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D1" w:rsidRPr="008812D1" w:rsidRDefault="008812D1" w:rsidP="008812D1">
      <w:pPr>
        <w:spacing w:after="0" w:line="240" w:lineRule="auto"/>
        <w:jc w:val="center"/>
        <w:rPr>
          <w:rFonts w:ascii="Times New Roman" w:eastAsia="Times New Roman" w:hAnsi="Times New Roman" w:cs="Times New Roman"/>
          <w:b/>
          <w:sz w:val="28"/>
          <w:szCs w:val="28"/>
          <w:lang w:eastAsia="ru-RU"/>
        </w:rPr>
      </w:pPr>
      <w:r w:rsidRPr="008812D1">
        <w:rPr>
          <w:rFonts w:ascii="Times New Roman" w:eastAsia="Times New Roman" w:hAnsi="Times New Roman" w:cs="Times New Roman"/>
          <w:b/>
          <w:sz w:val="28"/>
          <w:szCs w:val="28"/>
          <w:lang w:eastAsia="ru-RU"/>
        </w:rPr>
        <w:t>СОВЕТ ДЕПУТАТОВ  РАБОЧЕГО ПОСЕЛКА МАСЛЯНИНО</w:t>
      </w:r>
    </w:p>
    <w:p w:rsidR="008812D1" w:rsidRPr="008812D1" w:rsidRDefault="008812D1" w:rsidP="008812D1">
      <w:pPr>
        <w:spacing w:after="0" w:line="240" w:lineRule="auto"/>
        <w:jc w:val="center"/>
        <w:rPr>
          <w:rFonts w:ascii="Times New Roman" w:eastAsia="Times New Roman" w:hAnsi="Times New Roman" w:cs="Times New Roman"/>
          <w:b/>
          <w:sz w:val="28"/>
          <w:szCs w:val="28"/>
          <w:lang w:eastAsia="ru-RU"/>
        </w:rPr>
      </w:pPr>
      <w:r w:rsidRPr="008812D1">
        <w:rPr>
          <w:rFonts w:ascii="Times New Roman" w:eastAsia="Times New Roman" w:hAnsi="Times New Roman" w:cs="Times New Roman"/>
          <w:b/>
          <w:sz w:val="28"/>
          <w:szCs w:val="28"/>
          <w:lang w:eastAsia="ru-RU"/>
        </w:rPr>
        <w:t>МАСЛЯНИНСКОГО  РАЙОНА НОВОСИБИРСКОЙ  ОБЛАСТИ</w:t>
      </w:r>
    </w:p>
    <w:p w:rsidR="008812D1" w:rsidRPr="008812D1" w:rsidRDefault="008812D1" w:rsidP="008812D1">
      <w:pPr>
        <w:spacing w:after="0" w:line="240" w:lineRule="auto"/>
        <w:jc w:val="center"/>
        <w:rPr>
          <w:rFonts w:ascii="Times New Roman" w:eastAsia="Times New Roman" w:hAnsi="Times New Roman" w:cs="Times New Roman"/>
          <w:b/>
          <w:sz w:val="28"/>
          <w:szCs w:val="28"/>
          <w:lang w:eastAsia="ru-RU"/>
        </w:rPr>
      </w:pPr>
    </w:p>
    <w:p w:rsidR="008812D1" w:rsidRPr="008812D1" w:rsidRDefault="008812D1" w:rsidP="008812D1">
      <w:pPr>
        <w:spacing w:after="0" w:line="240" w:lineRule="auto"/>
        <w:jc w:val="center"/>
        <w:rPr>
          <w:rFonts w:ascii="Times New Roman" w:eastAsia="Times New Roman" w:hAnsi="Times New Roman" w:cs="Times New Roman"/>
          <w:sz w:val="28"/>
          <w:szCs w:val="28"/>
          <w:lang w:eastAsia="ru-RU"/>
        </w:rPr>
      </w:pPr>
      <w:r w:rsidRPr="008812D1">
        <w:rPr>
          <w:rFonts w:ascii="Times New Roman" w:eastAsia="Times New Roman" w:hAnsi="Times New Roman" w:cs="Times New Roman"/>
          <w:sz w:val="28"/>
          <w:szCs w:val="28"/>
          <w:lang w:eastAsia="ru-RU"/>
        </w:rPr>
        <w:t>(ШЕСТОГО СОЗЫВА)</w:t>
      </w:r>
    </w:p>
    <w:p w:rsidR="008812D1" w:rsidRPr="008812D1" w:rsidRDefault="008812D1" w:rsidP="008812D1">
      <w:pPr>
        <w:spacing w:after="0" w:line="240" w:lineRule="auto"/>
        <w:jc w:val="center"/>
        <w:rPr>
          <w:rFonts w:ascii="Times New Roman" w:eastAsia="Times New Roman" w:hAnsi="Times New Roman" w:cs="Times New Roman"/>
          <w:b/>
          <w:sz w:val="28"/>
          <w:szCs w:val="28"/>
          <w:lang w:eastAsia="ru-RU"/>
        </w:rPr>
      </w:pPr>
    </w:p>
    <w:p w:rsidR="008812D1" w:rsidRPr="008812D1" w:rsidRDefault="008812D1" w:rsidP="008812D1">
      <w:pPr>
        <w:spacing w:after="0" w:line="240" w:lineRule="auto"/>
        <w:jc w:val="center"/>
        <w:rPr>
          <w:rFonts w:ascii="Times New Roman" w:eastAsia="Times New Roman" w:hAnsi="Times New Roman" w:cs="Times New Roman"/>
          <w:b/>
          <w:sz w:val="28"/>
          <w:szCs w:val="28"/>
          <w:lang w:eastAsia="ru-RU"/>
        </w:rPr>
      </w:pPr>
      <w:r w:rsidRPr="008812D1">
        <w:rPr>
          <w:rFonts w:ascii="Times New Roman" w:eastAsia="Times New Roman" w:hAnsi="Times New Roman" w:cs="Times New Roman"/>
          <w:b/>
          <w:sz w:val="28"/>
          <w:szCs w:val="28"/>
          <w:lang w:eastAsia="ru-RU"/>
        </w:rPr>
        <w:t>РЕШЕНИЕ</w:t>
      </w:r>
    </w:p>
    <w:p w:rsidR="008812D1" w:rsidRPr="008812D1" w:rsidRDefault="008812D1" w:rsidP="008812D1">
      <w:pPr>
        <w:spacing w:after="0" w:line="240" w:lineRule="auto"/>
        <w:jc w:val="center"/>
        <w:rPr>
          <w:rFonts w:ascii="Times New Roman" w:eastAsia="Times New Roman" w:hAnsi="Times New Roman" w:cs="Times New Roman"/>
          <w:b/>
          <w:sz w:val="28"/>
          <w:szCs w:val="28"/>
          <w:lang w:eastAsia="ru-RU"/>
        </w:rPr>
      </w:pPr>
      <w:r w:rsidRPr="008812D1">
        <w:rPr>
          <w:rFonts w:ascii="Times New Roman" w:eastAsia="Times New Roman" w:hAnsi="Times New Roman" w:cs="Times New Roman"/>
          <w:b/>
          <w:sz w:val="28"/>
          <w:szCs w:val="28"/>
          <w:lang w:eastAsia="ru-RU"/>
        </w:rPr>
        <w:t>ШЕСТНАДЦАТОЙ СЕССИИ</w:t>
      </w:r>
    </w:p>
    <w:p w:rsidR="008812D1" w:rsidRPr="008812D1" w:rsidRDefault="008812D1" w:rsidP="008812D1">
      <w:pPr>
        <w:spacing w:after="0" w:line="240" w:lineRule="auto"/>
        <w:jc w:val="center"/>
        <w:rPr>
          <w:rFonts w:ascii="Arial" w:eastAsia="Times New Roman" w:hAnsi="Arial" w:cs="Arial"/>
          <w:sz w:val="28"/>
          <w:szCs w:val="28"/>
          <w:lang w:eastAsia="ru-RU"/>
        </w:rPr>
      </w:pPr>
    </w:p>
    <w:p w:rsidR="008812D1" w:rsidRPr="008812D1" w:rsidRDefault="008812D1" w:rsidP="008812D1">
      <w:pPr>
        <w:spacing w:after="0" w:line="240" w:lineRule="auto"/>
        <w:jc w:val="both"/>
        <w:rPr>
          <w:rFonts w:ascii="Times New Roman" w:eastAsia="Times New Roman" w:hAnsi="Times New Roman" w:cs="Times New Roman"/>
          <w:sz w:val="20"/>
          <w:szCs w:val="20"/>
          <w:lang w:eastAsia="ru-RU"/>
        </w:rPr>
      </w:pPr>
      <w:r w:rsidRPr="008812D1">
        <w:rPr>
          <w:rFonts w:ascii="Times New Roman" w:eastAsia="Times New Roman" w:hAnsi="Times New Roman" w:cs="Times New Roman"/>
          <w:sz w:val="28"/>
          <w:szCs w:val="28"/>
          <w:lang w:eastAsia="ru-RU"/>
        </w:rPr>
        <w:t>от 31 мая 2023 года                                                                         № 183</w:t>
      </w:r>
    </w:p>
    <w:p w:rsidR="008812D1" w:rsidRPr="008812D1" w:rsidRDefault="008812D1" w:rsidP="008812D1">
      <w:pPr>
        <w:shd w:val="clear" w:color="auto" w:fill="FFFFFF"/>
        <w:spacing w:after="0" w:line="240" w:lineRule="auto"/>
        <w:ind w:firstLine="567"/>
        <w:jc w:val="both"/>
        <w:outlineLvl w:val="1"/>
        <w:rPr>
          <w:rFonts w:ascii="Times New Roman" w:eastAsia="Arial" w:hAnsi="Times New Roman" w:cs="Times New Roman"/>
          <w:b/>
          <w:bCs/>
          <w:color w:val="000000"/>
          <w:sz w:val="30"/>
          <w:szCs w:val="30"/>
          <w:highlight w:val="white"/>
        </w:rPr>
      </w:pPr>
      <w:r w:rsidRPr="008812D1">
        <w:rPr>
          <w:rFonts w:ascii="Times New Roman" w:eastAsia="Times New Roman" w:hAnsi="Times New Roman" w:cs="Times New Roman"/>
          <w:color w:val="000000"/>
          <w:sz w:val="24"/>
          <w:szCs w:val="24"/>
          <w:highlight w:val="white"/>
        </w:rPr>
        <w:t> </w:t>
      </w:r>
    </w:p>
    <w:p w:rsidR="008812D1" w:rsidRPr="008812D1" w:rsidRDefault="008812D1" w:rsidP="008812D1">
      <w:pPr>
        <w:shd w:val="clear" w:color="auto" w:fill="FFFFFF"/>
        <w:spacing w:after="0" w:line="240" w:lineRule="auto"/>
        <w:ind w:firstLine="567"/>
        <w:jc w:val="both"/>
        <w:outlineLvl w:val="1"/>
        <w:rPr>
          <w:rFonts w:ascii="Times New Roman" w:eastAsia="Arial" w:hAnsi="Times New Roman" w:cs="Times New Roman"/>
          <w:b/>
          <w:bCs/>
          <w:color w:val="000000"/>
          <w:sz w:val="28"/>
          <w:szCs w:val="28"/>
          <w:highlight w:val="white"/>
        </w:rPr>
      </w:pPr>
      <w:r w:rsidRPr="008812D1">
        <w:rPr>
          <w:rFonts w:ascii="Times New Roman" w:eastAsia="Times New Roman" w:hAnsi="Times New Roman" w:cs="Times New Roman"/>
          <w:color w:val="000000"/>
          <w:sz w:val="24"/>
          <w:szCs w:val="24"/>
          <w:highlight w:val="white"/>
        </w:rPr>
        <w:t xml:space="preserve">О внесении изменений в решение Совета депутатов рабочего поселка Маслянино Маслянинского района Новосибирской области от 29.06.2022 № 132 «Об утверждении  Положения об организации и проведении публичных слушаний в рабочем поселке Маслянино Маслянинского района Новосибирской области» </w:t>
      </w:r>
    </w:p>
    <w:p w:rsidR="008812D1" w:rsidRPr="008812D1" w:rsidRDefault="008812D1" w:rsidP="008812D1">
      <w:pPr>
        <w:shd w:val="clear" w:color="auto" w:fill="FFFFFF"/>
        <w:spacing w:after="0" w:line="240" w:lineRule="auto"/>
        <w:ind w:firstLine="567"/>
        <w:jc w:val="center"/>
        <w:outlineLvl w:val="1"/>
        <w:rPr>
          <w:rFonts w:ascii="Times New Roman" w:eastAsia="Arial" w:hAnsi="Times New Roman" w:cs="Times New Roman"/>
          <w:b/>
          <w:bCs/>
          <w:color w:val="000000"/>
          <w:sz w:val="30"/>
          <w:szCs w:val="30"/>
          <w:highlight w:val="white"/>
        </w:rPr>
      </w:pPr>
    </w:p>
    <w:p w:rsidR="008812D1" w:rsidRPr="008812D1" w:rsidRDefault="008812D1" w:rsidP="008812D1">
      <w:pPr>
        <w:shd w:val="clear" w:color="auto" w:fill="FFFFFF"/>
        <w:spacing w:after="0" w:line="240" w:lineRule="auto"/>
        <w:ind w:firstLine="567"/>
        <w:jc w:val="both"/>
        <w:outlineLvl w:val="1"/>
        <w:rPr>
          <w:rFonts w:ascii="Times New Roman" w:eastAsia="Arial" w:hAnsi="Times New Roman" w:cs="Times New Roman"/>
          <w:b/>
          <w:bCs/>
          <w:color w:val="000000"/>
          <w:sz w:val="30"/>
          <w:szCs w:val="30"/>
          <w:highlight w:val="white"/>
        </w:rPr>
      </w:pPr>
      <w:r w:rsidRPr="008812D1">
        <w:rPr>
          <w:rFonts w:ascii="Times New Roman" w:eastAsia="Times New Roman" w:hAnsi="Times New Roman" w:cs="Times New Roman"/>
          <w:color w:val="000000"/>
          <w:sz w:val="24"/>
          <w:szCs w:val="24"/>
          <w:highlight w:val="white"/>
        </w:rPr>
        <w:t> </w:t>
      </w:r>
    </w:p>
    <w:p w:rsidR="008812D1" w:rsidRPr="008812D1" w:rsidRDefault="008812D1" w:rsidP="008812D1">
      <w:pPr>
        <w:shd w:val="clear" w:color="auto" w:fill="FFFFFF"/>
        <w:spacing w:after="0" w:line="240" w:lineRule="auto"/>
        <w:ind w:firstLine="567"/>
        <w:jc w:val="both"/>
        <w:outlineLvl w:val="1"/>
        <w:rPr>
          <w:rFonts w:ascii="Times New Roman" w:eastAsia="Arial" w:hAnsi="Times New Roman" w:cs="Times New Roman"/>
          <w:b/>
          <w:bCs/>
          <w:color w:val="000000"/>
          <w:sz w:val="30"/>
          <w:szCs w:val="30"/>
          <w:highlight w:val="white"/>
        </w:rPr>
      </w:pPr>
      <w:r w:rsidRPr="008812D1">
        <w:rPr>
          <w:rFonts w:ascii="Times New Roman" w:eastAsia="Times New Roman" w:hAnsi="Times New Roman" w:cs="Times New Roman"/>
          <w:color w:val="000000"/>
          <w:sz w:val="24"/>
          <w:szCs w:val="24"/>
          <w:highlight w:val="white"/>
        </w:rPr>
        <w:t>В соответствии с Уставом рабочего поселка Маслянино Маслянинского района Новосибирской области, Совет депутатов рабочего поселка Маслянино Маслянинского района Новосибирской области</w:t>
      </w:r>
    </w:p>
    <w:p w:rsidR="008812D1" w:rsidRPr="008812D1" w:rsidRDefault="008812D1" w:rsidP="008812D1">
      <w:pPr>
        <w:shd w:val="clear" w:color="auto" w:fill="FFFFFF"/>
        <w:spacing w:after="0" w:line="240" w:lineRule="auto"/>
        <w:ind w:firstLine="567"/>
        <w:jc w:val="both"/>
        <w:outlineLvl w:val="1"/>
        <w:rPr>
          <w:rFonts w:ascii="Times New Roman" w:eastAsia="Arial" w:hAnsi="Times New Roman" w:cs="Times New Roman"/>
          <w:b/>
          <w:bCs/>
          <w:color w:val="000000"/>
          <w:sz w:val="30"/>
          <w:szCs w:val="30"/>
          <w:highlight w:val="white"/>
        </w:rPr>
      </w:pPr>
      <w:r w:rsidRPr="008812D1">
        <w:rPr>
          <w:rFonts w:ascii="Times New Roman" w:eastAsia="Times New Roman" w:hAnsi="Times New Roman" w:cs="Times New Roman"/>
          <w:color w:val="000000"/>
          <w:sz w:val="24"/>
          <w:szCs w:val="24"/>
          <w:highlight w:val="white"/>
        </w:rPr>
        <w:t>РЕШИЛ:</w:t>
      </w:r>
    </w:p>
    <w:p w:rsidR="008812D1" w:rsidRPr="008812D1" w:rsidRDefault="008812D1" w:rsidP="008812D1">
      <w:pPr>
        <w:shd w:val="clear" w:color="auto" w:fill="FFFFFF"/>
        <w:spacing w:after="0" w:line="240" w:lineRule="auto"/>
        <w:ind w:firstLine="567"/>
        <w:jc w:val="both"/>
        <w:outlineLvl w:val="1"/>
        <w:rPr>
          <w:rFonts w:ascii="Times New Roman" w:eastAsia="Arial" w:hAnsi="Times New Roman" w:cs="Times New Roman"/>
          <w:b/>
          <w:bCs/>
          <w:color w:val="000000"/>
          <w:sz w:val="30"/>
          <w:szCs w:val="30"/>
          <w:highlight w:val="white"/>
        </w:rPr>
      </w:pPr>
      <w:r w:rsidRPr="008812D1">
        <w:rPr>
          <w:rFonts w:ascii="Times New Roman" w:eastAsia="Times New Roman" w:hAnsi="Times New Roman" w:cs="Times New Roman"/>
          <w:color w:val="000000"/>
          <w:sz w:val="24"/>
          <w:szCs w:val="24"/>
          <w:highlight w:val="white"/>
        </w:rPr>
        <w:t>1. Внести в решение Совета депутатов рабочего поселка Маслянино Маслянинского района Новосибирской области от 29.06.2022    № 132 «Об утверждении  Положения об организации и проведении публичных слушаний в рабочем поселке Маслянино Маслянинского района Новосибирской области»  (далее – Положение) следующие изменения:</w:t>
      </w:r>
    </w:p>
    <w:p w:rsidR="008812D1" w:rsidRPr="008812D1" w:rsidRDefault="008812D1" w:rsidP="008812D1">
      <w:pPr>
        <w:shd w:val="clear" w:color="auto" w:fill="FFFFFF"/>
        <w:spacing w:after="0" w:line="240" w:lineRule="auto"/>
        <w:ind w:firstLine="567"/>
        <w:jc w:val="both"/>
        <w:outlineLvl w:val="1"/>
        <w:rPr>
          <w:rFonts w:ascii="Times New Roman" w:eastAsia="Arial" w:hAnsi="Times New Roman" w:cs="Times New Roman"/>
          <w:color w:val="000000"/>
          <w:sz w:val="24"/>
          <w:szCs w:val="24"/>
          <w:highlight w:val="white"/>
        </w:rPr>
      </w:pPr>
      <w:r w:rsidRPr="008812D1">
        <w:rPr>
          <w:rFonts w:ascii="Times New Roman" w:eastAsia="Times New Roman" w:hAnsi="Times New Roman" w:cs="Times New Roman"/>
          <w:color w:val="000000"/>
          <w:sz w:val="24"/>
          <w:szCs w:val="24"/>
          <w:highlight w:val="white"/>
        </w:rPr>
        <w:t>1.1. Пункт  1.8.2. Положения изложить в следующей редакции:</w:t>
      </w:r>
    </w:p>
    <w:p w:rsidR="008812D1" w:rsidRPr="008812D1" w:rsidRDefault="008812D1" w:rsidP="008812D1">
      <w:pPr>
        <w:shd w:val="clear" w:color="auto" w:fill="FFFFFF"/>
        <w:spacing w:after="0" w:line="240" w:lineRule="auto"/>
        <w:ind w:firstLine="567"/>
        <w:jc w:val="both"/>
        <w:outlineLvl w:val="1"/>
        <w:rPr>
          <w:rFonts w:ascii="Times New Roman" w:eastAsia="Times New Roman" w:hAnsi="Times New Roman" w:cs="Times New Roman"/>
          <w:color w:val="000000"/>
          <w:sz w:val="24"/>
          <w:szCs w:val="24"/>
          <w:highlight w:val="white"/>
        </w:rPr>
      </w:pPr>
      <w:r w:rsidRPr="008812D1">
        <w:rPr>
          <w:rFonts w:ascii="Times New Roman" w:eastAsia="Times New Roman" w:hAnsi="Times New Roman" w:cs="Times New Roman"/>
          <w:color w:val="000000"/>
          <w:sz w:val="24"/>
          <w:szCs w:val="24"/>
          <w:highlight w:val="white"/>
        </w:rPr>
        <w:t>«1.8.2. Оповещение о начале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8812D1" w:rsidRPr="008812D1" w:rsidRDefault="008812D1" w:rsidP="008812D1">
      <w:pPr>
        <w:spacing w:after="0"/>
        <w:ind w:firstLine="567"/>
        <w:jc w:val="both"/>
        <w:rPr>
          <w:rFonts w:ascii="Times New Roman" w:eastAsia="Arial" w:hAnsi="Times New Roman" w:cs="Times New Roman"/>
          <w:sz w:val="24"/>
        </w:rPr>
      </w:pPr>
      <w:r w:rsidRPr="008812D1">
        <w:rPr>
          <w:rFonts w:ascii="Times New Roman" w:eastAsia="Times New Roman" w:hAnsi="Times New Roman" w:cs="Times New Roman"/>
          <w:color w:val="000000"/>
          <w:sz w:val="24"/>
        </w:rPr>
        <w:t>Кроме того, оповещение о начале публичных слушаний распространяется в иных общедоступных местах - на информационных стендах</w:t>
      </w:r>
      <w:proofErr w:type="gramStart"/>
      <w:r w:rsidRPr="008812D1">
        <w:rPr>
          <w:rFonts w:ascii="Times New Roman" w:eastAsia="Times New Roman" w:hAnsi="Times New Roman" w:cs="Times New Roman"/>
          <w:color w:val="000000"/>
          <w:sz w:val="24"/>
        </w:rPr>
        <w:t>.</w:t>
      </w:r>
      <w:r w:rsidRPr="008812D1">
        <w:rPr>
          <w:rFonts w:ascii="Times New Roman" w:eastAsia="Times New Roman" w:hAnsi="Times New Roman" w:cs="Times New Roman"/>
          <w:color w:val="000000"/>
          <w:sz w:val="24"/>
          <w:szCs w:val="24"/>
          <w:highlight w:val="white"/>
        </w:rPr>
        <w:t>».</w:t>
      </w:r>
      <w:proofErr w:type="gramEnd"/>
    </w:p>
    <w:p w:rsidR="008812D1" w:rsidRPr="008812D1" w:rsidRDefault="008812D1" w:rsidP="008812D1">
      <w:pPr>
        <w:shd w:val="clear" w:color="auto" w:fill="FFFFFF"/>
        <w:spacing w:after="0" w:line="240" w:lineRule="auto"/>
        <w:ind w:firstLine="567"/>
        <w:jc w:val="both"/>
        <w:outlineLvl w:val="1"/>
        <w:rPr>
          <w:rFonts w:ascii="Times New Roman" w:eastAsia="Arial" w:hAnsi="Times New Roman" w:cs="Times New Roman"/>
          <w:color w:val="000000"/>
          <w:sz w:val="24"/>
          <w:szCs w:val="24"/>
          <w:highlight w:val="white"/>
        </w:rPr>
      </w:pPr>
      <w:r w:rsidRPr="008812D1">
        <w:rPr>
          <w:rFonts w:ascii="Times New Roman" w:eastAsia="Times New Roman" w:hAnsi="Times New Roman" w:cs="Times New Roman"/>
          <w:color w:val="000000"/>
          <w:sz w:val="24"/>
          <w:szCs w:val="24"/>
          <w:highlight w:val="white"/>
        </w:rPr>
        <w:t>1.2. Пункт 5.2.6. Положения</w:t>
      </w:r>
      <w:r w:rsidRPr="008812D1">
        <w:rPr>
          <w:rFonts w:ascii="Times New Roman" w:eastAsia="Times New Roman" w:hAnsi="Times New Roman" w:cs="Times New Roman"/>
          <w:color w:val="000000"/>
          <w:sz w:val="24"/>
          <w:szCs w:val="24"/>
        </w:rPr>
        <w:t xml:space="preserve"> </w:t>
      </w:r>
      <w:r w:rsidRPr="008812D1">
        <w:rPr>
          <w:rFonts w:ascii="Times New Roman" w:eastAsia="Times New Roman" w:hAnsi="Times New Roman" w:cs="Times New Roman"/>
          <w:color w:val="000000"/>
          <w:sz w:val="24"/>
          <w:szCs w:val="24"/>
          <w:highlight w:val="white"/>
        </w:rPr>
        <w:t>изложить в следующей редакции:</w:t>
      </w:r>
    </w:p>
    <w:p w:rsidR="008812D1" w:rsidRPr="008812D1" w:rsidRDefault="008812D1" w:rsidP="008812D1">
      <w:pPr>
        <w:shd w:val="clear" w:color="auto" w:fill="FFFFFF"/>
        <w:spacing w:after="0" w:line="240" w:lineRule="auto"/>
        <w:ind w:firstLine="567"/>
        <w:jc w:val="both"/>
        <w:outlineLvl w:val="1"/>
        <w:rPr>
          <w:rFonts w:ascii="Times New Roman" w:eastAsia="Arial" w:hAnsi="Times New Roman" w:cs="Times New Roman"/>
          <w:color w:val="000000"/>
          <w:sz w:val="24"/>
          <w:szCs w:val="24"/>
          <w:highlight w:val="white"/>
        </w:rPr>
      </w:pPr>
      <w:r w:rsidRPr="008812D1">
        <w:rPr>
          <w:rFonts w:ascii="Times New Roman" w:eastAsia="Times New Roman" w:hAnsi="Times New Roman" w:cs="Times New Roman"/>
          <w:color w:val="000000"/>
          <w:sz w:val="24"/>
          <w:szCs w:val="24"/>
          <w:highlight w:val="white"/>
        </w:rPr>
        <w:t>«5.2.6. приглашает эксперта (экспертов), обладающего (обладающих) специальными знаниями по вопросу, выносимому на публичные слушания, за исключением п. 2.1.4 Положения,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roofErr w:type="gramStart"/>
      <w:r w:rsidRPr="008812D1">
        <w:rPr>
          <w:rFonts w:ascii="Times New Roman" w:eastAsia="Times New Roman" w:hAnsi="Times New Roman" w:cs="Times New Roman"/>
          <w:color w:val="000000"/>
          <w:sz w:val="24"/>
          <w:szCs w:val="24"/>
          <w:highlight w:val="white"/>
        </w:rPr>
        <w:t>.»</w:t>
      </w:r>
      <w:proofErr w:type="gramEnd"/>
    </w:p>
    <w:p w:rsidR="008812D1" w:rsidRPr="008812D1" w:rsidRDefault="008812D1" w:rsidP="008812D1">
      <w:pPr>
        <w:shd w:val="clear" w:color="auto" w:fill="FFFFFF"/>
        <w:spacing w:after="0" w:line="240" w:lineRule="auto"/>
        <w:ind w:firstLine="567"/>
        <w:jc w:val="both"/>
        <w:outlineLvl w:val="1"/>
        <w:rPr>
          <w:rFonts w:ascii="Times New Roman" w:eastAsia="Arial" w:hAnsi="Times New Roman" w:cs="Times New Roman"/>
          <w:color w:val="000000"/>
          <w:sz w:val="24"/>
          <w:szCs w:val="24"/>
          <w:highlight w:val="white"/>
        </w:rPr>
      </w:pPr>
      <w:r w:rsidRPr="008812D1">
        <w:rPr>
          <w:rFonts w:ascii="Times New Roman" w:eastAsia="Times New Roman" w:hAnsi="Times New Roman" w:cs="Times New Roman"/>
          <w:color w:val="000000"/>
          <w:sz w:val="24"/>
          <w:szCs w:val="24"/>
          <w:highlight w:val="white"/>
        </w:rPr>
        <w:t>2. Опубликовать настоящее решение в периодическом печатном издании «Вестник Маслянино» и разместить на официальном сайте администрации рабочего поселка Маслянино Маслянинского района Новосибирской области.</w:t>
      </w:r>
    </w:p>
    <w:p w:rsidR="008812D1" w:rsidRPr="008812D1" w:rsidRDefault="008812D1" w:rsidP="008812D1">
      <w:pPr>
        <w:shd w:val="clear" w:color="auto" w:fill="FFFFFF"/>
        <w:spacing w:after="0" w:line="240" w:lineRule="auto"/>
        <w:ind w:firstLine="567"/>
        <w:jc w:val="both"/>
        <w:outlineLvl w:val="1"/>
        <w:rPr>
          <w:rFonts w:ascii="Times New Roman" w:eastAsia="Arial" w:hAnsi="Times New Roman" w:cs="Times New Roman"/>
          <w:color w:val="000000"/>
          <w:sz w:val="24"/>
          <w:szCs w:val="24"/>
          <w:highlight w:val="white"/>
        </w:rPr>
      </w:pPr>
      <w:r w:rsidRPr="008812D1">
        <w:rPr>
          <w:rFonts w:ascii="Times New Roman" w:eastAsia="Times New Roman" w:hAnsi="Times New Roman" w:cs="Times New Roman"/>
          <w:color w:val="000000"/>
          <w:sz w:val="24"/>
          <w:szCs w:val="24"/>
          <w:highlight w:val="white"/>
        </w:rPr>
        <w:t xml:space="preserve">3. Настоящее решение вступает в силу со дня его официального опубликования. </w:t>
      </w:r>
    </w:p>
    <w:p w:rsidR="008812D1" w:rsidRPr="008812D1" w:rsidRDefault="008812D1" w:rsidP="008812D1">
      <w:pPr>
        <w:shd w:val="clear" w:color="auto" w:fill="FFFFFF"/>
        <w:spacing w:after="0" w:line="240" w:lineRule="auto"/>
        <w:ind w:firstLine="567"/>
        <w:jc w:val="both"/>
        <w:outlineLvl w:val="1"/>
        <w:rPr>
          <w:rFonts w:ascii="Times New Roman" w:eastAsia="Arial" w:hAnsi="Times New Roman" w:cs="Times New Roman"/>
          <w:b/>
          <w:bCs/>
          <w:color w:val="000000"/>
          <w:sz w:val="30"/>
          <w:szCs w:val="30"/>
          <w:highlight w:val="white"/>
        </w:rPr>
      </w:pPr>
      <w:r w:rsidRPr="008812D1">
        <w:rPr>
          <w:rFonts w:ascii="Times New Roman" w:eastAsia="Times New Roman" w:hAnsi="Times New Roman" w:cs="Times New Roman"/>
          <w:color w:val="000000"/>
          <w:sz w:val="24"/>
          <w:szCs w:val="24"/>
          <w:highlight w:val="white"/>
        </w:rPr>
        <w:t> </w:t>
      </w:r>
    </w:p>
    <w:p w:rsidR="008812D1" w:rsidRPr="008812D1" w:rsidRDefault="008812D1" w:rsidP="008812D1">
      <w:pPr>
        <w:shd w:val="clear" w:color="auto" w:fill="FFFFFF"/>
        <w:spacing w:after="0" w:line="240" w:lineRule="auto"/>
        <w:ind w:firstLine="567"/>
        <w:jc w:val="both"/>
        <w:outlineLvl w:val="1"/>
        <w:rPr>
          <w:rFonts w:ascii="Times New Roman" w:eastAsia="Arial" w:hAnsi="Times New Roman" w:cs="Times New Roman"/>
          <w:b/>
          <w:bCs/>
          <w:color w:val="000000"/>
          <w:sz w:val="30"/>
          <w:szCs w:val="30"/>
          <w:highlight w:val="white"/>
        </w:rPr>
      </w:pPr>
      <w:r w:rsidRPr="008812D1">
        <w:rPr>
          <w:rFonts w:ascii="Times New Roman" w:eastAsia="Times New Roman" w:hAnsi="Times New Roman" w:cs="Times New Roman"/>
          <w:color w:val="000000"/>
          <w:sz w:val="24"/>
          <w:szCs w:val="24"/>
          <w:highlight w:val="white"/>
        </w:rPr>
        <w:t> </w:t>
      </w:r>
    </w:p>
    <w:tbl>
      <w:tblPr>
        <w:tblW w:w="9747" w:type="dxa"/>
        <w:tblLook w:val="04A0" w:firstRow="1" w:lastRow="0" w:firstColumn="1" w:lastColumn="0" w:noHBand="0" w:noVBand="1"/>
      </w:tblPr>
      <w:tblGrid>
        <w:gridCol w:w="4644"/>
        <w:gridCol w:w="567"/>
        <w:gridCol w:w="4536"/>
      </w:tblGrid>
      <w:tr w:rsidR="008812D1" w:rsidRPr="008812D1" w:rsidTr="008812D1">
        <w:tc>
          <w:tcPr>
            <w:tcW w:w="4644" w:type="dxa"/>
            <w:tcBorders>
              <w:top w:val="nil"/>
              <w:left w:val="nil"/>
              <w:bottom w:val="nil"/>
              <w:right w:val="nil"/>
            </w:tcBorders>
            <w:hideMark/>
          </w:tcPr>
          <w:p w:rsidR="008812D1" w:rsidRPr="008812D1" w:rsidRDefault="008812D1" w:rsidP="008812D1">
            <w:pPr>
              <w:spacing w:after="0" w:line="240" w:lineRule="auto"/>
              <w:jc w:val="both"/>
              <w:rPr>
                <w:rFonts w:ascii="Times New Roman" w:eastAsia="Times New Roman" w:hAnsi="Times New Roman" w:cs="Times New Roman"/>
                <w:sz w:val="28"/>
                <w:szCs w:val="28"/>
              </w:rPr>
            </w:pPr>
            <w:r w:rsidRPr="008812D1">
              <w:rPr>
                <w:rFonts w:ascii="Times New Roman" w:eastAsia="Times New Roman" w:hAnsi="Times New Roman" w:cs="Times New Roman"/>
                <w:sz w:val="24"/>
                <w:szCs w:val="24"/>
                <w:lang w:eastAsia="ru-RU"/>
              </w:rPr>
              <w:t>Председатель Совета депутатов</w:t>
            </w:r>
          </w:p>
          <w:p w:rsidR="008812D1" w:rsidRPr="008812D1" w:rsidRDefault="008812D1" w:rsidP="008812D1">
            <w:pPr>
              <w:spacing w:after="0" w:line="240" w:lineRule="auto"/>
              <w:jc w:val="both"/>
              <w:rPr>
                <w:rFonts w:ascii="Times New Roman" w:eastAsia="Times New Roman" w:hAnsi="Times New Roman" w:cs="Times New Roman"/>
                <w:sz w:val="28"/>
                <w:szCs w:val="28"/>
              </w:rPr>
            </w:pPr>
            <w:r w:rsidRPr="008812D1">
              <w:rPr>
                <w:rFonts w:ascii="Times New Roman" w:eastAsia="Times New Roman" w:hAnsi="Times New Roman" w:cs="Times New Roman"/>
                <w:sz w:val="24"/>
                <w:szCs w:val="24"/>
                <w:lang w:eastAsia="ru-RU"/>
              </w:rPr>
              <w:t>рабочего поселка Маслянино Маслянинского района Новосибирской области</w:t>
            </w:r>
          </w:p>
        </w:tc>
        <w:tc>
          <w:tcPr>
            <w:tcW w:w="567" w:type="dxa"/>
            <w:tcBorders>
              <w:top w:val="nil"/>
              <w:left w:val="nil"/>
              <w:bottom w:val="nil"/>
              <w:right w:val="nil"/>
            </w:tcBorders>
          </w:tcPr>
          <w:p w:rsidR="008812D1" w:rsidRPr="008812D1" w:rsidRDefault="008812D1" w:rsidP="008812D1">
            <w:pPr>
              <w:spacing w:after="0" w:line="240" w:lineRule="auto"/>
              <w:jc w:val="both"/>
              <w:rPr>
                <w:rFonts w:ascii="Times New Roman" w:eastAsia="Times New Roman" w:hAnsi="Times New Roman" w:cs="Times New Roman"/>
                <w:sz w:val="28"/>
                <w:szCs w:val="28"/>
              </w:rPr>
            </w:pPr>
          </w:p>
        </w:tc>
        <w:tc>
          <w:tcPr>
            <w:tcW w:w="4536" w:type="dxa"/>
            <w:tcBorders>
              <w:top w:val="nil"/>
              <w:left w:val="nil"/>
              <w:bottom w:val="nil"/>
              <w:right w:val="nil"/>
            </w:tcBorders>
            <w:hideMark/>
          </w:tcPr>
          <w:p w:rsidR="008812D1" w:rsidRPr="008812D1" w:rsidRDefault="008812D1" w:rsidP="008812D1">
            <w:pPr>
              <w:spacing w:after="0" w:line="240" w:lineRule="auto"/>
              <w:rPr>
                <w:rFonts w:ascii="Times New Roman" w:eastAsia="Times New Roman" w:hAnsi="Times New Roman" w:cs="Times New Roman"/>
                <w:sz w:val="28"/>
                <w:szCs w:val="28"/>
              </w:rPr>
            </w:pPr>
            <w:r w:rsidRPr="008812D1">
              <w:rPr>
                <w:rFonts w:ascii="Times New Roman" w:eastAsia="Times New Roman" w:hAnsi="Times New Roman" w:cs="Times New Roman"/>
                <w:sz w:val="24"/>
                <w:szCs w:val="24"/>
                <w:lang w:eastAsia="ru-RU"/>
              </w:rPr>
              <w:t xml:space="preserve">Глава рабочего поселка Маслянино Маслянинского района </w:t>
            </w:r>
            <w:r w:rsidR="00F84013" w:rsidRPr="008812D1">
              <w:rPr>
                <w:rFonts w:ascii="Times New Roman" w:eastAsia="Times New Roman" w:hAnsi="Times New Roman" w:cs="Times New Roman"/>
                <w:sz w:val="24"/>
                <w:szCs w:val="24"/>
                <w:lang w:eastAsia="ru-RU"/>
              </w:rPr>
              <w:t>Новосибирской</w:t>
            </w:r>
            <w:bookmarkStart w:id="0" w:name="_GoBack"/>
            <w:bookmarkEnd w:id="0"/>
            <w:r w:rsidRPr="008812D1">
              <w:rPr>
                <w:rFonts w:ascii="Times New Roman" w:eastAsia="Times New Roman" w:hAnsi="Times New Roman" w:cs="Times New Roman"/>
                <w:sz w:val="24"/>
                <w:szCs w:val="24"/>
                <w:lang w:eastAsia="ru-RU"/>
              </w:rPr>
              <w:t xml:space="preserve"> области</w:t>
            </w:r>
          </w:p>
        </w:tc>
      </w:tr>
      <w:tr w:rsidR="008812D1" w:rsidRPr="008812D1" w:rsidTr="008812D1">
        <w:tc>
          <w:tcPr>
            <w:tcW w:w="4644" w:type="dxa"/>
            <w:tcBorders>
              <w:top w:val="nil"/>
              <w:left w:val="nil"/>
              <w:bottom w:val="nil"/>
              <w:right w:val="nil"/>
            </w:tcBorders>
          </w:tcPr>
          <w:p w:rsidR="008812D1" w:rsidRPr="008812D1" w:rsidRDefault="008812D1" w:rsidP="008812D1">
            <w:pPr>
              <w:spacing w:after="0" w:line="240" w:lineRule="auto"/>
              <w:jc w:val="both"/>
              <w:rPr>
                <w:rFonts w:ascii="Times New Roman" w:eastAsia="Times New Roman" w:hAnsi="Times New Roman" w:cs="Times New Roman"/>
                <w:sz w:val="28"/>
                <w:szCs w:val="28"/>
              </w:rPr>
            </w:pPr>
          </w:p>
          <w:p w:rsidR="008812D1" w:rsidRPr="008812D1" w:rsidRDefault="008812D1" w:rsidP="008812D1">
            <w:pPr>
              <w:spacing w:after="0" w:line="240" w:lineRule="auto"/>
              <w:jc w:val="both"/>
              <w:rPr>
                <w:rFonts w:ascii="Times New Roman" w:eastAsia="Times New Roman" w:hAnsi="Times New Roman" w:cs="Times New Roman"/>
                <w:sz w:val="28"/>
                <w:szCs w:val="28"/>
              </w:rPr>
            </w:pPr>
          </w:p>
          <w:p w:rsidR="008812D1" w:rsidRPr="008812D1" w:rsidRDefault="008812D1" w:rsidP="008812D1">
            <w:pPr>
              <w:spacing w:after="0" w:line="240" w:lineRule="auto"/>
              <w:jc w:val="both"/>
              <w:rPr>
                <w:rFonts w:ascii="Times New Roman" w:eastAsia="Times New Roman" w:hAnsi="Times New Roman" w:cs="Times New Roman"/>
                <w:sz w:val="28"/>
                <w:szCs w:val="28"/>
              </w:rPr>
            </w:pPr>
            <w:r w:rsidRPr="008812D1">
              <w:rPr>
                <w:rFonts w:ascii="Times New Roman" w:eastAsia="Times New Roman" w:hAnsi="Times New Roman" w:cs="Times New Roman"/>
                <w:sz w:val="24"/>
                <w:szCs w:val="24"/>
                <w:lang w:eastAsia="ru-RU"/>
              </w:rPr>
              <w:t>__________________</w:t>
            </w:r>
            <w:proofErr w:type="spellStart"/>
            <w:r w:rsidRPr="008812D1">
              <w:rPr>
                <w:rFonts w:ascii="Times New Roman" w:eastAsia="Times New Roman" w:hAnsi="Times New Roman" w:cs="Times New Roman"/>
                <w:sz w:val="24"/>
                <w:szCs w:val="24"/>
                <w:lang w:eastAsia="ru-RU"/>
              </w:rPr>
              <w:t>Н.Н.Житникова</w:t>
            </w:r>
            <w:proofErr w:type="spellEnd"/>
          </w:p>
          <w:p w:rsidR="008812D1" w:rsidRPr="008812D1" w:rsidRDefault="008812D1" w:rsidP="008812D1">
            <w:pPr>
              <w:spacing w:after="0" w:line="240" w:lineRule="auto"/>
              <w:jc w:val="both"/>
              <w:rPr>
                <w:rFonts w:ascii="Times New Roman" w:eastAsia="Times New Roman" w:hAnsi="Times New Roman" w:cs="Times New Roman"/>
                <w:sz w:val="28"/>
                <w:szCs w:val="28"/>
              </w:rPr>
            </w:pPr>
          </w:p>
        </w:tc>
        <w:tc>
          <w:tcPr>
            <w:tcW w:w="567" w:type="dxa"/>
            <w:tcBorders>
              <w:top w:val="nil"/>
              <w:left w:val="nil"/>
              <w:bottom w:val="nil"/>
              <w:right w:val="nil"/>
            </w:tcBorders>
          </w:tcPr>
          <w:p w:rsidR="008812D1" w:rsidRPr="008812D1" w:rsidRDefault="008812D1" w:rsidP="008812D1">
            <w:pPr>
              <w:spacing w:after="0" w:line="240" w:lineRule="auto"/>
              <w:jc w:val="both"/>
              <w:rPr>
                <w:rFonts w:ascii="Times New Roman" w:eastAsia="Times New Roman" w:hAnsi="Times New Roman" w:cs="Times New Roman"/>
                <w:sz w:val="28"/>
                <w:szCs w:val="28"/>
              </w:rPr>
            </w:pPr>
          </w:p>
        </w:tc>
        <w:tc>
          <w:tcPr>
            <w:tcW w:w="4536" w:type="dxa"/>
            <w:tcBorders>
              <w:top w:val="nil"/>
              <w:left w:val="nil"/>
              <w:bottom w:val="nil"/>
              <w:right w:val="nil"/>
            </w:tcBorders>
          </w:tcPr>
          <w:p w:rsidR="008812D1" w:rsidRPr="008812D1" w:rsidRDefault="008812D1" w:rsidP="008812D1">
            <w:pPr>
              <w:spacing w:after="0" w:line="240" w:lineRule="auto"/>
              <w:jc w:val="both"/>
              <w:rPr>
                <w:rFonts w:ascii="Times New Roman" w:eastAsia="Times New Roman" w:hAnsi="Times New Roman" w:cs="Times New Roman"/>
                <w:sz w:val="28"/>
                <w:szCs w:val="28"/>
              </w:rPr>
            </w:pPr>
          </w:p>
          <w:p w:rsidR="008812D1" w:rsidRPr="008812D1" w:rsidRDefault="008812D1" w:rsidP="008812D1">
            <w:pPr>
              <w:spacing w:after="0" w:line="240" w:lineRule="auto"/>
              <w:jc w:val="both"/>
              <w:rPr>
                <w:rFonts w:ascii="Times New Roman" w:eastAsia="Times New Roman" w:hAnsi="Times New Roman" w:cs="Times New Roman"/>
                <w:sz w:val="28"/>
                <w:szCs w:val="28"/>
              </w:rPr>
            </w:pPr>
          </w:p>
          <w:p w:rsidR="008812D1" w:rsidRPr="008812D1" w:rsidRDefault="008812D1" w:rsidP="008812D1">
            <w:pPr>
              <w:spacing w:after="0" w:line="240" w:lineRule="auto"/>
              <w:jc w:val="both"/>
              <w:rPr>
                <w:rFonts w:ascii="Times New Roman" w:eastAsia="Times New Roman" w:hAnsi="Times New Roman" w:cs="Times New Roman"/>
                <w:sz w:val="28"/>
                <w:szCs w:val="28"/>
              </w:rPr>
            </w:pPr>
            <w:r w:rsidRPr="008812D1">
              <w:rPr>
                <w:rFonts w:ascii="Times New Roman" w:eastAsia="Times New Roman" w:hAnsi="Times New Roman" w:cs="Times New Roman"/>
                <w:sz w:val="24"/>
                <w:szCs w:val="24"/>
                <w:lang w:eastAsia="ru-RU"/>
              </w:rPr>
              <w:t>_________________М.А. Рахманов</w:t>
            </w:r>
          </w:p>
        </w:tc>
      </w:tr>
    </w:tbl>
    <w:p w:rsidR="000459D2" w:rsidRDefault="000459D2"/>
    <w:sectPr w:rsidR="00045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6D7"/>
    <w:rsid w:val="000459D2"/>
    <w:rsid w:val="005946D7"/>
    <w:rsid w:val="008812D1"/>
    <w:rsid w:val="00F84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2024-03-17T09:03:00Z</dcterms:created>
  <dcterms:modified xsi:type="dcterms:W3CDTF">2024-03-17T09:31:00Z</dcterms:modified>
</cp:coreProperties>
</file>