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FD2" w:rsidRPr="004D5FD2" w:rsidRDefault="004D5FD2" w:rsidP="00417235">
      <w:pPr>
        <w:tabs>
          <w:tab w:val="left" w:pos="8310"/>
        </w:tabs>
        <w:jc w:val="center"/>
        <w:rPr>
          <w:rFonts w:ascii="Arial" w:hAnsi="Arial" w:cs="Arial"/>
          <w:sz w:val="20"/>
          <w:szCs w:val="20"/>
        </w:rPr>
      </w:pPr>
      <w:r w:rsidRPr="004D5FD2">
        <w:rPr>
          <w:rFonts w:ascii="Arial" w:hAnsi="Arial" w:cs="Arial"/>
          <w:sz w:val="20"/>
          <w:szCs w:val="20"/>
        </w:rPr>
        <w:t>Совет депутатов рабочего поселка Маслянино</w:t>
      </w:r>
    </w:p>
    <w:p w:rsidR="004D5FD2" w:rsidRPr="004D5FD2" w:rsidRDefault="004D5FD2" w:rsidP="004D5FD2">
      <w:pPr>
        <w:jc w:val="center"/>
        <w:rPr>
          <w:rFonts w:ascii="Arial" w:hAnsi="Arial" w:cs="Arial"/>
          <w:sz w:val="20"/>
          <w:szCs w:val="20"/>
        </w:rPr>
      </w:pPr>
      <w:r w:rsidRPr="004D5FD2">
        <w:rPr>
          <w:rFonts w:ascii="Arial" w:hAnsi="Arial" w:cs="Arial"/>
          <w:sz w:val="20"/>
          <w:szCs w:val="20"/>
        </w:rPr>
        <w:t>Маслянинского района Новосибирской области</w:t>
      </w:r>
    </w:p>
    <w:p w:rsidR="004D5FD2" w:rsidRPr="004D5FD2" w:rsidRDefault="004D5FD2" w:rsidP="004D5FD2">
      <w:pPr>
        <w:jc w:val="center"/>
        <w:rPr>
          <w:rFonts w:ascii="Arial" w:hAnsi="Arial" w:cs="Arial"/>
          <w:sz w:val="20"/>
          <w:szCs w:val="20"/>
        </w:rPr>
      </w:pPr>
    </w:p>
    <w:p w:rsidR="004D5FD2" w:rsidRPr="004D5FD2" w:rsidRDefault="004D5FD2" w:rsidP="004D5FD2">
      <w:pPr>
        <w:jc w:val="center"/>
        <w:rPr>
          <w:rFonts w:ascii="Arial" w:hAnsi="Arial" w:cs="Arial"/>
          <w:sz w:val="20"/>
          <w:szCs w:val="20"/>
        </w:rPr>
      </w:pPr>
      <w:r w:rsidRPr="004D5FD2">
        <w:rPr>
          <w:rFonts w:ascii="Arial" w:hAnsi="Arial" w:cs="Arial"/>
          <w:sz w:val="20"/>
          <w:szCs w:val="20"/>
        </w:rPr>
        <w:t xml:space="preserve">  Тринадцатая сессия</w:t>
      </w:r>
    </w:p>
    <w:p w:rsidR="004D5FD2" w:rsidRPr="004D5FD2" w:rsidRDefault="004D5FD2" w:rsidP="004D5FD2">
      <w:pPr>
        <w:pStyle w:val="xl42"/>
        <w:spacing w:before="0" w:beforeAutospacing="0" w:after="0" w:afterAutospacing="0"/>
        <w:rPr>
          <w:rFonts w:ascii="Arial" w:hAnsi="Arial" w:cs="Arial"/>
          <w:sz w:val="20"/>
          <w:szCs w:val="20"/>
        </w:rPr>
      </w:pPr>
      <w:r w:rsidRPr="004D5FD2">
        <w:rPr>
          <w:rFonts w:ascii="Arial" w:hAnsi="Arial" w:cs="Arial"/>
          <w:sz w:val="20"/>
          <w:szCs w:val="20"/>
        </w:rPr>
        <w:t>шестого созыва</w:t>
      </w:r>
    </w:p>
    <w:p w:rsidR="004D5FD2" w:rsidRPr="004D5FD2" w:rsidRDefault="004D5FD2" w:rsidP="004D5FD2">
      <w:pPr>
        <w:pStyle w:val="xl42"/>
        <w:spacing w:before="0" w:beforeAutospacing="0" w:after="0" w:afterAutospacing="0"/>
        <w:rPr>
          <w:rFonts w:ascii="Arial" w:hAnsi="Arial" w:cs="Arial"/>
          <w:sz w:val="20"/>
          <w:szCs w:val="20"/>
        </w:rPr>
      </w:pPr>
    </w:p>
    <w:p w:rsidR="004D5FD2" w:rsidRPr="004D5FD2" w:rsidRDefault="004D5FD2" w:rsidP="004D5FD2">
      <w:pPr>
        <w:pStyle w:val="xl42"/>
        <w:spacing w:before="0" w:beforeAutospacing="0" w:after="0" w:afterAutospacing="0"/>
        <w:rPr>
          <w:rFonts w:ascii="Arial" w:hAnsi="Arial" w:cs="Arial"/>
          <w:sz w:val="20"/>
          <w:szCs w:val="20"/>
        </w:rPr>
      </w:pPr>
      <w:r w:rsidRPr="004D5FD2">
        <w:rPr>
          <w:rFonts w:ascii="Arial" w:hAnsi="Arial" w:cs="Arial"/>
          <w:sz w:val="20"/>
          <w:szCs w:val="20"/>
        </w:rPr>
        <w:t>РЕШЕНИЕ</w:t>
      </w:r>
    </w:p>
    <w:p w:rsidR="004D5FD2" w:rsidRPr="004D5FD2" w:rsidRDefault="004D5FD2" w:rsidP="004D5FD2">
      <w:pPr>
        <w:rPr>
          <w:rFonts w:ascii="Arial" w:hAnsi="Arial" w:cs="Arial"/>
          <w:sz w:val="20"/>
          <w:szCs w:val="20"/>
        </w:rPr>
      </w:pPr>
    </w:p>
    <w:p w:rsidR="004D5FD2" w:rsidRPr="004D5FD2" w:rsidRDefault="004D5FD2" w:rsidP="004D5FD2">
      <w:pPr>
        <w:rPr>
          <w:rFonts w:ascii="Arial" w:hAnsi="Arial" w:cs="Arial"/>
          <w:sz w:val="20"/>
          <w:szCs w:val="20"/>
        </w:rPr>
      </w:pPr>
      <w:r w:rsidRPr="004D5FD2">
        <w:rPr>
          <w:rFonts w:ascii="Arial" w:hAnsi="Arial" w:cs="Arial"/>
          <w:sz w:val="20"/>
          <w:szCs w:val="20"/>
        </w:rPr>
        <w:t xml:space="preserve"> От 22 августа  2022 года                                             </w:t>
      </w:r>
      <w:r>
        <w:rPr>
          <w:rFonts w:ascii="Arial" w:hAnsi="Arial" w:cs="Arial"/>
          <w:sz w:val="20"/>
          <w:szCs w:val="20"/>
        </w:rPr>
        <w:t xml:space="preserve">          </w:t>
      </w:r>
      <w:r w:rsidRPr="004D5FD2">
        <w:rPr>
          <w:rFonts w:ascii="Arial" w:hAnsi="Arial" w:cs="Arial"/>
          <w:sz w:val="20"/>
          <w:szCs w:val="20"/>
        </w:rPr>
        <w:t>№  141</w:t>
      </w:r>
    </w:p>
    <w:p w:rsidR="004D5FD2" w:rsidRPr="004D5FD2" w:rsidRDefault="004D5FD2" w:rsidP="004D5FD2">
      <w:pPr>
        <w:rPr>
          <w:rFonts w:ascii="Arial" w:hAnsi="Arial" w:cs="Arial"/>
          <w:sz w:val="20"/>
          <w:szCs w:val="20"/>
        </w:rPr>
      </w:pPr>
      <w:r w:rsidRPr="004D5FD2">
        <w:rPr>
          <w:rFonts w:ascii="Arial" w:hAnsi="Arial" w:cs="Arial"/>
          <w:sz w:val="20"/>
          <w:szCs w:val="20"/>
        </w:rPr>
        <w:t xml:space="preserve"> </w:t>
      </w:r>
    </w:p>
    <w:p w:rsidR="004D5FD2" w:rsidRPr="004D5FD2" w:rsidRDefault="004D5FD2" w:rsidP="004D5FD2">
      <w:pPr>
        <w:rPr>
          <w:rFonts w:ascii="Arial" w:hAnsi="Arial" w:cs="Arial"/>
          <w:sz w:val="20"/>
          <w:szCs w:val="20"/>
        </w:rPr>
      </w:pPr>
      <w:r w:rsidRPr="004D5FD2">
        <w:rPr>
          <w:rFonts w:ascii="Arial" w:hAnsi="Arial" w:cs="Arial"/>
          <w:sz w:val="20"/>
          <w:szCs w:val="20"/>
        </w:rPr>
        <w:t>«О  внесении изменений  в Решение № 82 восьмой сессии                        Совета депутатов рабочего поселка Маслянино Маслянинского района Новосибирской области от 23 декабря 2021 года «О бюджете рабочего поселка Маслянино Маслянинского района Новосибирской области              на 2022 год и плановый период 2023-2024 годов»</w:t>
      </w:r>
    </w:p>
    <w:p w:rsidR="004D5FD2" w:rsidRPr="004D5FD2" w:rsidRDefault="004D5FD2" w:rsidP="004D5FD2">
      <w:pPr>
        <w:rPr>
          <w:rFonts w:ascii="Arial" w:hAnsi="Arial" w:cs="Arial"/>
          <w:sz w:val="20"/>
          <w:szCs w:val="20"/>
        </w:rPr>
      </w:pPr>
    </w:p>
    <w:p w:rsidR="004D5FD2" w:rsidRPr="004D5FD2" w:rsidRDefault="004D5FD2" w:rsidP="004D5FD2">
      <w:pPr>
        <w:pStyle w:val="xl25"/>
        <w:spacing w:before="0" w:beforeAutospacing="0" w:after="0" w:afterAutospacing="0" w:line="240" w:lineRule="atLeast"/>
        <w:jc w:val="both"/>
        <w:rPr>
          <w:rFonts w:ascii="Arial" w:hAnsi="Arial" w:cs="Arial"/>
          <w:sz w:val="20"/>
          <w:szCs w:val="20"/>
        </w:rPr>
      </w:pPr>
      <w:r w:rsidRPr="004D5FD2">
        <w:rPr>
          <w:rFonts w:ascii="Arial" w:eastAsia="Times New Roman" w:hAnsi="Arial" w:cs="Arial"/>
          <w:sz w:val="20"/>
          <w:szCs w:val="20"/>
        </w:rPr>
        <w:t xml:space="preserve">            </w:t>
      </w:r>
      <w:r w:rsidRPr="004D5FD2">
        <w:rPr>
          <w:rFonts w:ascii="Arial" w:hAnsi="Arial" w:cs="Arial"/>
          <w:sz w:val="20"/>
          <w:szCs w:val="20"/>
        </w:rPr>
        <w:t xml:space="preserve">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w:t>
      </w:r>
    </w:p>
    <w:p w:rsidR="004D5FD2" w:rsidRPr="004D5FD2" w:rsidRDefault="004D5FD2" w:rsidP="004D5FD2">
      <w:pPr>
        <w:pStyle w:val="xl25"/>
        <w:spacing w:before="0" w:beforeAutospacing="0" w:after="0" w:afterAutospacing="0" w:line="240" w:lineRule="atLeast"/>
        <w:jc w:val="both"/>
        <w:rPr>
          <w:rFonts w:ascii="Arial" w:hAnsi="Arial" w:cs="Arial"/>
          <w:sz w:val="20"/>
          <w:szCs w:val="20"/>
        </w:rPr>
      </w:pPr>
    </w:p>
    <w:p w:rsidR="004D5FD2" w:rsidRPr="004D5FD2" w:rsidRDefault="004D5FD2" w:rsidP="004D5FD2">
      <w:pPr>
        <w:pStyle w:val="xl25"/>
        <w:spacing w:before="0" w:beforeAutospacing="0" w:after="0" w:afterAutospacing="0" w:line="240" w:lineRule="atLeast"/>
        <w:jc w:val="both"/>
        <w:rPr>
          <w:rFonts w:ascii="Arial" w:hAnsi="Arial" w:cs="Arial"/>
          <w:sz w:val="20"/>
          <w:szCs w:val="20"/>
        </w:rPr>
      </w:pPr>
      <w:r w:rsidRPr="004D5FD2">
        <w:rPr>
          <w:rFonts w:ascii="Arial" w:hAnsi="Arial" w:cs="Arial"/>
          <w:sz w:val="20"/>
          <w:szCs w:val="20"/>
        </w:rPr>
        <w:t xml:space="preserve">               Совет депутатов рабочего поселка Маслянино  РЕШИЛ:</w:t>
      </w:r>
    </w:p>
    <w:p w:rsidR="004D5FD2" w:rsidRPr="004D5FD2" w:rsidRDefault="004D5FD2" w:rsidP="004D5FD2">
      <w:pPr>
        <w:pStyle w:val="xl25"/>
        <w:spacing w:before="0" w:beforeAutospacing="0" w:after="0" w:afterAutospacing="0" w:line="240" w:lineRule="atLeast"/>
        <w:ind w:firstLine="709"/>
        <w:jc w:val="both"/>
        <w:rPr>
          <w:rFonts w:ascii="Arial" w:hAnsi="Arial" w:cs="Arial"/>
          <w:sz w:val="20"/>
          <w:szCs w:val="20"/>
        </w:rPr>
      </w:pPr>
    </w:p>
    <w:p w:rsidR="004D5FD2" w:rsidRPr="004D5FD2" w:rsidRDefault="004D5FD2" w:rsidP="004D5FD2">
      <w:pPr>
        <w:pStyle w:val="31"/>
        <w:numPr>
          <w:ilvl w:val="0"/>
          <w:numId w:val="11"/>
        </w:numPr>
        <w:tabs>
          <w:tab w:val="clear" w:pos="720"/>
        </w:tabs>
        <w:spacing w:line="240" w:lineRule="atLeast"/>
        <w:rPr>
          <w:rFonts w:ascii="Arial" w:hAnsi="Arial" w:cs="Arial"/>
          <w:b w:val="0"/>
          <w:bCs/>
          <w:sz w:val="20"/>
          <w:szCs w:val="20"/>
        </w:rPr>
      </w:pPr>
      <w:r w:rsidRPr="004D5FD2">
        <w:rPr>
          <w:rFonts w:ascii="Arial" w:hAnsi="Arial" w:cs="Arial"/>
          <w:sz w:val="20"/>
          <w:szCs w:val="20"/>
        </w:rPr>
        <w:t>Внести в Решение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 следующие изменения:</w:t>
      </w:r>
      <w:r w:rsidRPr="004D5FD2">
        <w:rPr>
          <w:rFonts w:ascii="Arial" w:hAnsi="Arial" w:cs="Arial"/>
          <w:b w:val="0"/>
          <w:bCs/>
          <w:sz w:val="20"/>
          <w:szCs w:val="20"/>
        </w:rPr>
        <w:t xml:space="preserve">  </w:t>
      </w:r>
    </w:p>
    <w:p w:rsidR="004D5FD2" w:rsidRPr="004D5FD2" w:rsidRDefault="004D5FD2" w:rsidP="004D5FD2">
      <w:pPr>
        <w:pStyle w:val="31"/>
        <w:spacing w:line="240" w:lineRule="atLeast"/>
        <w:ind w:left="912"/>
        <w:rPr>
          <w:rFonts w:ascii="Arial" w:hAnsi="Arial" w:cs="Arial"/>
          <w:b w:val="0"/>
          <w:bCs/>
          <w:sz w:val="20"/>
          <w:szCs w:val="20"/>
        </w:rPr>
      </w:pP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1.1. Статью 1 изложить в следующей редакции:</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   1. Утвердить основные характеристики бюджета рабочего поселка Маслянино (далее - бюджет муниципального образования) на 2022 год:</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1)   общий объем доходов бюджета рабочего поселка Маслянино в сумме</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397752,02 тыс. руб.; </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2)  общий объем расходов бюджета рабочего поселка Маслянино в сумме 401347,04 тыс. руб.;</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3)  дефицит бюджета рабочего поселка Маслянино в сумме 3595,02 тыс. руб.</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  2. Утвердить основные характеристики бюджета муниципального образования рабочего поселка Маслянино Маслянинского района Новосибирской области на плановый период 2023 и 2024 годов:</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1) прогнозируемый общий объем доходов местного бюджета:</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на 2023 год в сумме 79 768,98 тыс. руб.,</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на 2024 год в сумме 75 013,96 тыс. руб.</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2) общий объем расходов бюджета рабочего поселка Маслянино  на 2023 год в сумме 79 768,98 тыс. руб., в том числе условно утвержденные расходы        1 332,18 тыс. руб.; и на 2024 год в сумме 75 013,96 тыс. руб., в том числе условно утвержденные расходы 2 301,55 тыс. руб.;</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3) дефицит (профицит) местного бюджета на 2023 год в сумме 0,00 тыс. руб., дефицит (профицит) местного бюджета на 2024 год в сумме 0,00 тыс. руб.</w:t>
      </w:r>
    </w:p>
    <w:p w:rsidR="004D5FD2" w:rsidRPr="004D5FD2" w:rsidRDefault="004D5FD2" w:rsidP="004D5FD2">
      <w:pPr>
        <w:pStyle w:val="31"/>
        <w:numPr>
          <w:ilvl w:val="1"/>
          <w:numId w:val="12"/>
        </w:numPr>
        <w:tabs>
          <w:tab w:val="clear" w:pos="720"/>
        </w:tabs>
        <w:spacing w:line="240" w:lineRule="atLeast"/>
        <w:rPr>
          <w:rFonts w:ascii="Arial" w:hAnsi="Arial" w:cs="Arial"/>
          <w:sz w:val="20"/>
          <w:szCs w:val="20"/>
        </w:rPr>
      </w:pPr>
      <w:r w:rsidRPr="004D5FD2">
        <w:rPr>
          <w:rFonts w:ascii="Arial" w:hAnsi="Arial" w:cs="Arial"/>
          <w:sz w:val="20"/>
          <w:szCs w:val="20"/>
        </w:rPr>
        <w:t xml:space="preserve">Внести изменения в приложение 1 статьи 2, в приложение 3; 4 и 5  </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            статьи 4., в приложение 8 статьи 10, к настоящему Решению.</w:t>
      </w:r>
    </w:p>
    <w:p w:rsidR="004D5FD2" w:rsidRPr="004D5FD2" w:rsidRDefault="004D5FD2" w:rsidP="004D5FD2">
      <w:pPr>
        <w:pStyle w:val="31"/>
        <w:numPr>
          <w:ilvl w:val="1"/>
          <w:numId w:val="12"/>
        </w:numPr>
        <w:tabs>
          <w:tab w:val="clear" w:pos="720"/>
        </w:tabs>
        <w:spacing w:line="240" w:lineRule="atLeast"/>
        <w:rPr>
          <w:rFonts w:ascii="Arial" w:hAnsi="Arial" w:cs="Arial"/>
          <w:sz w:val="20"/>
          <w:szCs w:val="20"/>
        </w:rPr>
      </w:pPr>
      <w:r w:rsidRPr="004D5FD2">
        <w:rPr>
          <w:rFonts w:ascii="Arial" w:hAnsi="Arial" w:cs="Arial"/>
          <w:sz w:val="20"/>
          <w:szCs w:val="20"/>
        </w:rPr>
        <w:t>Внести изменения в статью 4 пункт 7, изложить в следующей редакции:</w:t>
      </w:r>
    </w:p>
    <w:p w:rsidR="004D5FD2" w:rsidRPr="004D5FD2" w:rsidRDefault="004D5FD2" w:rsidP="004D5FD2">
      <w:pPr>
        <w:pStyle w:val="31"/>
        <w:spacing w:line="240" w:lineRule="atLeast"/>
        <w:ind w:left="720"/>
        <w:rPr>
          <w:rFonts w:ascii="Arial" w:hAnsi="Arial" w:cs="Arial"/>
          <w:sz w:val="20"/>
          <w:szCs w:val="20"/>
        </w:rPr>
      </w:pPr>
      <w:r w:rsidRPr="004D5FD2">
        <w:rPr>
          <w:rFonts w:ascii="Arial" w:hAnsi="Arial" w:cs="Arial"/>
          <w:sz w:val="20"/>
          <w:szCs w:val="20"/>
        </w:rPr>
        <w:t>Утвердить объем бюджетных ассигнований на дорожное хозяйство (дорожные фонды) на 2022 год в сумме 59 461,66 тыс. руб., плановый период 2023 год в сумме 43 782,39 тыс. руб., на 2024 год в сумме           38 811,88 тыс. руб.</w:t>
      </w:r>
    </w:p>
    <w:p w:rsidR="004D5FD2" w:rsidRPr="004D5FD2" w:rsidRDefault="004D5FD2" w:rsidP="004D5FD2">
      <w:pPr>
        <w:pStyle w:val="31"/>
        <w:numPr>
          <w:ilvl w:val="1"/>
          <w:numId w:val="12"/>
        </w:numPr>
        <w:tabs>
          <w:tab w:val="clear" w:pos="720"/>
        </w:tabs>
        <w:spacing w:line="240" w:lineRule="atLeast"/>
        <w:rPr>
          <w:rFonts w:ascii="Arial" w:hAnsi="Arial" w:cs="Arial"/>
          <w:sz w:val="20"/>
          <w:szCs w:val="20"/>
        </w:rPr>
      </w:pPr>
      <w:r w:rsidRPr="004D5FD2">
        <w:rPr>
          <w:rFonts w:ascii="Arial" w:hAnsi="Arial" w:cs="Arial"/>
          <w:sz w:val="20"/>
          <w:szCs w:val="20"/>
        </w:rPr>
        <w:t>Внести изменения в приложение 11 статьи 13 распределение ассигнований на капитальные вложения из бюджета рабочего поселка Маслянино по направлениям и объектам на 2022 год в сумме               252 360,97 тыс. руб.; плановый период  2023 год в сумме  18 041,92 тыс. руб., на 2024 год в сумме 30 383,10 тыс. руб., согласно приложению 11.</w:t>
      </w:r>
    </w:p>
    <w:p w:rsidR="004D5FD2" w:rsidRPr="004D5FD2" w:rsidRDefault="004D5FD2" w:rsidP="004D5FD2">
      <w:pPr>
        <w:pStyle w:val="31"/>
        <w:spacing w:line="240" w:lineRule="atLeast"/>
        <w:rPr>
          <w:rFonts w:ascii="Arial" w:hAnsi="Arial" w:cs="Arial"/>
          <w:sz w:val="20"/>
          <w:szCs w:val="20"/>
        </w:rPr>
      </w:pPr>
    </w:p>
    <w:p w:rsidR="004D5FD2" w:rsidRPr="004D5FD2" w:rsidRDefault="004D5FD2" w:rsidP="004D5FD2">
      <w:pPr>
        <w:pStyle w:val="31"/>
        <w:numPr>
          <w:ilvl w:val="0"/>
          <w:numId w:val="10"/>
        </w:numPr>
        <w:tabs>
          <w:tab w:val="clear" w:pos="720"/>
          <w:tab w:val="num" w:pos="360"/>
        </w:tabs>
        <w:spacing w:line="240" w:lineRule="atLeast"/>
        <w:ind w:left="540" w:hanging="615"/>
        <w:rPr>
          <w:rFonts w:ascii="Arial" w:hAnsi="Arial" w:cs="Arial"/>
          <w:sz w:val="20"/>
          <w:szCs w:val="20"/>
        </w:rPr>
      </w:pPr>
      <w:r w:rsidRPr="004D5FD2">
        <w:rPr>
          <w:rFonts w:ascii="Arial" w:hAnsi="Arial" w:cs="Arial"/>
          <w:sz w:val="20"/>
          <w:szCs w:val="20"/>
        </w:rPr>
        <w:t xml:space="preserve">Контроль за исполнением настоящего Решения возложить на постоянную </w:t>
      </w:r>
    </w:p>
    <w:p w:rsidR="004D5FD2" w:rsidRPr="004D5FD2" w:rsidRDefault="004D5FD2" w:rsidP="004D5FD2">
      <w:pPr>
        <w:pStyle w:val="31"/>
        <w:spacing w:line="240" w:lineRule="atLeast"/>
        <w:ind w:left="-75"/>
        <w:rPr>
          <w:rFonts w:ascii="Arial" w:hAnsi="Arial" w:cs="Arial"/>
          <w:sz w:val="20"/>
          <w:szCs w:val="20"/>
        </w:rPr>
      </w:pPr>
      <w:r w:rsidRPr="004D5FD2">
        <w:rPr>
          <w:rFonts w:ascii="Arial" w:hAnsi="Arial" w:cs="Arial"/>
          <w:sz w:val="20"/>
          <w:szCs w:val="20"/>
        </w:rPr>
        <w:t xml:space="preserve">     комиссию по бюджету, налоговой, финансово – кредитной политике.</w:t>
      </w:r>
    </w:p>
    <w:p w:rsidR="004D5FD2" w:rsidRPr="004D5FD2" w:rsidRDefault="004D5FD2" w:rsidP="004D5FD2">
      <w:pPr>
        <w:pStyle w:val="31"/>
        <w:spacing w:line="240" w:lineRule="atLeast"/>
        <w:ind w:left="-75"/>
        <w:rPr>
          <w:rFonts w:ascii="Arial" w:hAnsi="Arial" w:cs="Arial"/>
          <w:sz w:val="20"/>
          <w:szCs w:val="20"/>
        </w:rPr>
      </w:pPr>
    </w:p>
    <w:p w:rsidR="004D5FD2" w:rsidRPr="004D5FD2" w:rsidRDefault="004D5FD2" w:rsidP="004D5FD2">
      <w:pPr>
        <w:pStyle w:val="31"/>
        <w:numPr>
          <w:ilvl w:val="0"/>
          <w:numId w:val="10"/>
        </w:numPr>
        <w:tabs>
          <w:tab w:val="clear" w:pos="720"/>
        </w:tabs>
        <w:spacing w:line="240" w:lineRule="atLeast"/>
        <w:rPr>
          <w:rFonts w:ascii="Arial" w:hAnsi="Arial" w:cs="Arial"/>
          <w:sz w:val="20"/>
          <w:szCs w:val="20"/>
        </w:rPr>
      </w:pPr>
      <w:r w:rsidRPr="004D5FD2">
        <w:rPr>
          <w:rFonts w:ascii="Arial" w:hAnsi="Arial" w:cs="Arial"/>
          <w:sz w:val="20"/>
          <w:szCs w:val="20"/>
        </w:rPr>
        <w:t>Настоящее Решение вступает в силу после его официального опубликования (обнародования).</w:t>
      </w:r>
    </w:p>
    <w:p w:rsidR="004D5FD2" w:rsidRPr="004D5FD2" w:rsidRDefault="004D5FD2" w:rsidP="004D5FD2">
      <w:pPr>
        <w:pStyle w:val="31"/>
        <w:spacing w:line="240" w:lineRule="atLeast"/>
        <w:rPr>
          <w:rFonts w:ascii="Arial" w:hAnsi="Arial" w:cs="Arial"/>
          <w:sz w:val="20"/>
          <w:szCs w:val="20"/>
        </w:rPr>
      </w:pP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Глава рабочего поселка Маслянино           Председатель Совета депутатов      </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Маслянинского района                                рабочего поселка Маслянино</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Новосибирской области</w:t>
      </w:r>
    </w:p>
    <w:p w:rsidR="004D5FD2" w:rsidRPr="004D5FD2" w:rsidRDefault="004D5FD2" w:rsidP="004D5FD2">
      <w:pPr>
        <w:pStyle w:val="31"/>
        <w:spacing w:line="240" w:lineRule="atLeast"/>
        <w:rPr>
          <w:rFonts w:ascii="Arial" w:hAnsi="Arial" w:cs="Arial"/>
          <w:sz w:val="20"/>
          <w:szCs w:val="20"/>
        </w:rPr>
      </w:pPr>
      <w:r w:rsidRPr="004D5FD2">
        <w:rPr>
          <w:rFonts w:ascii="Arial" w:hAnsi="Arial" w:cs="Arial"/>
          <w:sz w:val="20"/>
          <w:szCs w:val="20"/>
        </w:rPr>
        <w:t xml:space="preserve">      </w:t>
      </w:r>
    </w:p>
    <w:p w:rsidR="004D5FD2" w:rsidRPr="004D5FD2" w:rsidRDefault="004D5FD2" w:rsidP="004D5FD2">
      <w:pPr>
        <w:pStyle w:val="31"/>
        <w:spacing w:line="240" w:lineRule="atLeast"/>
        <w:ind w:left="360"/>
        <w:rPr>
          <w:rFonts w:ascii="Arial" w:hAnsi="Arial" w:cs="Arial"/>
          <w:sz w:val="20"/>
          <w:szCs w:val="20"/>
        </w:rPr>
      </w:pPr>
    </w:p>
    <w:p w:rsidR="004D5FD2" w:rsidRPr="004D5FD2" w:rsidRDefault="004D5FD2" w:rsidP="004D5FD2">
      <w:pPr>
        <w:pStyle w:val="31"/>
        <w:spacing w:line="240" w:lineRule="atLeast"/>
        <w:ind w:firstLine="0"/>
        <w:rPr>
          <w:rFonts w:ascii="Arial" w:hAnsi="Arial" w:cs="Arial"/>
          <w:sz w:val="20"/>
          <w:szCs w:val="20"/>
        </w:rPr>
      </w:pPr>
      <w:r w:rsidRPr="004D5FD2">
        <w:rPr>
          <w:rFonts w:ascii="Arial" w:hAnsi="Arial" w:cs="Arial"/>
          <w:sz w:val="20"/>
          <w:szCs w:val="20"/>
        </w:rPr>
        <w:t xml:space="preserve">____________ М.А. </w:t>
      </w:r>
      <w:r>
        <w:rPr>
          <w:rFonts w:ascii="Arial" w:hAnsi="Arial" w:cs="Arial"/>
          <w:sz w:val="20"/>
          <w:szCs w:val="20"/>
        </w:rPr>
        <w:t xml:space="preserve">Рахманов       </w:t>
      </w:r>
      <w:r w:rsidRPr="004D5FD2">
        <w:rPr>
          <w:rFonts w:ascii="Arial" w:hAnsi="Arial" w:cs="Arial"/>
          <w:sz w:val="20"/>
          <w:szCs w:val="20"/>
        </w:rPr>
        <w:t xml:space="preserve">___________ Н.Н. </w:t>
      </w:r>
      <w:r>
        <w:rPr>
          <w:rFonts w:ascii="Arial" w:hAnsi="Arial" w:cs="Arial"/>
          <w:sz w:val="20"/>
          <w:szCs w:val="20"/>
        </w:rPr>
        <w:t>Житн</w:t>
      </w:r>
      <w:r w:rsidRPr="004D5FD2">
        <w:rPr>
          <w:rFonts w:ascii="Arial" w:hAnsi="Arial" w:cs="Arial"/>
          <w:sz w:val="20"/>
          <w:szCs w:val="20"/>
        </w:rPr>
        <w:t>икова</w:t>
      </w:r>
    </w:p>
    <w:p w:rsidR="004D5FD2" w:rsidRPr="004D5FD2" w:rsidRDefault="004D5FD2" w:rsidP="004D5FD2">
      <w:pPr>
        <w:pStyle w:val="23"/>
        <w:spacing w:line="240" w:lineRule="atLeast"/>
        <w:rPr>
          <w:rFonts w:ascii="Arial" w:hAnsi="Arial" w:cs="Arial"/>
          <w:sz w:val="20"/>
          <w:szCs w:val="20"/>
        </w:rPr>
      </w:pPr>
      <w:r w:rsidRPr="004D5FD2">
        <w:rPr>
          <w:rFonts w:ascii="Arial" w:hAnsi="Arial" w:cs="Arial"/>
          <w:sz w:val="20"/>
          <w:szCs w:val="20"/>
        </w:rPr>
        <w:t xml:space="preserve">  </w:t>
      </w:r>
    </w:p>
    <w:p w:rsidR="004D5FD2" w:rsidRP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5F0B34" w:rsidRDefault="005F0B34" w:rsidP="00CF671D">
      <w:pPr>
        <w:rPr>
          <w:rFonts w:ascii="Arial" w:hAnsi="Arial" w:cs="Arial"/>
          <w:sz w:val="20"/>
          <w:szCs w:val="20"/>
        </w:rPr>
      </w:pPr>
    </w:p>
    <w:p w:rsidR="005F0B34" w:rsidRDefault="005F0B34"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p w:rsidR="004D5FD2" w:rsidRDefault="004D5FD2" w:rsidP="00CF671D">
      <w:pPr>
        <w:rPr>
          <w:rFonts w:ascii="Arial" w:hAnsi="Arial" w:cs="Arial"/>
          <w:sz w:val="20"/>
          <w:szCs w:val="20"/>
        </w:rPr>
      </w:pPr>
    </w:p>
    <w:tbl>
      <w:tblPr>
        <w:tblW w:w="6735" w:type="dxa"/>
        <w:tblInd w:w="108" w:type="dxa"/>
        <w:tblLook w:val="04A0" w:firstRow="1" w:lastRow="0" w:firstColumn="1" w:lastColumn="0" w:noHBand="0" w:noVBand="1"/>
      </w:tblPr>
      <w:tblGrid>
        <w:gridCol w:w="3000"/>
        <w:gridCol w:w="1259"/>
        <w:gridCol w:w="2476"/>
      </w:tblGrid>
      <w:tr w:rsidR="00330A92" w:rsidRPr="00330A92" w:rsidTr="00330A92">
        <w:trPr>
          <w:trHeight w:val="281"/>
        </w:trPr>
        <w:tc>
          <w:tcPr>
            <w:tcW w:w="3000" w:type="dxa"/>
            <w:tcBorders>
              <w:top w:val="nil"/>
              <w:left w:val="nil"/>
              <w:bottom w:val="nil"/>
              <w:right w:val="nil"/>
            </w:tcBorders>
            <w:shd w:val="clear" w:color="auto" w:fill="auto"/>
            <w:noWrap/>
            <w:vAlign w:val="bottom"/>
            <w:hideMark/>
          </w:tcPr>
          <w:p w:rsidR="00330A92" w:rsidRPr="00330A92" w:rsidRDefault="00330A92" w:rsidP="00330A92">
            <w:pPr>
              <w:rPr>
                <w:rFonts w:ascii="Arial" w:hAnsi="Arial" w:cs="Arial"/>
                <w:sz w:val="20"/>
                <w:szCs w:val="20"/>
              </w:rPr>
            </w:pPr>
          </w:p>
        </w:tc>
        <w:tc>
          <w:tcPr>
            <w:tcW w:w="1259" w:type="dxa"/>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p>
        </w:tc>
        <w:tc>
          <w:tcPr>
            <w:tcW w:w="2476" w:type="dxa"/>
            <w:tcBorders>
              <w:top w:val="nil"/>
              <w:left w:val="nil"/>
              <w:bottom w:val="nil"/>
              <w:right w:val="nil"/>
            </w:tcBorders>
            <w:shd w:val="clear" w:color="auto" w:fill="auto"/>
            <w:noWrap/>
            <w:vAlign w:val="bottom"/>
            <w:hideMark/>
          </w:tcPr>
          <w:p w:rsidR="00330A92" w:rsidRPr="00330A92" w:rsidRDefault="004D5FD2" w:rsidP="004D5FD2">
            <w:pPr>
              <w:rPr>
                <w:rFonts w:ascii="Arial" w:hAnsi="Arial" w:cs="Arial"/>
                <w:b/>
                <w:bCs/>
                <w:sz w:val="20"/>
                <w:szCs w:val="20"/>
              </w:rPr>
            </w:pPr>
            <w:r>
              <w:rPr>
                <w:rFonts w:ascii="Arial" w:hAnsi="Arial" w:cs="Arial"/>
                <w:b/>
                <w:bCs/>
                <w:sz w:val="20"/>
                <w:szCs w:val="20"/>
              </w:rPr>
              <w:t xml:space="preserve">          </w:t>
            </w:r>
            <w:r w:rsidR="00330A92" w:rsidRPr="00330A92">
              <w:rPr>
                <w:rFonts w:ascii="Arial" w:hAnsi="Arial" w:cs="Arial"/>
                <w:b/>
                <w:bCs/>
                <w:sz w:val="20"/>
                <w:szCs w:val="20"/>
              </w:rPr>
              <w:t>Приложение № 1</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к Решению № 141 тринадцатой сессии Совета депутатов</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рабочего поселка Маслянино от 22 августа 2022 года</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"О внесении изменений в решение № 82 восьмой сессии</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от 23 декабря 2021 года "О  бюджете рабочего поселка Маслянино</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 xml:space="preserve">                Маслянинского района Новосибирской области</w:t>
            </w:r>
          </w:p>
        </w:tc>
      </w:tr>
      <w:tr w:rsidR="00330A92" w:rsidRPr="00330A92" w:rsidTr="00330A92">
        <w:trPr>
          <w:trHeight w:val="239"/>
        </w:trPr>
        <w:tc>
          <w:tcPr>
            <w:tcW w:w="6735" w:type="dxa"/>
            <w:gridSpan w:val="3"/>
            <w:tcBorders>
              <w:top w:val="nil"/>
              <w:left w:val="nil"/>
              <w:bottom w:val="nil"/>
              <w:right w:val="nil"/>
            </w:tcBorders>
            <w:shd w:val="clear" w:color="auto" w:fill="auto"/>
            <w:noWrap/>
            <w:vAlign w:val="bottom"/>
            <w:hideMark/>
          </w:tcPr>
          <w:p w:rsidR="00330A92" w:rsidRPr="00330A92" w:rsidRDefault="00330A92" w:rsidP="00330A92">
            <w:pPr>
              <w:jc w:val="right"/>
              <w:rPr>
                <w:rFonts w:ascii="Arial" w:hAnsi="Arial" w:cs="Arial"/>
                <w:sz w:val="20"/>
                <w:szCs w:val="20"/>
              </w:rPr>
            </w:pPr>
            <w:r w:rsidRPr="00330A92">
              <w:rPr>
                <w:rFonts w:ascii="Arial" w:hAnsi="Arial" w:cs="Arial"/>
                <w:sz w:val="20"/>
                <w:szCs w:val="20"/>
              </w:rPr>
              <w:t xml:space="preserve">      на 2022 год и плановый период 2023-2024 годов"</w:t>
            </w:r>
          </w:p>
        </w:tc>
      </w:tr>
    </w:tbl>
    <w:p w:rsidR="00BB62BC" w:rsidRDefault="00BB62BC" w:rsidP="00CF671D">
      <w:pPr>
        <w:rPr>
          <w:rFonts w:ascii="Arial" w:hAnsi="Arial" w:cs="Arial"/>
          <w:sz w:val="20"/>
          <w:szCs w:val="20"/>
        </w:rPr>
      </w:pPr>
    </w:p>
    <w:p w:rsidR="00330A92" w:rsidRDefault="00330A92" w:rsidP="00CF671D">
      <w:pPr>
        <w:rPr>
          <w:rFonts w:ascii="Arial" w:hAnsi="Arial" w:cs="Arial"/>
          <w:sz w:val="20"/>
          <w:szCs w:val="20"/>
        </w:rPr>
      </w:pPr>
    </w:p>
    <w:tbl>
      <w:tblPr>
        <w:tblW w:w="6946" w:type="dxa"/>
        <w:tblInd w:w="108" w:type="dxa"/>
        <w:tblLook w:val="04A0" w:firstRow="1" w:lastRow="0" w:firstColumn="1" w:lastColumn="0" w:noHBand="0" w:noVBand="1"/>
      </w:tblPr>
      <w:tblGrid>
        <w:gridCol w:w="6946"/>
      </w:tblGrid>
      <w:tr w:rsidR="00330A92" w:rsidRPr="00330A92" w:rsidTr="00330A92">
        <w:trPr>
          <w:trHeight w:val="300"/>
        </w:trPr>
        <w:tc>
          <w:tcPr>
            <w:tcW w:w="6946" w:type="dxa"/>
            <w:tcBorders>
              <w:top w:val="nil"/>
              <w:left w:val="nil"/>
              <w:bottom w:val="nil"/>
              <w:right w:val="nil"/>
            </w:tcBorders>
            <w:shd w:val="clear" w:color="auto" w:fill="auto"/>
            <w:noWrap/>
            <w:vAlign w:val="center"/>
            <w:hideMark/>
          </w:tcPr>
          <w:p w:rsidR="00330A92" w:rsidRPr="00330A92" w:rsidRDefault="00330A92" w:rsidP="00330A92">
            <w:pPr>
              <w:jc w:val="center"/>
              <w:rPr>
                <w:rFonts w:ascii="Arial" w:hAnsi="Arial" w:cs="Arial"/>
                <w:b/>
                <w:bCs/>
                <w:sz w:val="20"/>
                <w:szCs w:val="20"/>
              </w:rPr>
            </w:pPr>
            <w:r w:rsidRPr="00330A92">
              <w:rPr>
                <w:rFonts w:ascii="Arial" w:hAnsi="Arial" w:cs="Arial"/>
                <w:b/>
                <w:bCs/>
                <w:sz w:val="20"/>
                <w:szCs w:val="20"/>
              </w:rPr>
              <w:t>Доходы бюджета рабочего поселка Маслянино Маслянинского района Новосибирской области</w:t>
            </w:r>
          </w:p>
        </w:tc>
      </w:tr>
      <w:tr w:rsidR="00330A92" w:rsidRPr="00330A92" w:rsidTr="00330A92">
        <w:trPr>
          <w:trHeight w:val="315"/>
        </w:trPr>
        <w:tc>
          <w:tcPr>
            <w:tcW w:w="6946" w:type="dxa"/>
            <w:tcBorders>
              <w:top w:val="nil"/>
              <w:left w:val="nil"/>
              <w:bottom w:val="nil"/>
              <w:right w:val="nil"/>
            </w:tcBorders>
            <w:shd w:val="clear" w:color="auto" w:fill="auto"/>
            <w:noWrap/>
            <w:vAlign w:val="center"/>
            <w:hideMark/>
          </w:tcPr>
          <w:p w:rsidR="00330A92" w:rsidRPr="00330A92" w:rsidRDefault="00330A92" w:rsidP="00330A92">
            <w:pPr>
              <w:jc w:val="center"/>
              <w:rPr>
                <w:rFonts w:ascii="Arial" w:hAnsi="Arial" w:cs="Arial"/>
                <w:b/>
                <w:bCs/>
                <w:sz w:val="20"/>
                <w:szCs w:val="20"/>
              </w:rPr>
            </w:pPr>
            <w:r w:rsidRPr="00330A92">
              <w:rPr>
                <w:rFonts w:ascii="Arial" w:hAnsi="Arial" w:cs="Arial"/>
                <w:b/>
                <w:bCs/>
                <w:sz w:val="20"/>
                <w:szCs w:val="20"/>
              </w:rPr>
              <w:t xml:space="preserve"> на 2022 год и плановый период 2023-2024 годов </w:t>
            </w:r>
          </w:p>
        </w:tc>
      </w:tr>
    </w:tbl>
    <w:p w:rsidR="00330A92" w:rsidRDefault="00330A92" w:rsidP="00330A92">
      <w:pPr>
        <w:ind w:left="-426"/>
        <w:rPr>
          <w:rFonts w:ascii="Arial" w:hAnsi="Arial" w:cs="Arial"/>
          <w:sz w:val="20"/>
          <w:szCs w:val="20"/>
        </w:rPr>
      </w:pPr>
    </w:p>
    <w:tbl>
      <w:tblPr>
        <w:tblW w:w="7674" w:type="dxa"/>
        <w:tblInd w:w="-601" w:type="dxa"/>
        <w:tblLook w:val="04A0" w:firstRow="1" w:lastRow="0" w:firstColumn="1" w:lastColumn="0" w:noHBand="0" w:noVBand="1"/>
      </w:tblPr>
      <w:tblGrid>
        <w:gridCol w:w="2410"/>
        <w:gridCol w:w="2268"/>
        <w:gridCol w:w="992"/>
        <w:gridCol w:w="1120"/>
        <w:gridCol w:w="884"/>
      </w:tblGrid>
      <w:tr w:rsidR="00330A92" w:rsidRPr="00330A92" w:rsidTr="00330A92">
        <w:trPr>
          <w:trHeight w:val="330"/>
        </w:trPr>
        <w:tc>
          <w:tcPr>
            <w:tcW w:w="2410" w:type="dxa"/>
            <w:tcBorders>
              <w:top w:val="nil"/>
              <w:left w:val="nil"/>
              <w:bottom w:val="nil"/>
              <w:right w:val="nil"/>
            </w:tcBorders>
            <w:shd w:val="clear" w:color="auto" w:fill="auto"/>
            <w:noWrap/>
            <w:vAlign w:val="bottom"/>
            <w:hideMark/>
          </w:tcPr>
          <w:p w:rsidR="00330A92" w:rsidRPr="00330A92" w:rsidRDefault="00330A92" w:rsidP="00330A92">
            <w:pPr>
              <w:rPr>
                <w:rFonts w:ascii="Arial" w:hAnsi="Arial" w:cs="Arial"/>
                <w:sz w:val="16"/>
                <w:szCs w:val="16"/>
              </w:rPr>
            </w:pPr>
          </w:p>
        </w:tc>
        <w:tc>
          <w:tcPr>
            <w:tcW w:w="2268" w:type="dxa"/>
            <w:tcBorders>
              <w:top w:val="nil"/>
              <w:left w:val="nil"/>
              <w:bottom w:val="nil"/>
              <w:right w:val="nil"/>
            </w:tcBorders>
            <w:shd w:val="clear" w:color="auto" w:fill="auto"/>
            <w:noWrap/>
            <w:vAlign w:val="bottom"/>
            <w:hideMark/>
          </w:tcPr>
          <w:p w:rsidR="00330A92" w:rsidRPr="00330A92" w:rsidRDefault="00330A92" w:rsidP="00330A92">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330A92" w:rsidRPr="00330A92" w:rsidRDefault="00330A92" w:rsidP="00330A92">
            <w:pPr>
              <w:rPr>
                <w:rFonts w:ascii="Arial" w:hAnsi="Arial" w:cs="Arial"/>
                <w:sz w:val="16"/>
                <w:szCs w:val="16"/>
              </w:rPr>
            </w:pPr>
          </w:p>
        </w:tc>
        <w:tc>
          <w:tcPr>
            <w:tcW w:w="2004" w:type="dxa"/>
            <w:gridSpan w:val="2"/>
            <w:tcBorders>
              <w:top w:val="nil"/>
              <w:left w:val="nil"/>
              <w:bottom w:val="single" w:sz="8" w:space="0" w:color="auto"/>
              <w:right w:val="nil"/>
            </w:tcBorders>
            <w:shd w:val="clear" w:color="auto" w:fill="auto"/>
            <w:noWrap/>
            <w:vAlign w:val="bottom"/>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тыс.руб.</w:t>
            </w:r>
          </w:p>
        </w:tc>
      </w:tr>
      <w:tr w:rsidR="00330A92" w:rsidRPr="00330A92" w:rsidTr="00330A92">
        <w:trPr>
          <w:trHeight w:val="630"/>
        </w:trPr>
        <w:tc>
          <w:tcPr>
            <w:tcW w:w="2410" w:type="dxa"/>
            <w:tcBorders>
              <w:top w:val="single" w:sz="8" w:space="0" w:color="auto"/>
              <w:left w:val="single" w:sz="8" w:space="0" w:color="auto"/>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Наименование доходов</w:t>
            </w:r>
          </w:p>
        </w:tc>
        <w:tc>
          <w:tcPr>
            <w:tcW w:w="2268" w:type="dxa"/>
            <w:tcBorders>
              <w:top w:val="single" w:sz="8" w:space="0" w:color="auto"/>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Код   бюджетной классификации</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2022 год</w:t>
            </w:r>
          </w:p>
        </w:tc>
        <w:tc>
          <w:tcPr>
            <w:tcW w:w="1120" w:type="dxa"/>
            <w:tcBorders>
              <w:top w:val="nil"/>
              <w:left w:val="nil"/>
              <w:bottom w:val="single" w:sz="4" w:space="0" w:color="auto"/>
              <w:right w:val="single" w:sz="4" w:space="0" w:color="auto"/>
            </w:tcBorders>
            <w:shd w:val="clear" w:color="auto" w:fill="auto"/>
            <w:noWrap/>
            <w:vAlign w:val="bottom"/>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2023год</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 xml:space="preserve">2024 год </w:t>
            </w:r>
          </w:p>
        </w:tc>
      </w:tr>
      <w:tr w:rsidR="00330A92" w:rsidRPr="00330A92" w:rsidTr="00330A92">
        <w:trPr>
          <w:trHeight w:val="315"/>
        </w:trPr>
        <w:tc>
          <w:tcPr>
            <w:tcW w:w="2410" w:type="dxa"/>
            <w:tcBorders>
              <w:top w:val="nil"/>
              <w:left w:val="single" w:sz="8" w:space="0" w:color="auto"/>
              <w:bottom w:val="single" w:sz="4" w:space="0" w:color="auto"/>
              <w:right w:val="single" w:sz="4" w:space="0" w:color="auto"/>
            </w:tcBorders>
            <w:shd w:val="clear" w:color="auto" w:fill="auto"/>
            <w:vAlign w:val="center"/>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1</w:t>
            </w:r>
          </w:p>
        </w:tc>
        <w:tc>
          <w:tcPr>
            <w:tcW w:w="2268" w:type="dxa"/>
            <w:tcBorders>
              <w:top w:val="nil"/>
              <w:left w:val="nil"/>
              <w:bottom w:val="single" w:sz="4" w:space="0" w:color="auto"/>
              <w:right w:val="single" w:sz="4" w:space="0" w:color="auto"/>
            </w:tcBorders>
            <w:shd w:val="clear" w:color="auto" w:fill="auto"/>
            <w:vAlign w:val="center"/>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3</w:t>
            </w:r>
          </w:p>
        </w:tc>
        <w:tc>
          <w:tcPr>
            <w:tcW w:w="1120" w:type="dxa"/>
            <w:tcBorders>
              <w:top w:val="nil"/>
              <w:left w:val="nil"/>
              <w:bottom w:val="single" w:sz="4" w:space="0" w:color="auto"/>
              <w:right w:val="single" w:sz="4" w:space="0" w:color="auto"/>
            </w:tcBorders>
            <w:shd w:val="clear" w:color="auto" w:fill="auto"/>
            <w:noWrap/>
            <w:vAlign w:val="bottom"/>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4</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5</w:t>
            </w:r>
          </w:p>
        </w:tc>
      </w:tr>
      <w:tr w:rsidR="00330A92" w:rsidRPr="00330A92" w:rsidTr="00330A92">
        <w:trPr>
          <w:trHeight w:val="638"/>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НАЛОГОВЫЕ И НЕНАЛОГОВЫЕ ДОХОДЫ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000 1 00 00000 00 0000 000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35171,17</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34886,85</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36514,70</w:t>
            </w:r>
          </w:p>
        </w:tc>
      </w:tr>
      <w:tr w:rsidR="00330A92" w:rsidRPr="00330A92" w:rsidTr="00330A92">
        <w:trPr>
          <w:trHeight w:val="383"/>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НАЛОГИ НА ПРИБЫЛЬ, ДОХОДЫ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000 1 01 00000 00 0000 000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14100,00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15200,00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16200,00</w:t>
            </w:r>
          </w:p>
        </w:tc>
      </w:tr>
      <w:tr w:rsidR="00330A92" w:rsidRPr="00330A92" w:rsidTr="00330A92">
        <w:trPr>
          <w:trHeight w:val="316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182 1 01 02010 01 1000 110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13414,20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14915,00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15915,00</w:t>
            </w:r>
          </w:p>
        </w:tc>
      </w:tr>
      <w:tr w:rsidR="00330A92" w:rsidRPr="00330A92" w:rsidTr="00330A92">
        <w:trPr>
          <w:trHeight w:val="43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182 1 01 02020 01 1000 110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100,70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100,00</w:t>
            </w:r>
          </w:p>
        </w:tc>
      </w:tr>
      <w:tr w:rsidR="00330A92" w:rsidRPr="00330A92" w:rsidTr="00330A92">
        <w:trPr>
          <w:trHeight w:val="22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182 1 01 02030 01 1000 110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85,10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85,00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85,00</w:t>
            </w:r>
          </w:p>
        </w:tc>
      </w:tr>
      <w:tr w:rsidR="00330A92" w:rsidRPr="00330A92" w:rsidTr="00330A92">
        <w:trPr>
          <w:trHeight w:val="390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182 1 01 02080 01 1000 110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500,00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100,00</w:t>
            </w:r>
          </w:p>
        </w:tc>
      </w:tr>
      <w:tr w:rsidR="00330A92" w:rsidRPr="00330A92" w:rsidTr="00330A92">
        <w:trPr>
          <w:trHeight w:val="13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НАЛОГИ НА ТОВАРЫ (РАБОТЫ, УСЛУГИ), РЕАЛИЗУЕМЫЕ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000 1 03 00000 00 0000 000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5424,35</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5681,55</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5990,30</w:t>
            </w:r>
          </w:p>
        </w:tc>
      </w:tr>
      <w:tr w:rsidR="00330A92" w:rsidRPr="00330A92" w:rsidTr="00330A92">
        <w:trPr>
          <w:trHeight w:val="10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Акцизы по подакцизным товарам (продукции), производимым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100 1 03 02000 01 0000 110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5424,35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5681,55</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5990,30</w:t>
            </w:r>
          </w:p>
        </w:tc>
      </w:tr>
      <w:tr w:rsidR="00330A92" w:rsidRPr="00330A92" w:rsidTr="00330A92">
        <w:trPr>
          <w:trHeight w:val="22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 xml:space="preserve"> 100 1 03 02231 01 0000 110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2769,35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3021,55</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3120,30</w:t>
            </w:r>
          </w:p>
        </w:tc>
      </w:tr>
      <w:tr w:rsidR="00330A92" w:rsidRPr="00330A92" w:rsidTr="00330A92">
        <w:trPr>
          <w:trHeight w:val="28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100 1 03 02241 01 0000 110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20,00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30,00</w:t>
            </w:r>
          </w:p>
        </w:tc>
      </w:tr>
      <w:tr w:rsidR="00330A92" w:rsidRPr="00330A92" w:rsidTr="00330A92">
        <w:trPr>
          <w:trHeight w:val="25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100 1 03 02251 01 0000 110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3000,00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3000,00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3200,00</w:t>
            </w:r>
          </w:p>
        </w:tc>
      </w:tr>
      <w:tr w:rsidR="00330A92" w:rsidRPr="00330A92" w:rsidTr="00330A92">
        <w:trPr>
          <w:trHeight w:val="232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100 1 03 02261 01 0000 110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-360,00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-360,00</w:t>
            </w:r>
          </w:p>
        </w:tc>
      </w:tr>
      <w:tr w:rsidR="00330A92" w:rsidRPr="00330A92" w:rsidTr="00330A92">
        <w:trPr>
          <w:trHeight w:val="4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НАЛОГИ НА СОВОКУПНЫЙ ДОХОД</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 xml:space="preserve">  000 1 05 00000 00 0000 000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31,17</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13,00</w:t>
            </w:r>
          </w:p>
        </w:tc>
      </w:tr>
      <w:tr w:rsidR="00330A92" w:rsidRPr="00330A92" w:rsidTr="00330A92">
        <w:trPr>
          <w:trHeight w:val="1358"/>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182 1 05 03010 01 1000 110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31,01</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13,00</w:t>
            </w:r>
          </w:p>
        </w:tc>
      </w:tr>
      <w:tr w:rsidR="00330A92" w:rsidRPr="00330A92" w:rsidTr="00330A92">
        <w:trPr>
          <w:trHeight w:val="7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 xml:space="preserve">Единый сельскохозяйственный налог (пени по соответствующему </w:t>
            </w:r>
            <w:r w:rsidRPr="00330A92">
              <w:rPr>
                <w:rFonts w:ascii="Arial" w:hAnsi="Arial" w:cs="Arial"/>
                <w:sz w:val="16"/>
                <w:szCs w:val="16"/>
              </w:rPr>
              <w:lastRenderedPageBreak/>
              <w:t>платежу)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lastRenderedPageBreak/>
              <w:t>182 1 05 03010 01 2100 110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0,16</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36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НАЛОГИ НА ИМУЩЕСТВО</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000 1 06 00000 00 0000 000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12048,60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12305,50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12553,50</w:t>
            </w:r>
          </w:p>
        </w:tc>
      </w:tr>
      <w:tr w:rsidR="00330A92" w:rsidRPr="00330A92" w:rsidTr="00330A92">
        <w:trPr>
          <w:trHeight w:val="42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Налог на имущество физических лиц</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182 1 06 01000 00 0000 000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3410,60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3683,50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3949,40</w:t>
            </w:r>
          </w:p>
        </w:tc>
      </w:tr>
      <w:tr w:rsidR="00330A92" w:rsidRPr="00330A92" w:rsidTr="00330A92">
        <w:trPr>
          <w:trHeight w:val="232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182 1 06 01030 13 1000 110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3395,00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3670,00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3930,00</w:t>
            </w:r>
          </w:p>
        </w:tc>
      </w:tr>
      <w:tr w:rsidR="00330A92" w:rsidRPr="00330A92" w:rsidTr="00330A92">
        <w:trPr>
          <w:trHeight w:val="166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182 1 06 01030 13 2100 110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15,60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13,50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19,40</w:t>
            </w:r>
          </w:p>
        </w:tc>
      </w:tr>
      <w:tr w:rsidR="00330A92" w:rsidRPr="00330A92" w:rsidTr="00330A92">
        <w:trPr>
          <w:trHeight w:val="3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Земельный налог</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8638,00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8622,00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8604,10</w:t>
            </w:r>
          </w:p>
        </w:tc>
      </w:tr>
      <w:tr w:rsidR="00330A92" w:rsidRPr="00330A92" w:rsidTr="00330A92">
        <w:trPr>
          <w:trHeight w:val="201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182 1 06 06033 00 0000 000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6758,00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6760,00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6760,00</w:t>
            </w:r>
          </w:p>
        </w:tc>
      </w:tr>
      <w:tr w:rsidR="00330A92" w:rsidRPr="00330A92" w:rsidTr="00330A92">
        <w:trPr>
          <w:trHeight w:val="19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182 1 06 06033 13 1000 110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6692,00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6694,00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6694,00</w:t>
            </w:r>
          </w:p>
        </w:tc>
      </w:tr>
      <w:tr w:rsidR="00330A92" w:rsidRPr="00330A92" w:rsidTr="00330A92">
        <w:trPr>
          <w:trHeight w:val="132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lastRenderedPageBreak/>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182 1 06 06033 13 2100 110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65,00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65,00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65,00</w:t>
            </w:r>
          </w:p>
        </w:tc>
      </w:tr>
      <w:tr w:rsidR="00330A92" w:rsidRPr="00330A92" w:rsidTr="00330A92">
        <w:trPr>
          <w:trHeight w:val="19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182 1 06 06033 13 3000 110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w:t>
            </w:r>
          </w:p>
        </w:tc>
      </w:tr>
      <w:tr w:rsidR="00330A92" w:rsidRPr="00330A92" w:rsidTr="00330A92">
        <w:trPr>
          <w:trHeight w:val="22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182 1 06 06043 00 0000 000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1880,00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1862,00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1844,10</w:t>
            </w:r>
          </w:p>
        </w:tc>
      </w:tr>
      <w:tr w:rsidR="00330A92" w:rsidRPr="00330A92" w:rsidTr="00330A92">
        <w:trPr>
          <w:trHeight w:val="217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182 1 06 06043 13 1000 110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1873,00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1861,00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1843,10</w:t>
            </w:r>
          </w:p>
        </w:tc>
      </w:tr>
      <w:tr w:rsidR="00330A92" w:rsidRPr="00330A92" w:rsidTr="00330A92">
        <w:trPr>
          <w:trHeight w:val="22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i/>
                <w:iCs/>
                <w:sz w:val="16"/>
                <w:szCs w:val="16"/>
              </w:rPr>
            </w:pPr>
            <w:r w:rsidRPr="00330A92">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182 1 06 06043 13 2100 110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7,00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1,00</w:t>
            </w:r>
          </w:p>
        </w:tc>
      </w:tr>
      <w:tr w:rsidR="00330A92" w:rsidRPr="00330A92" w:rsidTr="00330A92">
        <w:trPr>
          <w:trHeight w:val="13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lastRenderedPageBreak/>
              <w:t>ДОХОДЫ ОТ ИСПОЛЬЗОВАНИЯ ИМУЩЕСТВА, НАХОДЯЩЕГОСЯ В ГОСУДАРСТВЕННОЙ И МУНИЦИПАЛЬНОЙ СОБСТВЕННОСТИ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000 1 11 00000 00 0000 000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1239,70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1286,20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1354,30</w:t>
            </w:r>
          </w:p>
        </w:tc>
      </w:tr>
      <w:tr w:rsidR="00330A92" w:rsidRPr="00330A92" w:rsidTr="00330A92">
        <w:trPr>
          <w:trHeight w:val="25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000 1 11 05000 00 0000 000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372,50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416,30</w:t>
            </w:r>
          </w:p>
        </w:tc>
      </w:tr>
      <w:tr w:rsidR="00330A92" w:rsidRPr="00330A92" w:rsidTr="00330A92">
        <w:trPr>
          <w:trHeight w:val="19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000 1 11 05010 00 0000 120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372,50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384,30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416,30</w:t>
            </w:r>
          </w:p>
        </w:tc>
      </w:tr>
      <w:tr w:rsidR="00330A92" w:rsidRPr="00330A92" w:rsidTr="00330A92">
        <w:trPr>
          <w:trHeight w:val="22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886 1 11 05013 13 0000 120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322,50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384,30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416,30</w:t>
            </w:r>
          </w:p>
        </w:tc>
      </w:tr>
      <w:tr w:rsidR="00330A92" w:rsidRPr="00330A92" w:rsidTr="00330A92">
        <w:trPr>
          <w:trHeight w:val="22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886 1 11 05025 13 0000 120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50,00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5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000 1 11 09000 00 0000 000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938,00</w:t>
            </w:r>
          </w:p>
        </w:tc>
      </w:tr>
      <w:tr w:rsidR="00330A92" w:rsidRPr="00330A92" w:rsidTr="00330A92">
        <w:trPr>
          <w:trHeight w:val="231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000 1 11 09045 00 0000 000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938,00</w:t>
            </w:r>
          </w:p>
        </w:tc>
      </w:tr>
      <w:tr w:rsidR="00330A92" w:rsidRPr="00330A92" w:rsidTr="00330A92">
        <w:trPr>
          <w:trHeight w:val="231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886 1 11 09045 13 0000 120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938,00</w:t>
            </w:r>
          </w:p>
        </w:tc>
      </w:tr>
      <w:tr w:rsidR="00330A92" w:rsidRPr="00330A92" w:rsidTr="00330A92">
        <w:trPr>
          <w:trHeight w:val="9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lastRenderedPageBreak/>
              <w:t>ДОХОДЫ ОТ ОКАЗАНИЯ ПЛАТНЫХ УСЛУГ И КОМПЕНСАЦИИ ЗАТРАТ ГОСУДАРСТВА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000 1 13 00000 00 0000 000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394,10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368,60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368,60</w:t>
            </w:r>
          </w:p>
        </w:tc>
      </w:tr>
      <w:tr w:rsidR="00330A92" w:rsidRPr="00330A92" w:rsidTr="00330A92">
        <w:trPr>
          <w:trHeight w:val="443"/>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000 1 13 02000 00 0000 000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394,10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r>
      <w:tr w:rsidR="00330A92" w:rsidRPr="00330A92" w:rsidTr="00330A92">
        <w:trPr>
          <w:trHeight w:val="105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000 1 13 02060 00 0000 130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346,13</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r>
      <w:tr w:rsidR="00330A92" w:rsidRPr="00330A92" w:rsidTr="00330A92">
        <w:trPr>
          <w:trHeight w:val="136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886 1 13 02065 13 0000 130 </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346,13</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368,60</w:t>
            </w:r>
          </w:p>
        </w:tc>
      </w:tr>
      <w:tr w:rsidR="00330A92" w:rsidRPr="00330A92" w:rsidTr="00330A92">
        <w:trPr>
          <w:trHeight w:val="6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доходы от компенсации затрат бюджетов городских поселений</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886 1 13 02995 13 0000 130 </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47,97</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1032"/>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ДОХОДЫ ОТ ПРОДАЖИ МАТЕРИАЛЬНЫХ И НЕМАТЕРИАЛЬНЫХ АКТИВОВ</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000 1 14 00000 00 0000 000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1702,60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35,00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35,00</w:t>
            </w:r>
          </w:p>
        </w:tc>
      </w:tr>
      <w:tr w:rsidR="00330A92" w:rsidRPr="00330A92" w:rsidTr="00330A92">
        <w:trPr>
          <w:trHeight w:val="261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000 1 14 02000 00 0000 000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95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000 1 14 02050 00 0000 000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65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886 1 14 02053 13 0000 410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34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продажи земельных участков, находящихся в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000 1 14 06000 00 0000 000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209,50</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r>
      <w:tr w:rsidR="00330A92" w:rsidRPr="00330A92" w:rsidTr="00330A92">
        <w:trPr>
          <w:trHeight w:val="1032"/>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000 1 14 06010 00 0000 000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154,50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r>
      <w:tr w:rsidR="00330A92" w:rsidRPr="00330A92" w:rsidTr="00330A92">
        <w:trPr>
          <w:trHeight w:val="13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886 1 14 06013 13 0000 430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154,50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35,00</w:t>
            </w:r>
          </w:p>
        </w:tc>
      </w:tr>
      <w:tr w:rsidR="00330A92" w:rsidRPr="00330A92" w:rsidTr="00330A92">
        <w:trPr>
          <w:trHeight w:val="21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000 1 14 06020 00 0000 000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55,00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166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886 1 14 06025 13 0000 430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55,00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7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ШТРАФЫ, САНКЦИИ, ВОЗМЕЩЕНИЕ УЩЕРБА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000 1 16 00000 00 0000 000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354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000 1 16 07000 00 0000 000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22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000 1 16 07090 00 0000 000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2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000 1 16 07090 13 0000 140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231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886 1 16 07090 13 0000 140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4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b/>
                <w:bCs/>
                <w:sz w:val="16"/>
                <w:szCs w:val="16"/>
              </w:rPr>
            </w:pPr>
            <w:r w:rsidRPr="00330A92">
              <w:rPr>
                <w:rFonts w:ascii="Arial" w:hAnsi="Arial" w:cs="Arial"/>
                <w:b/>
                <w:bCs/>
                <w:sz w:val="16"/>
                <w:szCs w:val="16"/>
              </w:rPr>
              <w:t>000 1 17 00000 00 0000 000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4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Инициативные платежи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000 1 17 15000 00 0000 000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6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Инициативные платежи, зачисляемые в бюджеты городских поселений</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000 1 17 15030 13 0000 150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72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Инициативные платежи, зачисляемые в бюджеты городских поселений</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center"/>
              <w:rPr>
                <w:rFonts w:ascii="Arial" w:hAnsi="Arial" w:cs="Arial"/>
                <w:sz w:val="16"/>
                <w:szCs w:val="16"/>
              </w:rPr>
            </w:pPr>
            <w:r w:rsidRPr="00330A92">
              <w:rPr>
                <w:rFonts w:ascii="Arial" w:hAnsi="Arial" w:cs="Arial"/>
                <w:sz w:val="16"/>
                <w:szCs w:val="16"/>
              </w:rPr>
              <w:t>886 1 17 15030 13 0000 150</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4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БЕЗВОЗМЕЗДНЫЕ ПОСТУПЛЕНИЯ</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000 2 00 00000 00 0000 000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362580,85</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44882,13</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38499,26</w:t>
            </w:r>
          </w:p>
        </w:tc>
      </w:tr>
      <w:tr w:rsidR="00330A92" w:rsidRPr="00330A92" w:rsidTr="00330A92">
        <w:trPr>
          <w:trHeight w:val="1283"/>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lastRenderedPageBreak/>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000 2 02 00000 00 0000 000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351699,12</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44882,13</w:t>
            </w:r>
          </w:p>
        </w:tc>
        <w:tc>
          <w:tcPr>
            <w:tcW w:w="884"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38499,26</w:t>
            </w:r>
          </w:p>
        </w:tc>
      </w:tr>
      <w:tr w:rsidR="00330A92" w:rsidRPr="00330A92" w:rsidTr="00330A92">
        <w:trPr>
          <w:trHeight w:val="66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Дотации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000 2 02 15000 00 0000 000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17650,60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17486,70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8602,20</w:t>
            </w:r>
          </w:p>
        </w:tc>
      </w:tr>
      <w:tr w:rsidR="00330A92" w:rsidRPr="00330A92" w:rsidTr="00330A92">
        <w:trPr>
          <w:trHeight w:val="683"/>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Дотации бюджетам городских поселений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886 2 02 16001 13 0000 150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17650,60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17486,70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8602,20</w:t>
            </w:r>
          </w:p>
        </w:tc>
      </w:tr>
      <w:tr w:rsidR="00330A92" w:rsidRPr="00330A92" w:rsidTr="00330A92">
        <w:trPr>
          <w:trHeight w:val="102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Субсидии бюджетам бюджетной системы Российской Федерации (межбюджетные субсидии)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000 2 02 20000 00 0000 000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51350,98</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26481,60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28983,10</w:t>
            </w:r>
          </w:p>
        </w:tc>
      </w:tr>
      <w:tr w:rsidR="00330A92" w:rsidRPr="00330A92" w:rsidTr="00330A92">
        <w:trPr>
          <w:trHeight w:val="25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886 2 02 20216 13 0000 150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33900,12</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26481,60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28983,10</w:t>
            </w:r>
          </w:p>
        </w:tc>
      </w:tr>
      <w:tr w:rsidR="00330A92" w:rsidRPr="00330A92" w:rsidTr="00330A92">
        <w:trPr>
          <w:trHeight w:val="259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886 2 02 20302 13 0000 150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17450,86</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10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Субсидии бюджетам за счет средств резервного фонда Президента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000 2 02 29000 00 0000 000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157552,42</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683"/>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lastRenderedPageBreak/>
              <w:t>Прочие субсидии бюджетам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886 2 02 29999 13 0000 150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157552,42</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672"/>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Субвенции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000 2 02 30000 00 0000 000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967,72</w:t>
            </w:r>
          </w:p>
        </w:tc>
        <w:tc>
          <w:tcPr>
            <w:tcW w:w="1120"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913,83</w:t>
            </w:r>
          </w:p>
        </w:tc>
        <w:tc>
          <w:tcPr>
            <w:tcW w:w="884" w:type="dxa"/>
            <w:tcBorders>
              <w:top w:val="nil"/>
              <w:left w:val="nil"/>
              <w:bottom w:val="single" w:sz="4" w:space="0" w:color="auto"/>
              <w:right w:val="single" w:sz="8"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913,96</w:t>
            </w:r>
          </w:p>
        </w:tc>
      </w:tr>
      <w:tr w:rsidR="00330A92" w:rsidRPr="00330A92" w:rsidTr="00330A92">
        <w:trPr>
          <w:trHeight w:val="130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886 2 02 35118 13 0000 150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967,72</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913,83</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913,96</w:t>
            </w:r>
          </w:p>
        </w:tc>
      </w:tr>
      <w:tr w:rsidR="00330A92" w:rsidRPr="00330A92" w:rsidTr="00330A92">
        <w:trPr>
          <w:trHeight w:val="129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886 2 02 49000 00 0000 000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124177,40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102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межбюджетные трансферты, передаваемые бюджетам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886 2 02 49999 13 0000 150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124177,40</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67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ПРОЧИЕ БЕЗВОЗМЕЗДНЫЕ ПОСТУПЛЕНИЯ</w:t>
            </w:r>
          </w:p>
        </w:tc>
        <w:tc>
          <w:tcPr>
            <w:tcW w:w="2268"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000 2 07 00000 00 0000 000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r w:rsidR="00330A92" w:rsidRPr="00330A92" w:rsidTr="00330A92">
        <w:trPr>
          <w:trHeight w:val="13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886 2 07 05000 13 0000 150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7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sz w:val="16"/>
                <w:szCs w:val="16"/>
              </w:rPr>
            </w:pPr>
            <w:r w:rsidRPr="00330A92">
              <w:rPr>
                <w:rFonts w:ascii="Arial" w:hAnsi="Arial" w:cs="Arial"/>
                <w:sz w:val="16"/>
                <w:szCs w:val="16"/>
              </w:rPr>
              <w:t>Прочие безвозмездные поступления в бюджеты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 xml:space="preserve">  886 2 07 05030 13 0000 150</w:t>
            </w:r>
          </w:p>
        </w:tc>
        <w:tc>
          <w:tcPr>
            <w:tcW w:w="992" w:type="dxa"/>
            <w:tcBorders>
              <w:top w:val="nil"/>
              <w:left w:val="nil"/>
              <w:bottom w:val="single" w:sz="4" w:space="0" w:color="auto"/>
              <w:right w:val="single" w:sz="4" w:space="0" w:color="auto"/>
            </w:tcBorders>
            <w:shd w:val="clear" w:color="auto" w:fill="auto"/>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330A92" w:rsidRPr="00330A92" w:rsidRDefault="00330A92" w:rsidP="00330A92">
            <w:pPr>
              <w:jc w:val="right"/>
              <w:rPr>
                <w:rFonts w:ascii="Arial" w:hAnsi="Arial" w:cs="Arial"/>
                <w:sz w:val="16"/>
                <w:szCs w:val="16"/>
              </w:rPr>
            </w:pPr>
            <w:r w:rsidRPr="00330A92">
              <w:rPr>
                <w:rFonts w:ascii="Arial" w:hAnsi="Arial" w:cs="Arial"/>
                <w:sz w:val="16"/>
                <w:szCs w:val="16"/>
              </w:rPr>
              <w:t>0,00</w:t>
            </w:r>
          </w:p>
        </w:tc>
      </w:tr>
      <w:tr w:rsidR="00330A92" w:rsidRPr="00330A92" w:rsidTr="00330A92">
        <w:trPr>
          <w:trHeight w:val="480"/>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ВСЕГО ДОХОДОВ</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397752,02</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79768,98</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75013,96</w:t>
            </w:r>
          </w:p>
        </w:tc>
      </w:tr>
      <w:tr w:rsidR="00330A92" w:rsidRPr="00330A92" w:rsidTr="00330A92">
        <w:trPr>
          <w:trHeight w:val="435"/>
        </w:trPr>
        <w:tc>
          <w:tcPr>
            <w:tcW w:w="2410" w:type="dxa"/>
            <w:tcBorders>
              <w:top w:val="nil"/>
              <w:left w:val="single" w:sz="8" w:space="0" w:color="auto"/>
              <w:bottom w:val="single" w:sz="4"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ВСЕГО РАСХОДОВ</w:t>
            </w:r>
          </w:p>
        </w:tc>
        <w:tc>
          <w:tcPr>
            <w:tcW w:w="2268"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401347,04</w:t>
            </w:r>
          </w:p>
        </w:tc>
        <w:tc>
          <w:tcPr>
            <w:tcW w:w="1120" w:type="dxa"/>
            <w:tcBorders>
              <w:top w:val="nil"/>
              <w:left w:val="nil"/>
              <w:bottom w:val="single" w:sz="4"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79768,98</w:t>
            </w:r>
          </w:p>
        </w:tc>
        <w:tc>
          <w:tcPr>
            <w:tcW w:w="884" w:type="dxa"/>
            <w:tcBorders>
              <w:top w:val="nil"/>
              <w:left w:val="nil"/>
              <w:bottom w:val="single" w:sz="4" w:space="0" w:color="auto"/>
              <w:right w:val="single" w:sz="8"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75013,96</w:t>
            </w:r>
          </w:p>
        </w:tc>
      </w:tr>
      <w:tr w:rsidR="00330A92" w:rsidRPr="00330A92" w:rsidTr="00330A92">
        <w:trPr>
          <w:trHeight w:val="480"/>
        </w:trPr>
        <w:tc>
          <w:tcPr>
            <w:tcW w:w="2410" w:type="dxa"/>
            <w:tcBorders>
              <w:top w:val="nil"/>
              <w:left w:val="single" w:sz="8" w:space="0" w:color="auto"/>
              <w:bottom w:val="single" w:sz="8" w:space="0" w:color="auto"/>
              <w:right w:val="single" w:sz="4" w:space="0" w:color="auto"/>
            </w:tcBorders>
            <w:shd w:val="clear" w:color="auto" w:fill="auto"/>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Дефицит (-), профицит (+)</w:t>
            </w:r>
          </w:p>
        </w:tc>
        <w:tc>
          <w:tcPr>
            <w:tcW w:w="2268" w:type="dxa"/>
            <w:tcBorders>
              <w:top w:val="nil"/>
              <w:left w:val="nil"/>
              <w:bottom w:val="single" w:sz="8" w:space="0" w:color="auto"/>
              <w:right w:val="single" w:sz="4" w:space="0" w:color="auto"/>
            </w:tcBorders>
            <w:shd w:val="clear" w:color="auto" w:fill="auto"/>
            <w:noWrap/>
            <w:hideMark/>
          </w:tcPr>
          <w:p w:rsidR="00330A92" w:rsidRPr="00330A92" w:rsidRDefault="00330A92" w:rsidP="00330A92">
            <w:pPr>
              <w:rPr>
                <w:rFonts w:ascii="Arial" w:hAnsi="Arial" w:cs="Arial"/>
                <w:b/>
                <w:bCs/>
                <w:sz w:val="16"/>
                <w:szCs w:val="16"/>
              </w:rPr>
            </w:pPr>
            <w:r w:rsidRPr="00330A92">
              <w:rPr>
                <w:rFonts w:ascii="Arial" w:hAnsi="Arial" w:cs="Arial"/>
                <w:b/>
                <w:bCs/>
                <w:sz w:val="16"/>
                <w:szCs w:val="16"/>
              </w:rPr>
              <w:t> </w:t>
            </w:r>
          </w:p>
        </w:tc>
        <w:tc>
          <w:tcPr>
            <w:tcW w:w="992" w:type="dxa"/>
            <w:tcBorders>
              <w:top w:val="nil"/>
              <w:left w:val="nil"/>
              <w:bottom w:val="single" w:sz="8"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-3595,02</w:t>
            </w:r>
          </w:p>
        </w:tc>
        <w:tc>
          <w:tcPr>
            <w:tcW w:w="1120" w:type="dxa"/>
            <w:tcBorders>
              <w:top w:val="nil"/>
              <w:left w:val="nil"/>
              <w:bottom w:val="single" w:sz="8" w:space="0" w:color="auto"/>
              <w:right w:val="single" w:sz="4"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c>
          <w:tcPr>
            <w:tcW w:w="884" w:type="dxa"/>
            <w:tcBorders>
              <w:top w:val="nil"/>
              <w:left w:val="nil"/>
              <w:bottom w:val="single" w:sz="8" w:space="0" w:color="auto"/>
              <w:right w:val="single" w:sz="8" w:space="0" w:color="auto"/>
            </w:tcBorders>
            <w:shd w:val="clear" w:color="auto" w:fill="auto"/>
            <w:noWrap/>
            <w:hideMark/>
          </w:tcPr>
          <w:p w:rsidR="00330A92" w:rsidRPr="00330A92" w:rsidRDefault="00330A92" w:rsidP="00330A92">
            <w:pPr>
              <w:jc w:val="right"/>
              <w:rPr>
                <w:rFonts w:ascii="Arial" w:hAnsi="Arial" w:cs="Arial"/>
                <w:b/>
                <w:bCs/>
                <w:sz w:val="16"/>
                <w:szCs w:val="16"/>
              </w:rPr>
            </w:pPr>
            <w:r w:rsidRPr="00330A92">
              <w:rPr>
                <w:rFonts w:ascii="Arial" w:hAnsi="Arial" w:cs="Arial"/>
                <w:b/>
                <w:bCs/>
                <w:sz w:val="16"/>
                <w:szCs w:val="16"/>
              </w:rPr>
              <w:t>0,00</w:t>
            </w:r>
          </w:p>
        </w:tc>
      </w:tr>
    </w:tbl>
    <w:p w:rsidR="00330A92" w:rsidRDefault="00330A92" w:rsidP="00330A92">
      <w:pPr>
        <w:ind w:left="-426"/>
        <w:rPr>
          <w:rFonts w:ascii="Arial" w:hAnsi="Arial" w:cs="Arial"/>
          <w:sz w:val="20"/>
          <w:szCs w:val="20"/>
        </w:rPr>
      </w:pPr>
    </w:p>
    <w:p w:rsidR="00330A92" w:rsidRDefault="00330A92" w:rsidP="00330A92">
      <w:pPr>
        <w:ind w:left="-426"/>
        <w:rPr>
          <w:rFonts w:ascii="Arial" w:hAnsi="Arial" w:cs="Arial"/>
          <w:sz w:val="20"/>
          <w:szCs w:val="20"/>
        </w:rPr>
      </w:pPr>
    </w:p>
    <w:p w:rsidR="00330A92" w:rsidRDefault="00330A92" w:rsidP="00330A92">
      <w:pPr>
        <w:ind w:left="-426"/>
        <w:rPr>
          <w:rFonts w:ascii="Arial" w:hAnsi="Arial" w:cs="Arial"/>
          <w:sz w:val="20"/>
          <w:szCs w:val="20"/>
        </w:rPr>
      </w:pPr>
    </w:p>
    <w:p w:rsidR="00330A92" w:rsidRDefault="00330A92" w:rsidP="00330A92">
      <w:pPr>
        <w:ind w:left="-426"/>
        <w:rPr>
          <w:rFonts w:ascii="Arial" w:hAnsi="Arial" w:cs="Arial"/>
          <w:sz w:val="20"/>
          <w:szCs w:val="20"/>
        </w:rPr>
      </w:pPr>
    </w:p>
    <w:tbl>
      <w:tblPr>
        <w:tblW w:w="6706" w:type="dxa"/>
        <w:tblInd w:w="108" w:type="dxa"/>
        <w:tblLook w:val="04A0" w:firstRow="1" w:lastRow="0" w:firstColumn="1" w:lastColumn="0" w:noHBand="0" w:noVBand="1"/>
      </w:tblPr>
      <w:tblGrid>
        <w:gridCol w:w="2312"/>
        <w:gridCol w:w="913"/>
        <w:gridCol w:w="3481"/>
      </w:tblGrid>
      <w:tr w:rsidR="00C11526" w:rsidRPr="00C11526" w:rsidTr="00C11526">
        <w:trPr>
          <w:trHeight w:val="276"/>
        </w:trPr>
        <w:tc>
          <w:tcPr>
            <w:tcW w:w="2312" w:type="dxa"/>
            <w:tcBorders>
              <w:top w:val="nil"/>
              <w:left w:val="nil"/>
              <w:bottom w:val="nil"/>
              <w:right w:val="nil"/>
            </w:tcBorders>
            <w:shd w:val="clear" w:color="auto" w:fill="auto"/>
            <w:noWrap/>
            <w:vAlign w:val="bottom"/>
            <w:hideMark/>
          </w:tcPr>
          <w:p w:rsidR="00C11526" w:rsidRPr="00C11526" w:rsidRDefault="00C11526" w:rsidP="00C11526">
            <w:pPr>
              <w:rPr>
                <w:rFonts w:ascii="Arial" w:hAnsi="Arial" w:cs="Arial"/>
                <w:sz w:val="20"/>
                <w:szCs w:val="20"/>
              </w:rPr>
            </w:pPr>
          </w:p>
        </w:tc>
        <w:tc>
          <w:tcPr>
            <w:tcW w:w="913" w:type="dxa"/>
            <w:tcBorders>
              <w:top w:val="nil"/>
              <w:left w:val="nil"/>
              <w:bottom w:val="nil"/>
              <w:right w:val="nil"/>
            </w:tcBorders>
            <w:shd w:val="clear" w:color="auto" w:fill="auto"/>
            <w:noWrap/>
            <w:vAlign w:val="bottom"/>
            <w:hideMark/>
          </w:tcPr>
          <w:p w:rsidR="00C11526" w:rsidRPr="00C11526" w:rsidRDefault="00C11526" w:rsidP="00C11526">
            <w:pPr>
              <w:rPr>
                <w:rFonts w:ascii="Arial" w:hAnsi="Arial" w:cs="Arial"/>
                <w:sz w:val="20"/>
                <w:szCs w:val="20"/>
              </w:rPr>
            </w:pPr>
          </w:p>
        </w:tc>
        <w:tc>
          <w:tcPr>
            <w:tcW w:w="3480" w:type="dxa"/>
            <w:tcBorders>
              <w:top w:val="nil"/>
              <w:left w:val="nil"/>
              <w:bottom w:val="nil"/>
              <w:right w:val="nil"/>
            </w:tcBorders>
            <w:shd w:val="clear" w:color="auto" w:fill="auto"/>
            <w:noWrap/>
            <w:vAlign w:val="center"/>
            <w:hideMark/>
          </w:tcPr>
          <w:p w:rsidR="00C11526" w:rsidRPr="00C11526" w:rsidRDefault="00C11526" w:rsidP="00C11526">
            <w:pPr>
              <w:jc w:val="center"/>
              <w:rPr>
                <w:rFonts w:ascii="Arial" w:hAnsi="Arial" w:cs="Arial"/>
                <w:b/>
                <w:bCs/>
                <w:sz w:val="20"/>
                <w:szCs w:val="20"/>
              </w:rPr>
            </w:pPr>
            <w:r w:rsidRPr="00C11526">
              <w:rPr>
                <w:rFonts w:ascii="Arial" w:hAnsi="Arial" w:cs="Arial"/>
                <w:b/>
                <w:bCs/>
                <w:sz w:val="20"/>
                <w:szCs w:val="20"/>
              </w:rPr>
              <w:t xml:space="preserve">                           Приложение № 3</w:t>
            </w:r>
          </w:p>
        </w:tc>
      </w:tr>
      <w:tr w:rsidR="00C11526" w:rsidRPr="00C11526" w:rsidTr="00C11526">
        <w:trPr>
          <w:trHeight w:val="260"/>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sz w:val="20"/>
                <w:szCs w:val="20"/>
              </w:rPr>
            </w:pPr>
            <w:r w:rsidRPr="00C11526">
              <w:rPr>
                <w:rFonts w:ascii="Arial" w:hAnsi="Arial" w:cs="Arial"/>
                <w:sz w:val="20"/>
                <w:szCs w:val="20"/>
              </w:rPr>
              <w:t>в Решению № 141 тринадцатой сессии Совета депутатов</w:t>
            </w:r>
          </w:p>
        </w:tc>
      </w:tr>
      <w:tr w:rsidR="00C11526" w:rsidRPr="00C11526" w:rsidTr="00C11526">
        <w:trPr>
          <w:trHeight w:val="293"/>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sz w:val="20"/>
                <w:szCs w:val="20"/>
              </w:rPr>
            </w:pPr>
            <w:r w:rsidRPr="00C11526">
              <w:rPr>
                <w:rFonts w:ascii="Arial" w:hAnsi="Arial" w:cs="Arial"/>
                <w:sz w:val="20"/>
                <w:szCs w:val="20"/>
              </w:rPr>
              <w:t>рабочего поселка Маслянино от 22 августа 2022 года</w:t>
            </w:r>
          </w:p>
        </w:tc>
      </w:tr>
      <w:tr w:rsidR="00C11526" w:rsidRPr="00C11526" w:rsidTr="00C11526">
        <w:trPr>
          <w:trHeight w:val="260"/>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color w:val="000000"/>
                <w:sz w:val="20"/>
                <w:szCs w:val="20"/>
              </w:rPr>
            </w:pPr>
            <w:r w:rsidRPr="00C11526">
              <w:rPr>
                <w:rFonts w:ascii="Arial" w:hAnsi="Arial" w:cs="Arial"/>
                <w:color w:val="000000"/>
                <w:sz w:val="20"/>
                <w:szCs w:val="20"/>
              </w:rPr>
              <w:t>"О внесении изменений в решение № 82 восьмой сессии</w:t>
            </w:r>
          </w:p>
        </w:tc>
      </w:tr>
      <w:tr w:rsidR="00C11526" w:rsidRPr="00C11526" w:rsidTr="00C11526">
        <w:trPr>
          <w:trHeight w:val="260"/>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sz w:val="20"/>
                <w:szCs w:val="20"/>
              </w:rPr>
            </w:pPr>
            <w:r w:rsidRPr="00C11526">
              <w:rPr>
                <w:rFonts w:ascii="Arial" w:hAnsi="Arial" w:cs="Arial"/>
                <w:sz w:val="20"/>
                <w:szCs w:val="20"/>
              </w:rPr>
              <w:t>от 23 декабря 2021 года  "О бюджете рабочего поселка Маслянино</w:t>
            </w:r>
          </w:p>
        </w:tc>
      </w:tr>
      <w:tr w:rsidR="00C11526" w:rsidRPr="00C11526" w:rsidTr="00C11526">
        <w:trPr>
          <w:trHeight w:val="276"/>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sz w:val="20"/>
                <w:szCs w:val="20"/>
              </w:rPr>
            </w:pPr>
            <w:r w:rsidRPr="00C11526">
              <w:rPr>
                <w:rFonts w:ascii="Arial" w:hAnsi="Arial" w:cs="Arial"/>
                <w:sz w:val="20"/>
                <w:szCs w:val="20"/>
              </w:rPr>
              <w:t>Маслянинского района Новосибирской области</w:t>
            </w:r>
          </w:p>
        </w:tc>
      </w:tr>
      <w:tr w:rsidR="00C11526" w:rsidRPr="00C11526" w:rsidTr="00C11526">
        <w:trPr>
          <w:trHeight w:val="276"/>
        </w:trPr>
        <w:tc>
          <w:tcPr>
            <w:tcW w:w="6706" w:type="dxa"/>
            <w:gridSpan w:val="3"/>
            <w:tcBorders>
              <w:top w:val="nil"/>
              <w:left w:val="nil"/>
              <w:bottom w:val="nil"/>
              <w:right w:val="nil"/>
            </w:tcBorders>
            <w:shd w:val="clear" w:color="auto" w:fill="auto"/>
            <w:noWrap/>
            <w:vAlign w:val="bottom"/>
            <w:hideMark/>
          </w:tcPr>
          <w:p w:rsidR="00C11526" w:rsidRPr="00C11526" w:rsidRDefault="00C11526" w:rsidP="00C11526">
            <w:pPr>
              <w:jc w:val="right"/>
              <w:rPr>
                <w:rFonts w:ascii="Arial" w:hAnsi="Arial" w:cs="Arial"/>
                <w:sz w:val="20"/>
                <w:szCs w:val="20"/>
              </w:rPr>
            </w:pPr>
            <w:r w:rsidRPr="00C11526">
              <w:rPr>
                <w:rFonts w:ascii="Arial" w:hAnsi="Arial" w:cs="Arial"/>
                <w:sz w:val="20"/>
                <w:szCs w:val="20"/>
              </w:rPr>
              <w:t>на 2022 год и плановый период 2023-2024 годов"</w:t>
            </w:r>
          </w:p>
        </w:tc>
      </w:tr>
    </w:tbl>
    <w:p w:rsidR="00330A92" w:rsidRDefault="00330A92" w:rsidP="00330A92">
      <w:pPr>
        <w:ind w:left="-426"/>
        <w:rPr>
          <w:rFonts w:ascii="Arial" w:hAnsi="Arial" w:cs="Arial"/>
          <w:sz w:val="20"/>
          <w:szCs w:val="20"/>
        </w:rPr>
      </w:pPr>
    </w:p>
    <w:p w:rsidR="00252977" w:rsidRPr="00252977" w:rsidRDefault="00252977" w:rsidP="00252977">
      <w:pPr>
        <w:jc w:val="center"/>
        <w:rPr>
          <w:rFonts w:ascii="Arial" w:hAnsi="Arial" w:cs="Arial"/>
          <w:b/>
          <w:bCs/>
          <w:sz w:val="20"/>
          <w:szCs w:val="20"/>
        </w:rPr>
      </w:pPr>
      <w:r w:rsidRPr="00252977">
        <w:rPr>
          <w:rFonts w:ascii="Arial" w:hAnsi="Arial" w:cs="Arial"/>
          <w:b/>
          <w:bCs/>
          <w:sz w:val="20"/>
          <w:szCs w:val="20"/>
        </w:rPr>
        <w:t>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непрогамным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252977" w:rsidRDefault="00252977" w:rsidP="00330A92">
      <w:pPr>
        <w:ind w:left="-426"/>
        <w:rPr>
          <w:rFonts w:ascii="Arial" w:hAnsi="Arial" w:cs="Arial"/>
          <w:sz w:val="20"/>
          <w:szCs w:val="20"/>
        </w:rPr>
      </w:pPr>
    </w:p>
    <w:p w:rsidR="00252977" w:rsidRDefault="00252977" w:rsidP="00330A92">
      <w:pPr>
        <w:ind w:left="-426"/>
        <w:rPr>
          <w:rFonts w:ascii="Arial" w:hAnsi="Arial" w:cs="Arial"/>
          <w:sz w:val="20"/>
          <w:szCs w:val="20"/>
        </w:rPr>
      </w:pPr>
    </w:p>
    <w:tbl>
      <w:tblPr>
        <w:tblW w:w="7797" w:type="dxa"/>
        <w:tblInd w:w="-743" w:type="dxa"/>
        <w:tblLook w:val="04A0" w:firstRow="1" w:lastRow="0" w:firstColumn="1" w:lastColumn="0" w:noHBand="0" w:noVBand="1"/>
      </w:tblPr>
      <w:tblGrid>
        <w:gridCol w:w="2422"/>
        <w:gridCol w:w="420"/>
        <w:gridCol w:w="438"/>
        <w:gridCol w:w="1257"/>
        <w:gridCol w:w="567"/>
        <w:gridCol w:w="973"/>
        <w:gridCol w:w="884"/>
        <w:gridCol w:w="884"/>
      </w:tblGrid>
      <w:tr w:rsidR="00252977" w:rsidRPr="00252977" w:rsidTr="00252977">
        <w:trPr>
          <w:trHeight w:val="255"/>
        </w:trPr>
        <w:tc>
          <w:tcPr>
            <w:tcW w:w="2422" w:type="dxa"/>
            <w:tcBorders>
              <w:top w:val="nil"/>
              <w:left w:val="nil"/>
              <w:bottom w:val="nil"/>
              <w:right w:val="nil"/>
            </w:tcBorders>
            <w:shd w:val="clear" w:color="auto" w:fill="auto"/>
            <w:noWrap/>
            <w:vAlign w:val="bottom"/>
            <w:hideMark/>
          </w:tcPr>
          <w:p w:rsidR="00252977" w:rsidRPr="00252977" w:rsidRDefault="00252977" w:rsidP="00252977">
            <w:pPr>
              <w:rPr>
                <w:rFonts w:ascii="Arial" w:hAnsi="Arial" w:cs="Arial"/>
                <w:sz w:val="16"/>
                <w:szCs w:val="16"/>
              </w:rPr>
            </w:pPr>
          </w:p>
        </w:tc>
        <w:tc>
          <w:tcPr>
            <w:tcW w:w="420" w:type="dxa"/>
            <w:tcBorders>
              <w:top w:val="nil"/>
              <w:left w:val="nil"/>
              <w:bottom w:val="nil"/>
              <w:right w:val="nil"/>
            </w:tcBorders>
            <w:shd w:val="clear" w:color="auto" w:fill="auto"/>
            <w:noWrap/>
            <w:vAlign w:val="bottom"/>
            <w:hideMark/>
          </w:tcPr>
          <w:p w:rsidR="00252977" w:rsidRPr="00252977" w:rsidRDefault="00252977" w:rsidP="00252977">
            <w:pPr>
              <w:rPr>
                <w:rFonts w:ascii="Arial" w:hAnsi="Arial" w:cs="Arial"/>
                <w:sz w:val="16"/>
                <w:szCs w:val="16"/>
              </w:rPr>
            </w:pPr>
          </w:p>
        </w:tc>
        <w:tc>
          <w:tcPr>
            <w:tcW w:w="438" w:type="dxa"/>
            <w:tcBorders>
              <w:top w:val="nil"/>
              <w:left w:val="nil"/>
              <w:bottom w:val="nil"/>
              <w:right w:val="nil"/>
            </w:tcBorders>
            <w:shd w:val="clear" w:color="auto" w:fill="auto"/>
            <w:noWrap/>
            <w:vAlign w:val="bottom"/>
            <w:hideMark/>
          </w:tcPr>
          <w:p w:rsidR="00252977" w:rsidRPr="00252977" w:rsidRDefault="00252977" w:rsidP="00252977">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252977" w:rsidRPr="00252977" w:rsidRDefault="00252977" w:rsidP="00252977">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252977" w:rsidRPr="00252977" w:rsidRDefault="00252977" w:rsidP="00252977">
            <w:pPr>
              <w:rPr>
                <w:rFonts w:ascii="Arial" w:hAnsi="Arial" w:cs="Arial"/>
                <w:sz w:val="16"/>
                <w:szCs w:val="16"/>
              </w:rPr>
            </w:pPr>
          </w:p>
        </w:tc>
        <w:tc>
          <w:tcPr>
            <w:tcW w:w="2693" w:type="dxa"/>
            <w:gridSpan w:val="3"/>
            <w:tcBorders>
              <w:top w:val="nil"/>
              <w:left w:val="nil"/>
              <w:bottom w:val="nil"/>
              <w:right w:val="nil"/>
            </w:tcBorders>
            <w:shd w:val="clear" w:color="auto" w:fill="auto"/>
            <w:noWrap/>
            <w:vAlign w:val="bottom"/>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тыс. руб.</w:t>
            </w:r>
          </w:p>
        </w:tc>
      </w:tr>
      <w:tr w:rsidR="00252977" w:rsidRPr="00252977" w:rsidTr="00252977">
        <w:trPr>
          <w:trHeight w:val="270"/>
        </w:trPr>
        <w:tc>
          <w:tcPr>
            <w:tcW w:w="242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Наименование</w:t>
            </w:r>
          </w:p>
        </w:tc>
        <w:tc>
          <w:tcPr>
            <w:tcW w:w="42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РЗ</w:t>
            </w:r>
          </w:p>
        </w:tc>
        <w:tc>
          <w:tcPr>
            <w:tcW w:w="438"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ПР</w:t>
            </w:r>
          </w:p>
        </w:tc>
        <w:tc>
          <w:tcPr>
            <w:tcW w:w="125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ВР</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2022 год</w:t>
            </w:r>
          </w:p>
        </w:tc>
        <w:tc>
          <w:tcPr>
            <w:tcW w:w="1720" w:type="dxa"/>
            <w:gridSpan w:val="2"/>
            <w:tcBorders>
              <w:top w:val="single" w:sz="4" w:space="0" w:color="auto"/>
              <w:left w:val="nil"/>
              <w:bottom w:val="nil"/>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Сумма</w:t>
            </w:r>
          </w:p>
        </w:tc>
      </w:tr>
      <w:tr w:rsidR="00252977" w:rsidRPr="00252977" w:rsidTr="00252977">
        <w:trPr>
          <w:trHeight w:val="270"/>
        </w:trPr>
        <w:tc>
          <w:tcPr>
            <w:tcW w:w="2422"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420"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438"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1257"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52977" w:rsidRPr="00252977" w:rsidRDefault="00252977" w:rsidP="00252977">
            <w:pPr>
              <w:rPr>
                <w:rFonts w:ascii="Arial" w:hAnsi="Arial"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252977" w:rsidRPr="00252977" w:rsidRDefault="00252977" w:rsidP="00252977">
            <w:pPr>
              <w:rPr>
                <w:rFonts w:ascii="Arial" w:hAnsi="Arial" w:cs="Arial"/>
                <w:sz w:val="16"/>
                <w:szCs w:val="16"/>
              </w:rPr>
            </w:pPr>
          </w:p>
        </w:tc>
        <w:tc>
          <w:tcPr>
            <w:tcW w:w="884" w:type="dxa"/>
            <w:tcBorders>
              <w:top w:val="single" w:sz="4" w:space="0" w:color="auto"/>
              <w:left w:val="single" w:sz="4" w:space="0" w:color="auto"/>
              <w:bottom w:val="nil"/>
              <w:right w:val="single" w:sz="4" w:space="0" w:color="auto"/>
            </w:tcBorders>
            <w:shd w:val="clear" w:color="auto" w:fill="auto"/>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2023 год</w:t>
            </w:r>
          </w:p>
        </w:tc>
        <w:tc>
          <w:tcPr>
            <w:tcW w:w="836" w:type="dxa"/>
            <w:tcBorders>
              <w:top w:val="single" w:sz="4" w:space="0" w:color="auto"/>
              <w:left w:val="nil"/>
              <w:bottom w:val="nil"/>
              <w:right w:val="single" w:sz="4" w:space="0" w:color="auto"/>
            </w:tcBorders>
            <w:shd w:val="clear" w:color="auto" w:fill="auto"/>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2024 год</w:t>
            </w:r>
          </w:p>
        </w:tc>
      </w:tr>
      <w:tr w:rsidR="00252977" w:rsidRPr="00252977" w:rsidTr="00252977">
        <w:trPr>
          <w:trHeight w:val="15"/>
        </w:trPr>
        <w:tc>
          <w:tcPr>
            <w:tcW w:w="2422"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420"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438"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1257" w:type="dxa"/>
            <w:vMerge/>
            <w:tcBorders>
              <w:top w:val="single" w:sz="4" w:space="0" w:color="auto"/>
              <w:left w:val="single" w:sz="4" w:space="0" w:color="auto"/>
              <w:bottom w:val="single" w:sz="4" w:space="0" w:color="auto"/>
              <w:right w:val="nil"/>
            </w:tcBorders>
            <w:vAlign w:val="center"/>
            <w:hideMark/>
          </w:tcPr>
          <w:p w:rsidR="00252977" w:rsidRPr="00252977" w:rsidRDefault="00252977" w:rsidP="00252977">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52977" w:rsidRPr="00252977" w:rsidRDefault="00252977" w:rsidP="00252977">
            <w:pPr>
              <w:rPr>
                <w:rFonts w:ascii="Arial" w:hAnsi="Arial"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252977" w:rsidRPr="00252977" w:rsidRDefault="00252977" w:rsidP="00252977">
            <w:pPr>
              <w:rPr>
                <w:rFonts w:ascii="Arial" w:hAnsi="Arial" w:cs="Arial"/>
                <w:sz w:val="16"/>
                <w:szCs w:val="16"/>
              </w:rPr>
            </w:pP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 </w:t>
            </w:r>
          </w:p>
        </w:tc>
        <w:tc>
          <w:tcPr>
            <w:tcW w:w="836"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 </w:t>
            </w:r>
          </w:p>
        </w:tc>
      </w:tr>
      <w:tr w:rsidR="00252977" w:rsidRPr="00252977" w:rsidTr="00252977">
        <w:trPr>
          <w:trHeight w:val="345"/>
        </w:trPr>
        <w:tc>
          <w:tcPr>
            <w:tcW w:w="2422" w:type="dxa"/>
            <w:tcBorders>
              <w:top w:val="nil"/>
              <w:left w:val="single" w:sz="4" w:space="0" w:color="auto"/>
              <w:bottom w:val="single" w:sz="4" w:space="0" w:color="auto"/>
              <w:right w:val="nil"/>
            </w:tcBorders>
            <w:shd w:val="clear" w:color="auto" w:fill="auto"/>
            <w:vAlign w:val="center"/>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ОБЩЕГОСУДАРСТВЕННЫЕ ВОПРОСЫ</w:t>
            </w:r>
          </w:p>
        </w:tc>
        <w:tc>
          <w:tcPr>
            <w:tcW w:w="420"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15 762,82</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14 880,23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14 880,23</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Глава муниципального образования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1 333,07</w:t>
            </w:r>
          </w:p>
        </w:tc>
      </w:tr>
      <w:tr w:rsidR="00252977" w:rsidRPr="00252977" w:rsidTr="00252977">
        <w:trPr>
          <w:trHeight w:val="16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1 333,07</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Оплата труда председателя представительного органа местного самоуправления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1 211,83</w:t>
            </w:r>
          </w:p>
        </w:tc>
      </w:tr>
      <w:tr w:rsidR="00252977" w:rsidRPr="00252977" w:rsidTr="00252977">
        <w:trPr>
          <w:trHeight w:val="16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1 211,83</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11 603,33</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7 685,59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8 203,89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8 203,89</w:t>
            </w:r>
          </w:p>
        </w:tc>
      </w:tr>
      <w:tr w:rsidR="00252977" w:rsidRPr="00252977" w:rsidTr="00252977">
        <w:trPr>
          <w:trHeight w:val="166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7 685,59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8 203,89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8 203,89</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7 685,59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8 203,89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8 203,89</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Расходы на обеспечение функций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3 399,44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3 399,44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3 399,44</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3 336,24</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63,20</w:t>
            </w:r>
          </w:p>
        </w:tc>
      </w:tr>
      <w:tr w:rsidR="00252977" w:rsidRPr="00252977" w:rsidTr="00252977">
        <w:trPr>
          <w:trHeight w:val="19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518,30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5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518,30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518,30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06</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242,50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06</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242,50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Иные межбюджетные трансферты  бюджетам других уровней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06</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242,50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06</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242,50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06</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242,50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Другие общегосударственные вопросы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1 372,09</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732,00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732,00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1 372,09</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732,00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732,00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Выполнение других обязательств муниципального образования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860,55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482,00</w:t>
            </w:r>
          </w:p>
        </w:tc>
        <w:tc>
          <w:tcPr>
            <w:tcW w:w="836"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482,00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840,55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840,55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286,03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48,81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48,81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89,12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89,12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148,10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148,10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xml:space="preserve">Оказание информационных и консультативных услуг по </w:t>
            </w:r>
            <w:r w:rsidRPr="00252977">
              <w:rPr>
                <w:rFonts w:ascii="Arial" w:hAnsi="Arial" w:cs="Arial"/>
                <w:b/>
                <w:bCs/>
                <w:sz w:val="16"/>
                <w:szCs w:val="16"/>
              </w:rPr>
              <w:lastRenderedPageBreak/>
              <w:t>размещению "Госзаказа"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lastRenderedPageBreak/>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225,50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225,50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225,50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0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НАЦИОНАЛЬНАЯ ОБОРОНА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967,72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913,96</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Мобилизационная и вневойсковая подготовка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967,72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913,96</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967,72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913,96</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967,72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913,96</w:t>
            </w:r>
          </w:p>
        </w:tc>
      </w:tr>
      <w:tr w:rsidR="00252977" w:rsidRPr="00252977" w:rsidTr="00252977">
        <w:trPr>
          <w:trHeight w:val="16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955,39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913,96</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государственных (муниципальных) органов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955,39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913,83</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913,96</w:t>
            </w:r>
          </w:p>
        </w:tc>
      </w:tr>
      <w:tr w:rsidR="00252977" w:rsidRPr="00252977" w:rsidTr="00252977">
        <w:trPr>
          <w:trHeight w:val="61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12,33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12,33</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НАЦИОНАЛЬНАЯ БЕЗОПАСНОСТЬ И ПРАВООХРАНИТЕЛЬНАЯ ДЕЯТЕЛЬНОСТЬ</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531,82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405,00</w:t>
            </w:r>
          </w:p>
        </w:tc>
        <w:tc>
          <w:tcPr>
            <w:tcW w:w="836"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395,00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312,55</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360,00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360,00</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312,55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360,00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360,00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Мероприятия по ликвидации чрезвычайных ситуаций и стихийных бедствий, выполняемые в рамках специальных решений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277,55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280,00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280,00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242,55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245,00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242,55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Мероприятия по гражданской обороне</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45,00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Обеспечение пожарной безопасности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189,27</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54.0.00.00000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6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89,27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89,27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89,27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89,27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Другие вопросы в области национальной безопасности и правоохранительной деятельности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r>
      <w:tr w:rsidR="00252977" w:rsidRPr="00252977" w:rsidTr="00252977">
        <w:trPr>
          <w:trHeight w:val="16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51.0.00.00000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9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53.0.00.00000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5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55.0.00.00000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r>
      <w:tr w:rsidR="00252977" w:rsidRPr="00252977" w:rsidTr="00252977">
        <w:trPr>
          <w:trHeight w:val="15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14</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31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НАЦИОНАЛЬНАЯ ЭКОНОМИКА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63 024,16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47 986,14</w:t>
            </w:r>
          </w:p>
        </w:tc>
        <w:tc>
          <w:tcPr>
            <w:tcW w:w="836"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43 014,63</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Транспорт</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120,01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220,01</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220,01</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120,01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220,01</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220,01</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Отдельные мероприятия в области автомобильного транспорта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120,00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220,00</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120,00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220,00</w:t>
            </w:r>
          </w:p>
        </w:tc>
      </w:tr>
      <w:tr w:rsidR="00252977" w:rsidRPr="00252977" w:rsidTr="00252977">
        <w:trPr>
          <w:trHeight w:val="135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120,00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220,00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0,01</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0,01</w:t>
            </w:r>
          </w:p>
        </w:tc>
      </w:tr>
      <w:tr w:rsidR="00252977" w:rsidRPr="00252977" w:rsidTr="00252977">
        <w:trPr>
          <w:trHeight w:val="7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0,01</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Дорожное хозяйство (дорожные фонды)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59 461,66</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43 782,39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38 811,88</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59 461,66</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43 782,39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38 811,88</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Дорожный фонд Маслянинского района в части капитальных расходов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2 115,72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2 231,00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2 200,00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2 115,72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1 731,00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1 700,00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2 115,72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1 731,00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1 700,00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Дорожный фонд Маслянинского района в части содержания муниципальных дорог</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14 853,00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14 800,79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7 328,78</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14 853,00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14 800,79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7 328,78</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14 853,00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14 800,79</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7 328,78</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Дорожный фонд Маслянинского района за счет транспортного налога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5 514,17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3 667,17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3 667,17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1 847,00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1 847,00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2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0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9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2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33 900,12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26 481,60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28 983,10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33 900,12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10 105,68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33 900,12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10 105,68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16 375,92</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28 983,10</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16 375,92</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28 983,10</w:t>
            </w:r>
          </w:p>
        </w:tc>
      </w:tr>
      <w:tr w:rsidR="00252977" w:rsidRPr="00252977" w:rsidTr="00252977">
        <w:trPr>
          <w:trHeight w:val="138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537,80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537,80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537,80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160,85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269,00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r>
      <w:tr w:rsidR="00252977" w:rsidRPr="00252977" w:rsidTr="00252977">
        <w:trPr>
          <w:trHeight w:val="7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160,85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103,00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160,85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103,00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166,00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166,00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Другие вопросы в области национальной экономики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3 442,49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3 983,74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3 982,74</w:t>
            </w:r>
          </w:p>
        </w:tc>
      </w:tr>
      <w:tr w:rsidR="00252977" w:rsidRPr="00252977" w:rsidTr="00252977">
        <w:trPr>
          <w:trHeight w:val="12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52.0.00.00000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5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3 441,49</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3 982,74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3 982,74</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Мероприятия по землеустройству и землепользованию</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249,70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250,00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249,70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249,70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Участие муниципальных образований в использовании и охране земель</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r>
      <w:tr w:rsidR="00252977" w:rsidRPr="00252977" w:rsidTr="00252977">
        <w:trPr>
          <w:trHeight w:val="7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2 974,25</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3 657,74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3 657,74</w:t>
            </w:r>
          </w:p>
        </w:tc>
      </w:tr>
      <w:tr w:rsidR="00252977" w:rsidRPr="00252977" w:rsidTr="00252977">
        <w:trPr>
          <w:trHeight w:val="16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2 812,45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3 495,94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3 495,94</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казенных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2 812,45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3 495,94</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3 495,94</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91,10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70,70</w:t>
            </w:r>
          </w:p>
        </w:tc>
      </w:tr>
      <w:tr w:rsidR="00252977" w:rsidRPr="00252977" w:rsidTr="00252977">
        <w:trPr>
          <w:trHeight w:val="19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152,54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6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152,54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казенных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152,54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Прочие мероприятия в области строительства, архитектуры и градостроительства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65,00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65,00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65,00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межбюджетные трансферты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65,00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ЖИЛИЩНО-КОММУНАЛЬНОЕ ХОЗЯЙСТВО</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316 243,40</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10 045,25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9 802,25</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Жилищное хозяйство</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26 343,40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177,00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26 343,40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177,00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Прочие расходы на поддержку жилищного хозяйства муниципального образования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468,50</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177,00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177,00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177,00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Резервный фонд Правительства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7 543,37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7 543,37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7 543,37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Переселение граждан из аварийного жилищного фонда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17 450,86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17 450,86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17 450,86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Софинансирование переселение граждан из аварийного жилищного фонда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880,68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880,68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880,68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Коммунальное хозяйство</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271 250,77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1 820,25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1 520,25</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109 595,01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79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109 595,01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109 595,01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109 595,01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xml:space="preserve">Непрограммные направления местного </w:t>
            </w:r>
            <w:r w:rsidRPr="00252977">
              <w:rPr>
                <w:rFonts w:ascii="Arial" w:hAnsi="Arial" w:cs="Arial"/>
                <w:b/>
                <w:bCs/>
                <w:sz w:val="16"/>
                <w:szCs w:val="16"/>
              </w:rPr>
              <w:lastRenderedPageBreak/>
              <w:t>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lastRenderedPageBreak/>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161 655,77</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1 520,25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1 520,25</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Иные межбюджетные трансферты бюджетам поселений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76,82</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76,82</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76,82</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Мероприятия в области коммунального хозяйства в части капитальных расходов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2 187,29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965,52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965,52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462,66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462,66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759,11</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Исполнение судебных актов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830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745,96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13,16</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Прочие мероприятия по поддержке коммунального хозяйства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1 855,25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1 220,25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1 220,25</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1 855,25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1 220,25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1 220,25</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1 855,25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1 220,25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1 220,25</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Организация функционирования систем тепло-, водоснабжения населения и водоотведения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15 118,57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15 118,57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3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15 118,57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9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4 500,00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4 500,00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4 500,00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9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1 000,00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1 000,00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1 000,00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Организация бесперебойной работы объектов тепло-, водоснабжения и водоотведения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3 705,85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3 705,85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3 705,85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3 763,99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3 763,99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3 763,99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22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385,00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385,00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35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385,00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Софинансирование расходов по организации бесперебойной работы объектов тепло-, водоснабжения и водоотведения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Строительство и реконструкцию (модернизацию) объектов питьевого водоснабжения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107 864,62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7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107 864,62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107 864,62</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Строительство и реконструкцию (модернизацию) объектов питьевого водоснабжения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21 118,38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21 118,38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02</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21 118,38</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Благоустройство</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16 932,77</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8 055,00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8 105,00</w:t>
            </w:r>
          </w:p>
        </w:tc>
      </w:tr>
      <w:tr w:rsidR="00252977" w:rsidRPr="00252977" w:rsidTr="00252977">
        <w:trPr>
          <w:trHeight w:val="12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56.0.00.00000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10 454,07</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r>
      <w:tr w:rsidR="00252977" w:rsidRPr="00252977" w:rsidTr="00252977">
        <w:trPr>
          <w:trHeight w:val="12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56.0.F2.00000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10 454,07</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300,00</w:t>
            </w:r>
          </w:p>
        </w:tc>
      </w:tr>
      <w:tr w:rsidR="00252977" w:rsidRPr="00252977" w:rsidTr="00252977">
        <w:trPr>
          <w:trHeight w:val="21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100,00</w:t>
            </w:r>
          </w:p>
        </w:tc>
      </w:tr>
      <w:tr w:rsidR="00252977" w:rsidRPr="00252977" w:rsidTr="00252977">
        <w:trPr>
          <w:trHeight w:val="7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r>
      <w:tr w:rsidR="00252977" w:rsidRPr="00252977" w:rsidTr="00252977">
        <w:trPr>
          <w:trHeight w:val="9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r>
      <w:tr w:rsidR="00252977" w:rsidRPr="00252977" w:rsidTr="00252977">
        <w:trPr>
          <w:trHeight w:val="22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10 454,07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200,00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10 454,07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10 454,07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6 478,71</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7 755,00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7 805,00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Уличное освещение</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4 590,50</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4 775,00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4 775,00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4 435,50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4 600,00</w:t>
            </w:r>
          </w:p>
        </w:tc>
      </w:tr>
      <w:tr w:rsidR="00252977" w:rsidRPr="00252977" w:rsidTr="00252977">
        <w:trPr>
          <w:trHeight w:val="10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4 435,50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4 600,00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Капитальные вложения в объекты государственной (муниципальной) собственности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Бюджетные инвестиции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410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155,00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75,00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75,00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Озеленение</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361,17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1 650,00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1 700,00</w:t>
            </w:r>
          </w:p>
        </w:tc>
      </w:tr>
      <w:tr w:rsidR="00252977" w:rsidRPr="00252977" w:rsidTr="00252977">
        <w:trPr>
          <w:trHeight w:val="7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361,17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1 650,00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1 700,00</w:t>
            </w:r>
          </w:p>
        </w:tc>
      </w:tr>
      <w:tr w:rsidR="00252977" w:rsidRPr="00252977" w:rsidTr="00252977">
        <w:trPr>
          <w:trHeight w:val="10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361,17</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1 650,00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1 700,00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Организация и содержание мест захоронения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827,54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850,00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827,54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850,00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827,54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850,00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850,00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Прочие мероприятия по благоустройству территорий муниципальных образований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189,50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189,50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189,50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70,00</w:t>
            </w:r>
          </w:p>
        </w:tc>
      </w:tr>
      <w:tr w:rsidR="00252977" w:rsidRPr="00252977" w:rsidTr="00252977">
        <w:trPr>
          <w:trHeight w:val="1935"/>
        </w:trPr>
        <w:tc>
          <w:tcPr>
            <w:tcW w:w="2422" w:type="dxa"/>
            <w:tcBorders>
              <w:top w:val="nil"/>
              <w:left w:val="single" w:sz="4" w:space="0" w:color="auto"/>
              <w:bottom w:val="single" w:sz="4" w:space="0" w:color="auto"/>
              <w:right w:val="nil"/>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 xml:space="preserve">160,00 </w:t>
            </w:r>
          </w:p>
        </w:tc>
        <w:tc>
          <w:tcPr>
            <w:tcW w:w="884"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nil"/>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 xml:space="preserve">160,00 </w:t>
            </w:r>
          </w:p>
        </w:tc>
        <w:tc>
          <w:tcPr>
            <w:tcW w:w="884"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60"/>
        </w:trPr>
        <w:tc>
          <w:tcPr>
            <w:tcW w:w="2422" w:type="dxa"/>
            <w:tcBorders>
              <w:top w:val="nil"/>
              <w:left w:val="single" w:sz="4" w:space="0" w:color="auto"/>
              <w:bottom w:val="single" w:sz="4" w:space="0" w:color="auto"/>
              <w:right w:val="nil"/>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single" w:sz="4" w:space="0" w:color="auto"/>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 xml:space="preserve">160,00 </w:t>
            </w:r>
          </w:p>
        </w:tc>
        <w:tc>
          <w:tcPr>
            <w:tcW w:w="884" w:type="dxa"/>
            <w:tcBorders>
              <w:top w:val="nil"/>
              <w:left w:val="single" w:sz="4" w:space="0" w:color="auto"/>
              <w:bottom w:val="single" w:sz="4" w:space="0" w:color="auto"/>
              <w:right w:val="nil"/>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single" w:sz="4" w:space="0" w:color="auto"/>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9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350,00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350,00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2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400,00</w:t>
            </w:r>
          </w:p>
        </w:tc>
      </w:tr>
      <w:tr w:rsidR="00252977" w:rsidRPr="00252977" w:rsidTr="00252977">
        <w:trPr>
          <w:trHeight w:val="70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400,00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400,00</w:t>
            </w:r>
          </w:p>
        </w:tc>
      </w:tr>
      <w:tr w:rsidR="00252977" w:rsidRPr="00252977" w:rsidTr="00252977">
        <w:trPr>
          <w:trHeight w:val="285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03</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10,00</w:t>
            </w:r>
          </w:p>
        </w:tc>
      </w:tr>
      <w:tr w:rsidR="00252977" w:rsidRPr="00252977" w:rsidTr="00252977">
        <w:trPr>
          <w:trHeight w:val="6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Другие вопросы в области жилищно-коммунального хозяйства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1 716,45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1 716,45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обеспечение деятельности (оказание услуг) муниципальных учреждений в области благоустройства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1 716,45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5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1 424,75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Расходы на выплаты персоналу казенных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1 424,75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291,70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05</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291,70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КУЛЬТУРА, КИНЕМАТОГРАФИЯ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4 161,14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Культура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4 161,14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4 161,14</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3 386,25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Прочие мероприятия культуры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1 503,80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1 100,00</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1 503,80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1 503,80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1 100,00</w:t>
            </w:r>
          </w:p>
        </w:tc>
      </w:tr>
      <w:tr w:rsidR="00252977" w:rsidRPr="00252977" w:rsidTr="00252977">
        <w:trPr>
          <w:trHeight w:val="9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2 218,89</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2 286,25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2 286,25</w:t>
            </w:r>
          </w:p>
        </w:tc>
      </w:tr>
      <w:tr w:rsidR="00252977" w:rsidRPr="00252977" w:rsidTr="00252977">
        <w:trPr>
          <w:trHeight w:val="163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2 145,84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2 213,25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2 213,25</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казенных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2 145,84</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2 213,25</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2 213,25</w:t>
            </w:r>
          </w:p>
        </w:tc>
      </w:tr>
      <w:tr w:rsidR="00252977" w:rsidRPr="00252977" w:rsidTr="00252977">
        <w:trPr>
          <w:trHeight w:val="6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73,00</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бюджетные ассигнования</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Уплата налогов, сборов и иных платежей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850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18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438,45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162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253,45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Расходы на выплаты персоналу казенных учреждений</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253,45</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6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Закупка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185,00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97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Иные закупки товаров, работ и услуг для обеспечения государственных (муниципальных) нужд</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08</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240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185,00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1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СОЦИАЛЬНАЯ ПОЛИТИКА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r>
      <w:tr w:rsidR="00252977" w:rsidRPr="00252977" w:rsidTr="00252977">
        <w:trPr>
          <w:trHeight w:val="3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Пенсионное обеспечение</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Доплаты к пенсиям муниципальных служащих</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320,10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Социальное обеспечение и иные выплаты населению</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300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lastRenderedPageBreak/>
              <w:t>Публичные нормативные социальные выплаты гражданам</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310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320,10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ОБСЛУЖИВАНИЕ ГОСУДАРСТВЕННОГО И МУНИЦИПАЛЬНОГО ДОЛГА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6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Обслуживание государственного внутреннего и муниципального долга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Процентные платежи по муниципальному долгу</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r>
      <w:tr w:rsidR="00252977" w:rsidRPr="00252977" w:rsidTr="00252977">
        <w:trPr>
          <w:trHeight w:val="63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Обслуживание государственного (муниципального) долга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700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Обслуживание муниципального долга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13</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01</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730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335,89</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500,00</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Условно утвержденные расходы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2 301,55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Условно утвержденные расходы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2 301,55</w:t>
            </w:r>
          </w:p>
        </w:tc>
      </w:tr>
      <w:tr w:rsidR="00252977" w:rsidRPr="00252977" w:rsidTr="00252977">
        <w:trPr>
          <w:trHeight w:val="390"/>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Непрограммные направления местного бюджета</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2 301,55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Условно утвержденные расходы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2 301,55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Условно утвержденные расходы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900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2 301,55</w:t>
            </w:r>
          </w:p>
        </w:tc>
      </w:tr>
      <w:tr w:rsidR="00252977" w:rsidRPr="00252977" w:rsidTr="00252977">
        <w:trPr>
          <w:trHeight w:val="345"/>
        </w:trPr>
        <w:tc>
          <w:tcPr>
            <w:tcW w:w="2422" w:type="dxa"/>
            <w:tcBorders>
              <w:top w:val="nil"/>
              <w:left w:val="single" w:sz="4" w:space="0" w:color="auto"/>
              <w:bottom w:val="single" w:sz="4" w:space="0" w:color="auto"/>
              <w:right w:val="single" w:sz="4" w:space="0" w:color="auto"/>
            </w:tcBorders>
            <w:shd w:val="clear" w:color="auto" w:fill="auto"/>
            <w:hideMark/>
          </w:tcPr>
          <w:p w:rsidR="00252977" w:rsidRPr="00252977" w:rsidRDefault="00252977" w:rsidP="00252977">
            <w:pPr>
              <w:rPr>
                <w:rFonts w:ascii="Arial" w:hAnsi="Arial" w:cs="Arial"/>
                <w:sz w:val="16"/>
                <w:szCs w:val="16"/>
              </w:rPr>
            </w:pPr>
            <w:r w:rsidRPr="00252977">
              <w:rPr>
                <w:rFonts w:ascii="Arial" w:hAnsi="Arial" w:cs="Arial"/>
                <w:sz w:val="16"/>
                <w:szCs w:val="16"/>
              </w:rPr>
              <w:t>Условно утвержденные расходы</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center"/>
              <w:rPr>
                <w:rFonts w:ascii="Arial" w:hAnsi="Arial" w:cs="Arial"/>
                <w:sz w:val="16"/>
                <w:szCs w:val="16"/>
              </w:rPr>
            </w:pPr>
            <w:r w:rsidRPr="00252977">
              <w:rPr>
                <w:rFonts w:ascii="Arial" w:hAnsi="Arial" w:cs="Arial"/>
                <w:sz w:val="16"/>
                <w:szCs w:val="16"/>
              </w:rPr>
              <w:t>990</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1 332,18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sz w:val="16"/>
                <w:szCs w:val="16"/>
              </w:rPr>
            </w:pPr>
            <w:r w:rsidRPr="00252977">
              <w:rPr>
                <w:rFonts w:ascii="Arial" w:hAnsi="Arial" w:cs="Arial"/>
                <w:sz w:val="16"/>
                <w:szCs w:val="16"/>
              </w:rPr>
              <w:t>2 301,55</w:t>
            </w:r>
          </w:p>
        </w:tc>
      </w:tr>
      <w:tr w:rsidR="00252977" w:rsidRPr="00252977" w:rsidTr="00252977">
        <w:trPr>
          <w:trHeight w:val="360"/>
        </w:trPr>
        <w:tc>
          <w:tcPr>
            <w:tcW w:w="2422" w:type="dxa"/>
            <w:tcBorders>
              <w:top w:val="nil"/>
              <w:left w:val="single" w:sz="4" w:space="0" w:color="auto"/>
              <w:bottom w:val="single" w:sz="4" w:space="0" w:color="auto"/>
              <w:right w:val="single" w:sz="4" w:space="0" w:color="auto"/>
            </w:tcBorders>
            <w:shd w:val="clear" w:color="auto" w:fill="auto"/>
            <w:noWrap/>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Итого расходов</w:t>
            </w:r>
          </w:p>
        </w:tc>
        <w:tc>
          <w:tcPr>
            <w:tcW w:w="420"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w:t>
            </w:r>
          </w:p>
        </w:tc>
        <w:tc>
          <w:tcPr>
            <w:tcW w:w="438"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w:t>
            </w:r>
          </w:p>
        </w:tc>
        <w:tc>
          <w:tcPr>
            <w:tcW w:w="125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rPr>
                <w:rFonts w:ascii="Arial" w:hAnsi="Arial" w:cs="Arial"/>
                <w:b/>
                <w:bCs/>
                <w:sz w:val="16"/>
                <w:szCs w:val="16"/>
              </w:rPr>
            </w:pPr>
            <w:r w:rsidRPr="00252977">
              <w:rPr>
                <w:rFonts w:ascii="Arial" w:hAnsi="Arial" w:cs="Arial"/>
                <w:b/>
                <w:bCs/>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401347,04</w:t>
            </w:r>
          </w:p>
        </w:tc>
        <w:tc>
          <w:tcPr>
            <w:tcW w:w="884"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79768,98</w:t>
            </w:r>
          </w:p>
        </w:tc>
        <w:tc>
          <w:tcPr>
            <w:tcW w:w="836" w:type="dxa"/>
            <w:tcBorders>
              <w:top w:val="nil"/>
              <w:left w:val="nil"/>
              <w:bottom w:val="single" w:sz="4" w:space="0" w:color="auto"/>
              <w:right w:val="single" w:sz="4" w:space="0" w:color="auto"/>
            </w:tcBorders>
            <w:shd w:val="clear" w:color="auto" w:fill="auto"/>
            <w:noWrap/>
            <w:vAlign w:val="center"/>
            <w:hideMark/>
          </w:tcPr>
          <w:p w:rsidR="00252977" w:rsidRPr="00252977" w:rsidRDefault="00252977" w:rsidP="00252977">
            <w:pPr>
              <w:jc w:val="right"/>
              <w:rPr>
                <w:rFonts w:ascii="Arial" w:hAnsi="Arial" w:cs="Arial"/>
                <w:b/>
                <w:bCs/>
                <w:sz w:val="16"/>
                <w:szCs w:val="16"/>
              </w:rPr>
            </w:pPr>
            <w:r w:rsidRPr="00252977">
              <w:rPr>
                <w:rFonts w:ascii="Arial" w:hAnsi="Arial" w:cs="Arial"/>
                <w:b/>
                <w:bCs/>
                <w:sz w:val="16"/>
                <w:szCs w:val="16"/>
              </w:rPr>
              <w:t>75013,96</w:t>
            </w:r>
          </w:p>
        </w:tc>
      </w:tr>
    </w:tbl>
    <w:p w:rsidR="00252977" w:rsidRDefault="00252977"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p w:rsidR="00714864" w:rsidRDefault="00714864" w:rsidP="00330A92">
      <w:pPr>
        <w:ind w:left="-426"/>
        <w:rPr>
          <w:rFonts w:ascii="Arial" w:hAnsi="Arial" w:cs="Arial"/>
          <w:sz w:val="20"/>
          <w:szCs w:val="20"/>
        </w:rPr>
      </w:pPr>
    </w:p>
    <w:tbl>
      <w:tblPr>
        <w:tblW w:w="6845" w:type="dxa"/>
        <w:tblInd w:w="108" w:type="dxa"/>
        <w:tblLook w:val="04A0" w:firstRow="1" w:lastRow="0" w:firstColumn="1" w:lastColumn="0" w:noHBand="0" w:noVBand="1"/>
      </w:tblPr>
      <w:tblGrid>
        <w:gridCol w:w="709"/>
        <w:gridCol w:w="1564"/>
        <w:gridCol w:w="614"/>
        <w:gridCol w:w="553"/>
        <w:gridCol w:w="1269"/>
        <w:gridCol w:w="2136"/>
      </w:tblGrid>
      <w:tr w:rsidR="00714864" w:rsidRPr="004C5457" w:rsidTr="004C5457">
        <w:trPr>
          <w:trHeight w:val="196"/>
        </w:trPr>
        <w:tc>
          <w:tcPr>
            <w:tcW w:w="709" w:type="dxa"/>
            <w:tcBorders>
              <w:top w:val="nil"/>
              <w:left w:val="nil"/>
              <w:bottom w:val="nil"/>
              <w:right w:val="nil"/>
            </w:tcBorders>
            <w:shd w:val="clear" w:color="auto" w:fill="auto"/>
            <w:noWrap/>
            <w:vAlign w:val="center"/>
            <w:hideMark/>
          </w:tcPr>
          <w:p w:rsidR="00714864" w:rsidRPr="004C5457" w:rsidRDefault="00714864" w:rsidP="00714864">
            <w:pPr>
              <w:rPr>
                <w:rFonts w:ascii="Arial" w:hAnsi="Arial" w:cs="Arial"/>
                <w:sz w:val="20"/>
                <w:szCs w:val="20"/>
              </w:rPr>
            </w:pPr>
          </w:p>
        </w:tc>
        <w:tc>
          <w:tcPr>
            <w:tcW w:w="1564"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614"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553"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1269"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2136"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b/>
                <w:bCs/>
                <w:sz w:val="20"/>
                <w:szCs w:val="20"/>
              </w:rPr>
            </w:pPr>
            <w:r w:rsidRPr="004C5457">
              <w:rPr>
                <w:rFonts w:ascii="Arial" w:hAnsi="Arial" w:cs="Arial"/>
                <w:b/>
                <w:bCs/>
                <w:sz w:val="20"/>
                <w:szCs w:val="20"/>
              </w:rPr>
              <w:t>Приложение № 4</w:t>
            </w:r>
          </w:p>
        </w:tc>
      </w:tr>
      <w:tr w:rsidR="00714864" w:rsidRPr="004C5457" w:rsidTr="004C5457">
        <w:trPr>
          <w:trHeight w:val="196"/>
        </w:trPr>
        <w:tc>
          <w:tcPr>
            <w:tcW w:w="709"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b/>
                <w:bCs/>
                <w:sz w:val="20"/>
                <w:szCs w:val="20"/>
              </w:rPr>
            </w:pPr>
          </w:p>
        </w:tc>
        <w:tc>
          <w:tcPr>
            <w:tcW w:w="6136" w:type="dxa"/>
            <w:gridSpan w:val="5"/>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к Решению № 141 тринадцатой сессии Совета депутатов</w:t>
            </w:r>
          </w:p>
        </w:tc>
      </w:tr>
      <w:tr w:rsidR="00714864" w:rsidRPr="004C5457" w:rsidTr="004C5457">
        <w:trPr>
          <w:trHeight w:val="196"/>
        </w:trPr>
        <w:tc>
          <w:tcPr>
            <w:tcW w:w="709"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6136" w:type="dxa"/>
            <w:gridSpan w:val="5"/>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рабочего поселка Маслянино от 22 августа 2022 года</w:t>
            </w:r>
          </w:p>
        </w:tc>
      </w:tr>
      <w:tr w:rsidR="00714864" w:rsidRPr="004C5457" w:rsidTr="004C5457">
        <w:trPr>
          <w:trHeight w:val="196"/>
        </w:trPr>
        <w:tc>
          <w:tcPr>
            <w:tcW w:w="709" w:type="dxa"/>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p>
        </w:tc>
        <w:tc>
          <w:tcPr>
            <w:tcW w:w="6136" w:type="dxa"/>
            <w:gridSpan w:val="5"/>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"О внесении изменений в решение № 82 восьмой сессии</w:t>
            </w:r>
          </w:p>
        </w:tc>
      </w:tr>
      <w:tr w:rsidR="00714864" w:rsidRPr="004C5457" w:rsidTr="004C5457">
        <w:trPr>
          <w:trHeight w:val="196"/>
        </w:trPr>
        <w:tc>
          <w:tcPr>
            <w:tcW w:w="6845" w:type="dxa"/>
            <w:gridSpan w:val="6"/>
            <w:tcBorders>
              <w:top w:val="nil"/>
              <w:left w:val="nil"/>
              <w:bottom w:val="nil"/>
              <w:right w:val="nil"/>
            </w:tcBorders>
            <w:shd w:val="clear" w:color="auto" w:fill="auto"/>
            <w:noWrap/>
            <w:vAlign w:val="center"/>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от 23 декабря 2021 года "О бюджете рабочего поселка Маслянино</w:t>
            </w:r>
          </w:p>
        </w:tc>
      </w:tr>
      <w:tr w:rsidR="00714864" w:rsidRPr="004C5457" w:rsidTr="004C5457">
        <w:trPr>
          <w:trHeight w:val="176"/>
        </w:trPr>
        <w:tc>
          <w:tcPr>
            <w:tcW w:w="709" w:type="dxa"/>
            <w:tcBorders>
              <w:top w:val="nil"/>
              <w:left w:val="nil"/>
              <w:bottom w:val="nil"/>
              <w:right w:val="nil"/>
            </w:tcBorders>
            <w:shd w:val="clear" w:color="auto" w:fill="auto"/>
            <w:noWrap/>
            <w:vAlign w:val="bottom"/>
            <w:hideMark/>
          </w:tcPr>
          <w:p w:rsidR="00714864" w:rsidRPr="004C5457" w:rsidRDefault="00714864" w:rsidP="00714864">
            <w:pPr>
              <w:jc w:val="right"/>
              <w:rPr>
                <w:rFonts w:ascii="Arial" w:hAnsi="Arial" w:cs="Arial"/>
                <w:sz w:val="20"/>
                <w:szCs w:val="20"/>
              </w:rPr>
            </w:pPr>
          </w:p>
        </w:tc>
        <w:tc>
          <w:tcPr>
            <w:tcW w:w="6136" w:type="dxa"/>
            <w:gridSpan w:val="5"/>
            <w:tcBorders>
              <w:top w:val="nil"/>
              <w:left w:val="nil"/>
              <w:bottom w:val="nil"/>
              <w:right w:val="nil"/>
            </w:tcBorders>
            <w:shd w:val="clear" w:color="auto" w:fill="auto"/>
            <w:noWrap/>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Маслянинского района Новосибирской области</w:t>
            </w:r>
          </w:p>
        </w:tc>
      </w:tr>
      <w:tr w:rsidR="00714864" w:rsidRPr="004C5457" w:rsidTr="004C5457">
        <w:trPr>
          <w:trHeight w:val="165"/>
        </w:trPr>
        <w:tc>
          <w:tcPr>
            <w:tcW w:w="709" w:type="dxa"/>
            <w:tcBorders>
              <w:top w:val="nil"/>
              <w:left w:val="nil"/>
              <w:bottom w:val="nil"/>
              <w:right w:val="nil"/>
            </w:tcBorders>
            <w:shd w:val="clear" w:color="auto" w:fill="auto"/>
            <w:noWrap/>
            <w:vAlign w:val="bottom"/>
            <w:hideMark/>
          </w:tcPr>
          <w:p w:rsidR="00714864" w:rsidRPr="004C5457" w:rsidRDefault="00714864" w:rsidP="00714864">
            <w:pPr>
              <w:jc w:val="right"/>
              <w:rPr>
                <w:rFonts w:ascii="Arial" w:hAnsi="Arial" w:cs="Arial"/>
                <w:sz w:val="20"/>
                <w:szCs w:val="20"/>
              </w:rPr>
            </w:pPr>
          </w:p>
        </w:tc>
        <w:tc>
          <w:tcPr>
            <w:tcW w:w="6136" w:type="dxa"/>
            <w:gridSpan w:val="5"/>
            <w:tcBorders>
              <w:top w:val="nil"/>
              <w:left w:val="nil"/>
              <w:bottom w:val="nil"/>
              <w:right w:val="nil"/>
            </w:tcBorders>
            <w:shd w:val="clear" w:color="auto" w:fill="auto"/>
            <w:noWrap/>
            <w:hideMark/>
          </w:tcPr>
          <w:p w:rsidR="00714864" w:rsidRPr="004C5457" w:rsidRDefault="00714864" w:rsidP="00714864">
            <w:pPr>
              <w:jc w:val="right"/>
              <w:rPr>
                <w:rFonts w:ascii="Arial" w:hAnsi="Arial" w:cs="Arial"/>
                <w:sz w:val="20"/>
                <w:szCs w:val="20"/>
              </w:rPr>
            </w:pPr>
            <w:r w:rsidRPr="004C5457">
              <w:rPr>
                <w:rFonts w:ascii="Arial" w:hAnsi="Arial" w:cs="Arial"/>
                <w:sz w:val="20"/>
                <w:szCs w:val="20"/>
              </w:rPr>
              <w:t>на 2022 год и плановый период 2023-2024 годов"</w:t>
            </w:r>
          </w:p>
        </w:tc>
      </w:tr>
    </w:tbl>
    <w:p w:rsidR="00714864" w:rsidRDefault="00714864" w:rsidP="00330A92">
      <w:pPr>
        <w:ind w:left="-426"/>
        <w:rPr>
          <w:rFonts w:ascii="Arial" w:hAnsi="Arial" w:cs="Arial"/>
          <w:sz w:val="20"/>
          <w:szCs w:val="20"/>
        </w:rPr>
      </w:pPr>
    </w:p>
    <w:p w:rsidR="004C5457" w:rsidRDefault="004C5457" w:rsidP="00330A92">
      <w:pPr>
        <w:ind w:left="-426"/>
        <w:rPr>
          <w:rFonts w:ascii="Arial" w:hAnsi="Arial" w:cs="Arial"/>
          <w:sz w:val="20"/>
          <w:szCs w:val="20"/>
        </w:rPr>
      </w:pPr>
    </w:p>
    <w:p w:rsidR="004C5457" w:rsidRPr="004C5457" w:rsidRDefault="004C5457" w:rsidP="004C5457">
      <w:pPr>
        <w:jc w:val="center"/>
        <w:rPr>
          <w:rFonts w:ascii="Arial" w:hAnsi="Arial" w:cs="Arial"/>
          <w:b/>
          <w:bCs/>
          <w:sz w:val="20"/>
          <w:szCs w:val="20"/>
        </w:rPr>
      </w:pPr>
      <w:r w:rsidRPr="004C5457">
        <w:rPr>
          <w:rFonts w:ascii="Arial" w:hAnsi="Arial" w:cs="Arial"/>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4C5457" w:rsidRDefault="004C5457" w:rsidP="00330A92">
      <w:pPr>
        <w:ind w:left="-426"/>
        <w:rPr>
          <w:rFonts w:ascii="Arial" w:hAnsi="Arial" w:cs="Arial"/>
          <w:sz w:val="20"/>
          <w:szCs w:val="20"/>
        </w:rPr>
      </w:pPr>
    </w:p>
    <w:p w:rsidR="004C5457" w:rsidRDefault="004C5457" w:rsidP="00330A92">
      <w:pPr>
        <w:ind w:left="-426"/>
        <w:rPr>
          <w:rFonts w:ascii="Arial" w:hAnsi="Arial" w:cs="Arial"/>
          <w:sz w:val="20"/>
          <w:szCs w:val="20"/>
        </w:rPr>
      </w:pPr>
    </w:p>
    <w:tbl>
      <w:tblPr>
        <w:tblW w:w="8222" w:type="dxa"/>
        <w:tblInd w:w="-1026" w:type="dxa"/>
        <w:tblLook w:val="04A0" w:firstRow="1" w:lastRow="0" w:firstColumn="1" w:lastColumn="0" w:noHBand="0" w:noVBand="1"/>
      </w:tblPr>
      <w:tblGrid>
        <w:gridCol w:w="280"/>
        <w:gridCol w:w="2272"/>
        <w:gridCol w:w="1257"/>
        <w:gridCol w:w="586"/>
        <w:gridCol w:w="425"/>
        <w:gridCol w:w="540"/>
        <w:gridCol w:w="973"/>
        <w:gridCol w:w="884"/>
        <w:gridCol w:w="931"/>
        <w:gridCol w:w="74"/>
      </w:tblGrid>
      <w:tr w:rsidR="004C5457" w:rsidRPr="004C5457" w:rsidTr="004C5457">
        <w:trPr>
          <w:gridAfter w:val="1"/>
          <w:wAfter w:w="74" w:type="dxa"/>
          <w:trHeight w:val="255"/>
        </w:trPr>
        <w:tc>
          <w:tcPr>
            <w:tcW w:w="280"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2272"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586"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425"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540"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973"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4C5457" w:rsidRPr="004C5457" w:rsidRDefault="004C5457" w:rsidP="004C5457">
            <w:pPr>
              <w:rPr>
                <w:rFonts w:ascii="Arial" w:hAnsi="Arial" w:cs="Arial"/>
                <w:sz w:val="16"/>
                <w:szCs w:val="16"/>
              </w:rPr>
            </w:pPr>
          </w:p>
        </w:tc>
        <w:tc>
          <w:tcPr>
            <w:tcW w:w="931" w:type="dxa"/>
            <w:tcBorders>
              <w:top w:val="nil"/>
              <w:left w:val="nil"/>
              <w:bottom w:val="nil"/>
              <w:right w:val="nil"/>
            </w:tcBorders>
            <w:shd w:val="clear" w:color="auto" w:fill="auto"/>
            <w:noWrap/>
            <w:vAlign w:val="bottom"/>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тыс. руб.</w:t>
            </w:r>
          </w:p>
        </w:tc>
      </w:tr>
      <w:tr w:rsidR="004C5457" w:rsidRPr="004C5457" w:rsidTr="004C5457">
        <w:trPr>
          <w:trHeight w:val="375"/>
        </w:trPr>
        <w:tc>
          <w:tcPr>
            <w:tcW w:w="280" w:type="dxa"/>
            <w:tcBorders>
              <w:top w:val="nil"/>
              <w:left w:val="nil"/>
              <w:bottom w:val="nil"/>
              <w:right w:val="nil"/>
            </w:tcBorders>
            <w:shd w:val="clear" w:color="auto" w:fill="auto"/>
            <w:noWrap/>
            <w:vAlign w:val="bottom"/>
            <w:hideMark/>
          </w:tcPr>
          <w:p w:rsidR="004C5457" w:rsidRPr="004C5457" w:rsidRDefault="004C5457" w:rsidP="004C5457">
            <w:pPr>
              <w:jc w:val="right"/>
              <w:rPr>
                <w:rFonts w:ascii="Arial" w:hAnsi="Arial" w:cs="Arial"/>
                <w:sz w:val="16"/>
                <w:szCs w:val="16"/>
              </w:rPr>
            </w:pPr>
          </w:p>
        </w:tc>
        <w:tc>
          <w:tcPr>
            <w:tcW w:w="227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Наименование</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ЦСР</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ВР</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РЗ</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ПР</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2022 год</w:t>
            </w:r>
          </w:p>
        </w:tc>
        <w:tc>
          <w:tcPr>
            <w:tcW w:w="18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Плановый период</w:t>
            </w:r>
          </w:p>
        </w:tc>
      </w:tr>
      <w:tr w:rsidR="004C5457" w:rsidRPr="004C5457" w:rsidTr="004C5457">
        <w:trPr>
          <w:trHeight w:val="360"/>
        </w:trPr>
        <w:tc>
          <w:tcPr>
            <w:tcW w:w="280" w:type="dxa"/>
            <w:tcBorders>
              <w:top w:val="nil"/>
              <w:left w:val="nil"/>
              <w:bottom w:val="nil"/>
              <w:right w:val="nil"/>
            </w:tcBorders>
            <w:shd w:val="clear" w:color="auto" w:fill="auto"/>
            <w:noWrap/>
            <w:vAlign w:val="bottom"/>
            <w:hideMark/>
          </w:tcPr>
          <w:p w:rsidR="004C5457" w:rsidRPr="004C5457" w:rsidRDefault="004C5457" w:rsidP="004C5457">
            <w:pPr>
              <w:jc w:val="center"/>
              <w:rPr>
                <w:rFonts w:ascii="Arial" w:hAnsi="Arial" w:cs="Arial"/>
                <w:sz w:val="16"/>
                <w:szCs w:val="16"/>
              </w:rPr>
            </w:pPr>
          </w:p>
        </w:tc>
        <w:tc>
          <w:tcPr>
            <w:tcW w:w="2272" w:type="dxa"/>
            <w:vMerge/>
            <w:tcBorders>
              <w:top w:val="single" w:sz="4" w:space="0" w:color="auto"/>
              <w:left w:val="single" w:sz="4" w:space="0" w:color="auto"/>
              <w:bottom w:val="single" w:sz="4" w:space="0" w:color="auto"/>
              <w:right w:val="nil"/>
            </w:tcBorders>
            <w:vAlign w:val="center"/>
            <w:hideMark/>
          </w:tcPr>
          <w:p w:rsidR="004C5457" w:rsidRPr="004C5457" w:rsidRDefault="004C5457" w:rsidP="004C5457">
            <w:pPr>
              <w:rPr>
                <w:rFonts w:ascii="Arial" w:hAnsi="Arial" w:cs="Arial"/>
                <w:sz w:val="16"/>
                <w:szCs w:val="16"/>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4C5457" w:rsidRPr="004C5457" w:rsidRDefault="004C5457" w:rsidP="004C5457">
            <w:pPr>
              <w:rPr>
                <w:rFonts w:ascii="Arial" w:hAnsi="Arial" w:cs="Arial"/>
                <w:sz w:val="16"/>
                <w:szCs w:val="16"/>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4C5457" w:rsidRPr="004C5457" w:rsidRDefault="004C5457" w:rsidP="004C5457">
            <w:pPr>
              <w:rPr>
                <w:rFonts w:ascii="Arial" w:hAnsi="Arial" w:cs="Arial"/>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C5457" w:rsidRPr="004C5457" w:rsidRDefault="004C5457" w:rsidP="004C5457">
            <w:pPr>
              <w:rPr>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4C5457" w:rsidRPr="004C5457" w:rsidRDefault="004C5457" w:rsidP="004C5457">
            <w:pPr>
              <w:rPr>
                <w:rFonts w:ascii="Arial" w:hAnsi="Arial"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4C5457" w:rsidRPr="004C5457" w:rsidRDefault="004C5457" w:rsidP="004C5457">
            <w:pPr>
              <w:rPr>
                <w:rFonts w:ascii="Arial" w:hAnsi="Arial" w:cs="Arial"/>
                <w:sz w:val="16"/>
                <w:szCs w:val="16"/>
              </w:rPr>
            </w:pPr>
          </w:p>
        </w:tc>
        <w:tc>
          <w:tcPr>
            <w:tcW w:w="884" w:type="dxa"/>
            <w:tcBorders>
              <w:top w:val="nil"/>
              <w:left w:val="nil"/>
              <w:bottom w:val="single" w:sz="4" w:space="0" w:color="auto"/>
              <w:right w:val="single" w:sz="4" w:space="0" w:color="auto"/>
            </w:tcBorders>
            <w:shd w:val="clear" w:color="auto" w:fill="auto"/>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2023 год</w:t>
            </w:r>
          </w:p>
        </w:tc>
        <w:tc>
          <w:tcPr>
            <w:tcW w:w="1005" w:type="dxa"/>
            <w:gridSpan w:val="2"/>
            <w:tcBorders>
              <w:top w:val="nil"/>
              <w:left w:val="nil"/>
              <w:bottom w:val="single" w:sz="4" w:space="0" w:color="auto"/>
              <w:right w:val="single" w:sz="4" w:space="0" w:color="auto"/>
            </w:tcBorders>
            <w:shd w:val="clear" w:color="auto" w:fill="auto"/>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2024 год</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single" w:sz="4" w:space="0" w:color="auto"/>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1257" w:type="dxa"/>
            <w:tcBorders>
              <w:top w:val="single" w:sz="4" w:space="0" w:color="auto"/>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17.0.00.00000</w:t>
            </w:r>
          </w:p>
        </w:tc>
        <w:tc>
          <w:tcPr>
            <w:tcW w:w="586" w:type="dxa"/>
            <w:tcBorders>
              <w:top w:val="single" w:sz="4" w:space="0" w:color="auto"/>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single" w:sz="4" w:space="0" w:color="auto"/>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single" w:sz="4" w:space="0" w:color="auto"/>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109 595,01</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81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nil"/>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w:t>
            </w:r>
            <w:r w:rsidRPr="004C5457">
              <w:rPr>
                <w:rFonts w:ascii="Arial" w:hAnsi="Arial" w:cs="Arial"/>
                <w:b/>
                <w:bCs/>
                <w:sz w:val="16"/>
                <w:szCs w:val="16"/>
              </w:rPr>
              <w:lastRenderedPageBreak/>
              <w:t>сельских территорий в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lastRenderedPageBreak/>
              <w:t>17.0.05.L5766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109 595,01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17.0.05.L5766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109 595,01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17.0.05.L5766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109 595,01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6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51.0.00.00000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8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51.0.00.00214</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51.0.00.00214</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51.0.00.00214</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52.0.00.00000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5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52.0.00.00050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52.0.00.00050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52.0.00.00050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53.0.00.00000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65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53.0.00.00213</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53.0.00.00213</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53.0.00.00213</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54.0.00.00000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5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54.0.00.69070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54.0.00.69070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54.0.00.69070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55.0.00.00000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r>
      <w:tr w:rsidR="004C5457" w:rsidRPr="004C5457" w:rsidTr="004C5457">
        <w:trPr>
          <w:trHeight w:val="16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xml:space="preserve">Реализация мероприятий муниципальной программы Профилактики терроризма и экстремизма на территории рабочего поселка Маслянино Маслянинского района </w:t>
            </w:r>
            <w:r w:rsidRPr="004C5457">
              <w:rPr>
                <w:rFonts w:ascii="Arial" w:hAnsi="Arial" w:cs="Arial"/>
                <w:b/>
                <w:bCs/>
                <w:sz w:val="16"/>
                <w:szCs w:val="16"/>
              </w:rPr>
              <w:lastRenderedPageBreak/>
              <w:t>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lastRenderedPageBreak/>
              <w:t>55.0.00.00212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55.0.00.00212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55.0.00.00212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56.0.00.00000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56.0.F2.00000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r>
      <w:tr w:rsidR="004C5457" w:rsidRPr="004C5457" w:rsidTr="004C5457">
        <w:trPr>
          <w:trHeight w:val="22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56.0.F2.55551</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56.0.F2.55551</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56.0.F2.55551</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r>
      <w:tr w:rsidR="004C5457" w:rsidRPr="004C5457" w:rsidTr="004C5457">
        <w:trPr>
          <w:trHeight w:val="22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56.0.F2.55552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200,00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56.0.F2.55552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56.0.F2.55552</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r>
      <w:tr w:rsidR="004C5457" w:rsidRPr="004C5457" w:rsidTr="004C5457">
        <w:trPr>
          <w:trHeight w:val="3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Непрограммные направления местного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281 166,97</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79 147,98</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74 703,96</w:t>
            </w:r>
          </w:p>
        </w:tc>
      </w:tr>
      <w:tr w:rsidR="004C5457" w:rsidRPr="004C5457" w:rsidTr="004C5457">
        <w:trPr>
          <w:trHeight w:val="4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Доплаты к пенсиям муниципальных служащих</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320,10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320,10</w:t>
            </w:r>
          </w:p>
        </w:tc>
      </w:tr>
      <w:tr w:rsidR="004C5457" w:rsidRPr="004C5457" w:rsidTr="004C5457">
        <w:trPr>
          <w:trHeight w:val="6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Социальное обеспечение и иные выплаты населению</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300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Публичные нормативные социальные выплаты гражданам</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310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320,10</w:t>
            </w:r>
          </w:p>
        </w:tc>
      </w:tr>
      <w:tr w:rsidR="004C5457" w:rsidRPr="004C5457" w:rsidTr="004C5457">
        <w:trPr>
          <w:trHeight w:val="4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Процентные платежи по муниципальному долгу</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335,89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Обслуживание государственного (муниципального) долга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700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335,89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Обслуживание муниципального долга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730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335,89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Иные межбюджетные трансферты бюджетам поселений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Иные межбюджетные трансферты  бюджетам других уровней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Выполнение других обязательств муниципального образования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99.0.00.00090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860,55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482,00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482,00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840,55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840,55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99.0.00.00090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7 685,59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8 203,89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8 203,89</w:t>
            </w:r>
          </w:p>
        </w:tc>
      </w:tr>
      <w:tr w:rsidR="004C5457" w:rsidRPr="004C5457" w:rsidTr="004C5457">
        <w:trPr>
          <w:trHeight w:val="16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7 685,59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8 203,89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8 203,89</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7 685,59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8 203,89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8 203,89</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286,03</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48,81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w:t>
            </w:r>
          </w:p>
        </w:tc>
      </w:tr>
      <w:tr w:rsidR="004C5457" w:rsidRPr="004C5457" w:rsidTr="004C5457">
        <w:trPr>
          <w:trHeight w:val="10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48,81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89,12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89,12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148,10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148,10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Мероприятия по землеустройству и землепользованию</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99.0.00.00160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249,70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249,70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249,70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Оказание информационных и консультативных услуг по размещению "Госзаказа"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Расходы на обеспечение функций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3 399,44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3 399,44</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3 399,44</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3 336,24</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63,20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Участие муниципальных образований в использовании и охране земель</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99.0.00.00215</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99.0.00.00215</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99.0.00.00215</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Глава муниципального образования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99.0.00.03110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1 333,07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1 333,07</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1 333,07</w:t>
            </w:r>
          </w:p>
        </w:tc>
      </w:tr>
      <w:tr w:rsidR="004C5457" w:rsidRPr="004C5457" w:rsidTr="004C5457">
        <w:trPr>
          <w:trHeight w:val="165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99.0.00.03110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99.0.00.03110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1 333,07</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Оплата труда председателя представительного органа местного самоуправления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99.0.00.04110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1 211,83</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1 211,83</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1 211,83</w:t>
            </w:r>
          </w:p>
        </w:tc>
      </w:tr>
      <w:tr w:rsidR="004C5457" w:rsidRPr="004C5457" w:rsidTr="004C5457">
        <w:trPr>
          <w:trHeight w:val="16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99.0.00.04110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99.0.00.04110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1 211,83</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Прочие расходы на поддержку жилищного хозяйства муниципального образования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468,50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177,00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177,00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177,00</w:t>
            </w:r>
          </w:p>
        </w:tc>
      </w:tr>
      <w:tr w:rsidR="004C5457" w:rsidRPr="004C5457" w:rsidTr="004C5457">
        <w:trPr>
          <w:trHeight w:val="3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99.0.00.05080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Мероприятия в области коммунального хозяйства в части капитальных расходов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2 187,29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965,52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965,52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462,66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462,66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759,11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Исполнение судебных актов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830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745,96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13,16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Прочие мероприятия по поддержке коммунального хозяйства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1 855,25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1 220,25</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1 220,25</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1 855,25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1 220,25</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1 220,25</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1 855,25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1 220,25</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1 220,25</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Уличное освещение</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4 590,50</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4 775,00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4 775,00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4 435,50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4 600,00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4 435,50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4 600,00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r>
      <w:tr w:rsidR="004C5457" w:rsidRPr="004C5457" w:rsidTr="004C5457">
        <w:trPr>
          <w:trHeight w:val="3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155,00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155,00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Озеленение</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1 650,00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1 700,00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1 650,00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1 650,00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Организация и содержание мест захоронения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850,00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850,00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850,00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850,00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Прочие мероприятия по благоустройству территорий муниципальных образований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99.0.00.05190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189,50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70,00</w:t>
            </w:r>
          </w:p>
        </w:tc>
      </w:tr>
      <w:tr w:rsidR="004C5457" w:rsidRPr="004C5457" w:rsidTr="004C5457">
        <w:trPr>
          <w:trHeight w:val="7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189,50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99.0.00.05190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189,50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Прочие мероприятия культуры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99.0.00.08050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1 100,00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99.0.00.08050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99.0.00.08050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Резервный фонд Правительства Новосибирской области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99.0.00.20540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99.0.00.20540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99.0.00.20540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0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2 974,25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3 657,74</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3 657,74</w:t>
            </w:r>
          </w:p>
        </w:tc>
      </w:tr>
      <w:tr w:rsidR="004C5457" w:rsidRPr="004C5457" w:rsidTr="004C5457">
        <w:trPr>
          <w:trHeight w:val="166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2 812,45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3 495,94</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3 495,94</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казенных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2 812,45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3 495,94</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3 495,94</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91,10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99.0.00.25590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70,70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99.0.00.31590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1 716,45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6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99.0.00.31590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1 424,75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казенных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99.0.00.31590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1 424,75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99.0.00.31590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291,70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99.0.00.31590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291,70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2 218,89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2 286,25</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2 286,25</w:t>
            </w:r>
          </w:p>
        </w:tc>
      </w:tr>
      <w:tr w:rsidR="004C5457" w:rsidRPr="004C5457" w:rsidTr="004C5457">
        <w:trPr>
          <w:trHeight w:val="16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2 145,84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2 213,25</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2 213,25</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казенных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2 145,84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2 213,25</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2 213,25</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73,00</w:t>
            </w:r>
          </w:p>
        </w:tc>
      </w:tr>
      <w:tr w:rsidR="004C5457" w:rsidRPr="004C5457" w:rsidTr="004C5457">
        <w:trPr>
          <w:trHeight w:val="3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4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99.0.00.42590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75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Отдельные мероприятия в области автомобильного транспорта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99.0.00.48010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220,00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220,00</w:t>
            </w:r>
          </w:p>
        </w:tc>
      </w:tr>
      <w:tr w:rsidR="004C5457" w:rsidRPr="004C5457" w:rsidTr="004C5457">
        <w:trPr>
          <w:trHeight w:val="3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99.0.00.48010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220,00</w:t>
            </w:r>
          </w:p>
        </w:tc>
      </w:tr>
      <w:tr w:rsidR="004C5457" w:rsidRPr="004C5457" w:rsidTr="004C5457">
        <w:trPr>
          <w:trHeight w:val="13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99.0.00.48010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220,00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99.0.00.48030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0,01</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0,01</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99.0.00.48030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99.0.00.48030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0,01</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Дорожный фонд Маслянинского района в части капитальных расходов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2 231,00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2 200,00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1 731,00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1 731,00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1 700,00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500,00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Дорожный фонд Маслянинского района в части содержания муниципальных дорог</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14 853,00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14 800,79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7 328,78</w:t>
            </w:r>
          </w:p>
        </w:tc>
      </w:tr>
      <w:tr w:rsidR="004C5457" w:rsidRPr="004C5457" w:rsidTr="004C5457">
        <w:trPr>
          <w:trHeight w:val="7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14 853,00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14 800,79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7 328,78</w:t>
            </w:r>
          </w:p>
        </w:tc>
      </w:tr>
      <w:tr w:rsidR="004C5457" w:rsidRPr="004C5457" w:rsidTr="004C5457">
        <w:trPr>
          <w:trHeight w:val="10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14 853,00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14 800,79</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7 328,78</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Дорожный фонд Маслянинского района за счет транспортного налога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99.0.00.49030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5 514,17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3 667,17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3 667,17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1 847,00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99.0.00.49030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1 847,00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99.0.00.51180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967,72</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913,83</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913,96</w:t>
            </w:r>
          </w:p>
        </w:tc>
      </w:tr>
      <w:tr w:rsidR="004C5457" w:rsidRPr="004C5457" w:rsidTr="004C5457">
        <w:trPr>
          <w:trHeight w:val="16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99.0.00.51180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955,39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913,83</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913,96</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99.0.00.51180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955,39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913,83</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913,96</w:t>
            </w:r>
          </w:p>
        </w:tc>
      </w:tr>
      <w:tr w:rsidR="004C5457" w:rsidRPr="004C5457" w:rsidTr="004C5457">
        <w:trPr>
          <w:trHeight w:val="6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99.0.00.51180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12,33</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99.0.00.51180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12,33</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99.0.00.69010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277,55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280,00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280,00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242,55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245,00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242,55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245,00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Мероприятия по гражданской обороне</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99.0.00.69020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45,00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99.0.00.69020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99.0.00.69060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25,00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99.0.00.69060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25,00</w:t>
            </w:r>
          </w:p>
        </w:tc>
      </w:tr>
      <w:tr w:rsidR="004C5457" w:rsidRPr="004C5457" w:rsidTr="004C5457">
        <w:trPr>
          <w:trHeight w:val="123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Организация функционирования систем тепло-, водоснабжения населения и водоотведения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15 118,57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15 118,57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15 118,57</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Переселение граждан из аварийного жилищного фонда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17 450,86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4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17 450,86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4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17 450,86</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95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5 769,29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16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924,29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казенных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152,54</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казенных учреждений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253,45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Расходы на выплаты персоналу государственных (муниципальных) органов</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518,30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4 845,00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4 500,00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185,00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222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99.0.00.70516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2 630,00</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2 630,00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1 280,00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1 000,00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99.0.00.70516</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350,00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Организация бесперебойной работы объектов тепло-, водоснабжения и водоотведения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3 705,85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3 705,85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3 705,85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2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26 481,60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28 983,10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10 105,68</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10 105,68</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16 375,92</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28 983,10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16 375,92</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28 983,10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99.0.00.70780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99.0.00.70780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Прочие мероприятия в области строительства, архитектуры и градостроительства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99.0.00.88070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65,00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65,00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99.0.00.88070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межбюджетные трансферты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99.0.00.88070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540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65,00</w:t>
            </w:r>
          </w:p>
        </w:tc>
      </w:tr>
      <w:tr w:rsidR="004C5457" w:rsidRPr="004C5457" w:rsidTr="004C5457">
        <w:trPr>
          <w:trHeight w:val="16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99.0.00.S0240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400,00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400,00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400,00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99.0.00.S0240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286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xml:space="preserve">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w:t>
            </w:r>
            <w:r w:rsidRPr="004C5457">
              <w:rPr>
                <w:rFonts w:ascii="Arial" w:hAnsi="Arial" w:cs="Arial"/>
                <w:b/>
                <w:bCs/>
                <w:sz w:val="16"/>
                <w:szCs w:val="16"/>
              </w:rPr>
              <w:lastRenderedPageBreak/>
              <w:t>области", за счет средств местного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lastRenderedPageBreak/>
              <w:t>99.0.00.S0370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10,00</w:t>
            </w:r>
          </w:p>
        </w:tc>
      </w:tr>
      <w:tr w:rsidR="004C5457" w:rsidRPr="004C5457" w:rsidTr="004C5457">
        <w:trPr>
          <w:trHeight w:val="6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99.0.00.S0370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99.0.00.S0370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10,00</w:t>
            </w:r>
          </w:p>
        </w:tc>
      </w:tr>
      <w:tr w:rsidR="004C5457" w:rsidRPr="004C5457" w:rsidTr="004C5457">
        <w:trPr>
          <w:trHeight w:val="223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99.0.00.S0490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13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99.0.00.S0490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Софинансирование переселение граждан из аварийного жилищного фонда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99.0.00.S0500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3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бюджетные ассигнования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1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Уплата налогов, сборов и иных платежей</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99.0.00.S0500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850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99.0.00.S0600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7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99.0.00.S0600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8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99.0.00.S0760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160,85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269,00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300,00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Закупка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160,85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103,00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lastRenderedPageBreak/>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Иные закупки товаров, работ и услуг для обеспечения государственных (муниципальных) нужд</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240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160,85</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103,00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66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166,00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99.0.00.S0760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166,00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300,00</w:t>
            </w:r>
          </w:p>
        </w:tc>
      </w:tr>
      <w:tr w:rsidR="004C5457" w:rsidRPr="004C5457" w:rsidTr="004C5457">
        <w:trPr>
          <w:trHeight w:val="9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Строительство и реконструкцию (модернизацию) объектов питьевого водоснабжения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99.0.F5.52430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107 864,62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99.0.F5.52430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107 864,62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99.0.F5.52430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107 864,62</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97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Строительство и реконструкцию (модернизацию) объектов питьевого водоснабжения</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99.0.F5.5243F</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r>
      <w:tr w:rsidR="004C5457" w:rsidRPr="004C5457" w:rsidTr="004C5457">
        <w:trPr>
          <w:trHeight w:val="6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Капитальные вложения в объекты государственной (муниципальной) собственности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99.0.F5.5243F</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Бюджетные инвестиции</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99.0.F5.5243F</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410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r>
      <w:tr w:rsidR="004C5457" w:rsidRPr="004C5457" w:rsidTr="004C5457">
        <w:trPr>
          <w:trHeight w:val="34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Условно утвержденные расходы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99.9.00.00000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1 332,18</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2 301,55</w:t>
            </w:r>
          </w:p>
        </w:tc>
      </w:tr>
      <w:tr w:rsidR="004C5457" w:rsidRPr="004C5457" w:rsidTr="004C5457">
        <w:trPr>
          <w:trHeight w:val="390"/>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Условно утвержденные расходы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99.9.00.00000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900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1 332,18</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2 301,55</w:t>
            </w:r>
          </w:p>
        </w:tc>
      </w:tr>
      <w:tr w:rsidR="004C5457" w:rsidRPr="004C5457" w:rsidTr="004C5457">
        <w:trPr>
          <w:trHeight w:val="405"/>
        </w:trPr>
        <w:tc>
          <w:tcPr>
            <w:tcW w:w="280" w:type="dxa"/>
            <w:tcBorders>
              <w:top w:val="nil"/>
              <w:left w:val="nil"/>
              <w:bottom w:val="nil"/>
              <w:right w:val="single" w:sz="4" w:space="0" w:color="auto"/>
            </w:tcBorders>
            <w:shd w:val="clear" w:color="auto" w:fill="auto"/>
            <w:noWrap/>
            <w:vAlign w:val="bottom"/>
            <w:hideMark/>
          </w:tcPr>
          <w:p w:rsidR="004C5457" w:rsidRPr="004C5457" w:rsidRDefault="004C5457" w:rsidP="004C5457">
            <w:pPr>
              <w:rPr>
                <w:rFonts w:ascii="Arial" w:hAnsi="Arial" w:cs="Arial"/>
                <w:sz w:val="16"/>
                <w:szCs w:val="16"/>
              </w:rPr>
            </w:pPr>
            <w:r w:rsidRPr="004C5457">
              <w:rPr>
                <w:rFonts w:ascii="Arial" w:hAnsi="Arial" w:cs="Arial"/>
                <w:sz w:val="16"/>
                <w:szCs w:val="16"/>
              </w:rPr>
              <w:t> </w:t>
            </w:r>
          </w:p>
        </w:tc>
        <w:tc>
          <w:tcPr>
            <w:tcW w:w="2272" w:type="dxa"/>
            <w:tcBorders>
              <w:top w:val="nil"/>
              <w:left w:val="single" w:sz="4" w:space="0" w:color="auto"/>
              <w:bottom w:val="single" w:sz="4" w:space="0" w:color="auto"/>
              <w:right w:val="nil"/>
            </w:tcBorders>
            <w:shd w:val="clear" w:color="auto" w:fill="auto"/>
            <w:hideMark/>
          </w:tcPr>
          <w:p w:rsidR="004C5457" w:rsidRPr="004C5457" w:rsidRDefault="004C5457" w:rsidP="004C5457">
            <w:pPr>
              <w:rPr>
                <w:rFonts w:ascii="Arial" w:hAnsi="Arial" w:cs="Arial"/>
                <w:sz w:val="16"/>
                <w:szCs w:val="16"/>
              </w:rPr>
            </w:pPr>
            <w:r w:rsidRPr="004C5457">
              <w:rPr>
                <w:rFonts w:ascii="Arial" w:hAnsi="Arial" w:cs="Arial"/>
                <w:sz w:val="16"/>
                <w:szCs w:val="16"/>
              </w:rPr>
              <w:t>Условно утвержденные расходы</w:t>
            </w:r>
          </w:p>
        </w:tc>
        <w:tc>
          <w:tcPr>
            <w:tcW w:w="1257"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99.9.00.00000</w:t>
            </w:r>
          </w:p>
        </w:tc>
        <w:tc>
          <w:tcPr>
            <w:tcW w:w="586"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990</w:t>
            </w:r>
          </w:p>
        </w:tc>
        <w:tc>
          <w:tcPr>
            <w:tcW w:w="425"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w:t>
            </w:r>
          </w:p>
        </w:tc>
        <w:tc>
          <w:tcPr>
            <w:tcW w:w="540"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center"/>
              <w:rPr>
                <w:rFonts w:ascii="Arial" w:hAnsi="Arial" w:cs="Arial"/>
                <w:sz w:val="16"/>
                <w:szCs w:val="16"/>
              </w:rPr>
            </w:pPr>
            <w:r w:rsidRPr="004C5457">
              <w:rPr>
                <w:rFonts w:ascii="Arial" w:hAnsi="Arial" w:cs="Arial"/>
                <w:sz w:val="16"/>
                <w:szCs w:val="16"/>
              </w:rPr>
              <w:t>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1 332,18</w:t>
            </w:r>
          </w:p>
        </w:tc>
        <w:tc>
          <w:tcPr>
            <w:tcW w:w="1005" w:type="dxa"/>
            <w:gridSpan w:val="2"/>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sz w:val="16"/>
                <w:szCs w:val="16"/>
              </w:rPr>
            </w:pPr>
            <w:r w:rsidRPr="004C5457">
              <w:rPr>
                <w:rFonts w:ascii="Arial" w:hAnsi="Arial" w:cs="Arial"/>
                <w:sz w:val="16"/>
                <w:szCs w:val="16"/>
              </w:rPr>
              <w:t>2 301,55</w:t>
            </w:r>
          </w:p>
        </w:tc>
      </w:tr>
      <w:tr w:rsidR="004C5457" w:rsidRPr="004C5457" w:rsidTr="004C5457">
        <w:trPr>
          <w:trHeight w:val="465"/>
        </w:trPr>
        <w:tc>
          <w:tcPr>
            <w:tcW w:w="280" w:type="dxa"/>
            <w:tcBorders>
              <w:top w:val="nil"/>
              <w:left w:val="nil"/>
              <w:bottom w:val="nil"/>
              <w:right w:val="nil"/>
            </w:tcBorders>
            <w:shd w:val="clear" w:color="auto" w:fill="auto"/>
            <w:noWrap/>
            <w:vAlign w:val="bottom"/>
            <w:hideMark/>
          </w:tcPr>
          <w:p w:rsidR="004C5457" w:rsidRPr="004C5457" w:rsidRDefault="004C5457" w:rsidP="004C5457">
            <w:pPr>
              <w:jc w:val="right"/>
              <w:rPr>
                <w:rFonts w:ascii="Arial" w:hAnsi="Arial" w:cs="Arial"/>
                <w:sz w:val="16"/>
                <w:szCs w:val="16"/>
              </w:rPr>
            </w:pPr>
          </w:p>
        </w:tc>
        <w:tc>
          <w:tcPr>
            <w:tcW w:w="2272" w:type="dxa"/>
            <w:tcBorders>
              <w:top w:val="nil"/>
              <w:left w:val="single" w:sz="4" w:space="0" w:color="auto"/>
              <w:bottom w:val="single" w:sz="4" w:space="0" w:color="auto"/>
              <w:right w:val="nil"/>
            </w:tcBorders>
            <w:shd w:val="clear" w:color="auto" w:fill="auto"/>
            <w:noWrap/>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Итого расходов</w:t>
            </w:r>
          </w:p>
        </w:tc>
        <w:tc>
          <w:tcPr>
            <w:tcW w:w="1257" w:type="dxa"/>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w:t>
            </w:r>
          </w:p>
        </w:tc>
        <w:tc>
          <w:tcPr>
            <w:tcW w:w="586" w:type="dxa"/>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w:t>
            </w:r>
          </w:p>
        </w:tc>
        <w:tc>
          <w:tcPr>
            <w:tcW w:w="425" w:type="dxa"/>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w:t>
            </w:r>
          </w:p>
        </w:tc>
        <w:tc>
          <w:tcPr>
            <w:tcW w:w="540" w:type="dxa"/>
            <w:tcBorders>
              <w:top w:val="nil"/>
              <w:left w:val="nil"/>
              <w:bottom w:val="single" w:sz="4" w:space="0" w:color="auto"/>
              <w:right w:val="nil"/>
            </w:tcBorders>
            <w:shd w:val="clear" w:color="auto" w:fill="auto"/>
            <w:noWrap/>
            <w:vAlign w:val="center"/>
            <w:hideMark/>
          </w:tcPr>
          <w:p w:rsidR="004C5457" w:rsidRPr="004C5457" w:rsidRDefault="004C5457" w:rsidP="004C5457">
            <w:pPr>
              <w:rPr>
                <w:rFonts w:ascii="Arial" w:hAnsi="Arial" w:cs="Arial"/>
                <w:b/>
                <w:bCs/>
                <w:sz w:val="16"/>
                <w:szCs w:val="16"/>
              </w:rPr>
            </w:pPr>
            <w:r w:rsidRPr="004C5457">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401347,04</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79768,98</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4C5457" w:rsidRPr="004C5457" w:rsidRDefault="004C5457" w:rsidP="004C5457">
            <w:pPr>
              <w:jc w:val="right"/>
              <w:rPr>
                <w:rFonts w:ascii="Arial" w:hAnsi="Arial" w:cs="Arial"/>
                <w:b/>
                <w:bCs/>
                <w:sz w:val="16"/>
                <w:szCs w:val="16"/>
              </w:rPr>
            </w:pPr>
            <w:r w:rsidRPr="004C5457">
              <w:rPr>
                <w:rFonts w:ascii="Arial" w:hAnsi="Arial" w:cs="Arial"/>
                <w:b/>
                <w:bCs/>
                <w:sz w:val="16"/>
                <w:szCs w:val="16"/>
              </w:rPr>
              <w:t>75013,96</w:t>
            </w:r>
          </w:p>
        </w:tc>
      </w:tr>
    </w:tbl>
    <w:p w:rsidR="004C5457" w:rsidRDefault="004C545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tbl>
      <w:tblPr>
        <w:tblW w:w="6804" w:type="dxa"/>
        <w:tblInd w:w="108" w:type="dxa"/>
        <w:tblLook w:val="04A0" w:firstRow="1" w:lastRow="0" w:firstColumn="1" w:lastColumn="0" w:noHBand="0" w:noVBand="1"/>
      </w:tblPr>
      <w:tblGrid>
        <w:gridCol w:w="1948"/>
        <w:gridCol w:w="599"/>
        <w:gridCol w:w="4257"/>
      </w:tblGrid>
      <w:tr w:rsidR="006E7347" w:rsidRPr="006E7347" w:rsidTr="006E7347">
        <w:trPr>
          <w:trHeight w:val="255"/>
        </w:trPr>
        <w:tc>
          <w:tcPr>
            <w:tcW w:w="1948"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20"/>
                <w:szCs w:val="20"/>
              </w:rPr>
            </w:pPr>
          </w:p>
        </w:tc>
        <w:tc>
          <w:tcPr>
            <w:tcW w:w="599"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20"/>
                <w:szCs w:val="20"/>
              </w:rPr>
            </w:pPr>
          </w:p>
        </w:tc>
        <w:tc>
          <w:tcPr>
            <w:tcW w:w="4257" w:type="dxa"/>
            <w:tcBorders>
              <w:top w:val="nil"/>
              <w:left w:val="nil"/>
              <w:bottom w:val="nil"/>
              <w:right w:val="nil"/>
            </w:tcBorders>
            <w:shd w:val="clear" w:color="auto" w:fill="auto"/>
            <w:noWrap/>
            <w:vAlign w:val="center"/>
            <w:hideMark/>
          </w:tcPr>
          <w:p w:rsidR="006E7347" w:rsidRPr="006E7347" w:rsidRDefault="006E7347" w:rsidP="006E7347">
            <w:pPr>
              <w:jc w:val="center"/>
              <w:rPr>
                <w:rFonts w:ascii="Arial" w:hAnsi="Arial" w:cs="Arial"/>
                <w:b/>
                <w:bCs/>
                <w:sz w:val="20"/>
                <w:szCs w:val="20"/>
              </w:rPr>
            </w:pPr>
            <w:r w:rsidRPr="006E7347">
              <w:rPr>
                <w:rFonts w:ascii="Arial" w:hAnsi="Arial" w:cs="Arial"/>
                <w:b/>
                <w:bCs/>
                <w:sz w:val="20"/>
                <w:szCs w:val="20"/>
              </w:rPr>
              <w:t xml:space="preserve">                 </w:t>
            </w:r>
            <w:r>
              <w:rPr>
                <w:rFonts w:ascii="Arial" w:hAnsi="Arial" w:cs="Arial"/>
                <w:b/>
                <w:bCs/>
                <w:sz w:val="20"/>
                <w:szCs w:val="20"/>
              </w:rPr>
              <w:t xml:space="preserve">                         </w:t>
            </w:r>
            <w:r w:rsidRPr="006E7347">
              <w:rPr>
                <w:rFonts w:ascii="Arial" w:hAnsi="Arial" w:cs="Arial"/>
                <w:b/>
                <w:bCs/>
                <w:sz w:val="20"/>
                <w:szCs w:val="20"/>
              </w:rPr>
              <w:t>Приложение № 5</w:t>
            </w:r>
          </w:p>
        </w:tc>
      </w:tr>
      <w:tr w:rsidR="006E7347" w:rsidRPr="006E7347" w:rsidTr="006E7347">
        <w:trPr>
          <w:trHeight w:val="225"/>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в Решению № 141 тринадцатой сессии Совета депутатов</w:t>
            </w:r>
          </w:p>
        </w:tc>
      </w:tr>
      <w:tr w:rsidR="006E7347" w:rsidRPr="006E7347" w:rsidTr="006E7347">
        <w:trPr>
          <w:trHeight w:val="225"/>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рабочего поселка Маслянино от 22 августа 2022 года</w:t>
            </w:r>
          </w:p>
        </w:tc>
      </w:tr>
      <w:tr w:rsidR="006E7347" w:rsidRPr="006E7347" w:rsidTr="006E7347">
        <w:trPr>
          <w:trHeight w:val="225"/>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"О внесении изменений в решение № 82 восьмой сессси</w:t>
            </w:r>
          </w:p>
        </w:tc>
      </w:tr>
      <w:tr w:rsidR="006E7347" w:rsidRPr="006E7347" w:rsidTr="006E7347">
        <w:trPr>
          <w:trHeight w:val="210"/>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от 23 декабря 2021 года  "О бюджете рабочего поселка Маслянино</w:t>
            </w:r>
          </w:p>
        </w:tc>
      </w:tr>
      <w:tr w:rsidR="006E7347" w:rsidRPr="006E7347" w:rsidTr="006E7347">
        <w:trPr>
          <w:trHeight w:val="225"/>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Маслянинского района Новосибирской области</w:t>
            </w:r>
          </w:p>
        </w:tc>
      </w:tr>
      <w:tr w:rsidR="006E7347" w:rsidRPr="006E7347" w:rsidTr="006E7347">
        <w:trPr>
          <w:trHeight w:val="210"/>
        </w:trPr>
        <w:tc>
          <w:tcPr>
            <w:tcW w:w="6804"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20"/>
                <w:szCs w:val="20"/>
              </w:rPr>
            </w:pPr>
            <w:r w:rsidRPr="006E7347">
              <w:rPr>
                <w:rFonts w:ascii="Arial" w:hAnsi="Arial" w:cs="Arial"/>
                <w:sz w:val="20"/>
                <w:szCs w:val="20"/>
              </w:rPr>
              <w:t>на 2022 год и плановый период 2023-2024 годов"</w:t>
            </w:r>
          </w:p>
        </w:tc>
      </w:tr>
    </w:tbl>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Pr="006E7347" w:rsidRDefault="006E7347" w:rsidP="006E7347">
      <w:pPr>
        <w:jc w:val="center"/>
        <w:rPr>
          <w:rFonts w:ascii="Arial" w:hAnsi="Arial" w:cs="Arial"/>
          <w:b/>
          <w:bCs/>
          <w:sz w:val="20"/>
          <w:szCs w:val="20"/>
        </w:rPr>
      </w:pPr>
      <w:r w:rsidRPr="006E7347">
        <w:rPr>
          <w:rFonts w:ascii="Arial" w:hAnsi="Arial" w:cs="Arial"/>
          <w:b/>
          <w:bCs/>
          <w:sz w:val="20"/>
          <w:szCs w:val="20"/>
        </w:rPr>
        <w:t>Ведомственная стру</w:t>
      </w:r>
      <w:r>
        <w:rPr>
          <w:rFonts w:ascii="Arial" w:hAnsi="Arial" w:cs="Arial"/>
          <w:b/>
          <w:bCs/>
          <w:sz w:val="20"/>
          <w:szCs w:val="20"/>
        </w:rPr>
        <w:t xml:space="preserve">ктура расходов бюджета рабочего </w:t>
      </w:r>
      <w:r w:rsidRPr="006E7347">
        <w:rPr>
          <w:rFonts w:ascii="Arial" w:hAnsi="Arial" w:cs="Arial"/>
          <w:b/>
          <w:bCs/>
          <w:sz w:val="20"/>
          <w:szCs w:val="20"/>
        </w:rPr>
        <w:t>поселка Маслянино                                                                      Маслянинского района Новосибирской области                                                                                                                                                        на  2022 год и плановый период 2023 и 2024  годов</w:t>
      </w: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p w:rsidR="006E7347" w:rsidRDefault="006E7347" w:rsidP="00330A92">
      <w:pPr>
        <w:ind w:left="-426"/>
        <w:rPr>
          <w:rFonts w:ascii="Arial" w:hAnsi="Arial" w:cs="Arial"/>
          <w:sz w:val="20"/>
          <w:szCs w:val="20"/>
        </w:rPr>
      </w:pPr>
    </w:p>
    <w:tbl>
      <w:tblPr>
        <w:tblW w:w="7797" w:type="dxa"/>
        <w:tblInd w:w="-743" w:type="dxa"/>
        <w:tblLayout w:type="fixed"/>
        <w:tblLook w:val="04A0" w:firstRow="1" w:lastRow="0" w:firstColumn="1" w:lastColumn="0" w:noHBand="0" w:noVBand="1"/>
      </w:tblPr>
      <w:tblGrid>
        <w:gridCol w:w="1985"/>
        <w:gridCol w:w="567"/>
        <w:gridCol w:w="426"/>
        <w:gridCol w:w="567"/>
        <w:gridCol w:w="992"/>
        <w:gridCol w:w="567"/>
        <w:gridCol w:w="850"/>
        <w:gridCol w:w="851"/>
        <w:gridCol w:w="992"/>
      </w:tblGrid>
      <w:tr w:rsidR="006E7347" w:rsidRPr="006E7347" w:rsidTr="006E7347">
        <w:trPr>
          <w:trHeight w:val="247"/>
        </w:trPr>
        <w:tc>
          <w:tcPr>
            <w:tcW w:w="1985"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426"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6E7347" w:rsidRPr="006E7347" w:rsidRDefault="006E7347" w:rsidP="006E7347">
            <w:pPr>
              <w:rPr>
                <w:rFonts w:ascii="Arial" w:hAnsi="Arial" w:cs="Arial"/>
                <w:sz w:val="16"/>
                <w:szCs w:val="16"/>
              </w:rPr>
            </w:pPr>
          </w:p>
        </w:tc>
        <w:tc>
          <w:tcPr>
            <w:tcW w:w="2693" w:type="dxa"/>
            <w:gridSpan w:val="3"/>
            <w:tcBorders>
              <w:top w:val="nil"/>
              <w:left w:val="nil"/>
              <w:bottom w:val="nil"/>
              <w:right w:val="nil"/>
            </w:tcBorders>
            <w:shd w:val="clear" w:color="auto" w:fill="auto"/>
            <w:noWrap/>
            <w:vAlign w:val="bottom"/>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тыс. руб.</w:t>
            </w:r>
          </w:p>
        </w:tc>
      </w:tr>
      <w:tr w:rsidR="006E7347" w:rsidRPr="006E7347" w:rsidTr="006E7347">
        <w:trPr>
          <w:trHeight w:val="234"/>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ГРБС</w:t>
            </w:r>
          </w:p>
        </w:tc>
        <w:tc>
          <w:tcPr>
            <w:tcW w:w="426" w:type="dxa"/>
            <w:vMerge w:val="restart"/>
            <w:tcBorders>
              <w:top w:val="single" w:sz="4" w:space="0" w:color="auto"/>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ПР</w:t>
            </w:r>
          </w:p>
        </w:tc>
        <w:tc>
          <w:tcPr>
            <w:tcW w:w="9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ВР</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2022 год</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Сумма</w:t>
            </w:r>
          </w:p>
        </w:tc>
      </w:tr>
      <w:tr w:rsidR="006E7347" w:rsidRPr="006E7347" w:rsidTr="006E7347">
        <w:trPr>
          <w:trHeight w:val="22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E7347" w:rsidRPr="006E7347" w:rsidRDefault="006E7347" w:rsidP="006E7347">
            <w:pPr>
              <w:rPr>
                <w:rFonts w:ascii="Arial" w:hAnsi="Arial" w:cs="Arial"/>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E7347" w:rsidRPr="006E7347" w:rsidRDefault="006E7347" w:rsidP="006E7347">
            <w:pPr>
              <w:rPr>
                <w:rFonts w:ascii="Arial" w:hAnsi="Arial" w:cs="Arial"/>
                <w:sz w:val="16"/>
                <w:szCs w:val="16"/>
              </w:rPr>
            </w:pPr>
          </w:p>
        </w:tc>
        <w:tc>
          <w:tcPr>
            <w:tcW w:w="426" w:type="dxa"/>
            <w:vMerge/>
            <w:tcBorders>
              <w:top w:val="single" w:sz="4" w:space="0" w:color="auto"/>
              <w:left w:val="nil"/>
              <w:bottom w:val="single" w:sz="4" w:space="0" w:color="auto"/>
              <w:right w:val="nil"/>
            </w:tcBorders>
            <w:vAlign w:val="center"/>
            <w:hideMark/>
          </w:tcPr>
          <w:p w:rsidR="006E7347" w:rsidRPr="006E7347" w:rsidRDefault="006E7347" w:rsidP="006E7347">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E7347" w:rsidRPr="006E7347" w:rsidRDefault="006E7347" w:rsidP="006E7347">
            <w:pPr>
              <w:rPr>
                <w:rFonts w:ascii="Arial" w:hAnsi="Arial" w:cs="Arial"/>
                <w:sz w:val="16"/>
                <w:szCs w:val="16"/>
              </w:rPr>
            </w:pPr>
          </w:p>
        </w:tc>
        <w:tc>
          <w:tcPr>
            <w:tcW w:w="992" w:type="dxa"/>
            <w:vMerge/>
            <w:tcBorders>
              <w:top w:val="single" w:sz="4" w:space="0" w:color="auto"/>
              <w:left w:val="single" w:sz="4" w:space="0" w:color="auto"/>
              <w:bottom w:val="single" w:sz="4" w:space="0" w:color="auto"/>
              <w:right w:val="nil"/>
            </w:tcBorders>
            <w:vAlign w:val="center"/>
            <w:hideMark/>
          </w:tcPr>
          <w:p w:rsidR="006E7347" w:rsidRPr="006E7347" w:rsidRDefault="006E7347" w:rsidP="006E7347">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E7347" w:rsidRPr="006E7347" w:rsidRDefault="006E7347" w:rsidP="006E7347">
            <w:pPr>
              <w:rPr>
                <w:rFonts w:ascii="Arial"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7347" w:rsidRPr="006E7347" w:rsidRDefault="006E7347" w:rsidP="006E7347">
            <w:pPr>
              <w:rPr>
                <w:rFonts w:ascii="Arial" w:hAnsi="Arial" w:cs="Arial"/>
                <w:sz w:val="16"/>
                <w:szCs w:val="16"/>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2023 год</w:t>
            </w:r>
          </w:p>
        </w:tc>
        <w:tc>
          <w:tcPr>
            <w:tcW w:w="992" w:type="dxa"/>
            <w:tcBorders>
              <w:top w:val="nil"/>
              <w:left w:val="nil"/>
              <w:bottom w:val="single" w:sz="4" w:space="0" w:color="auto"/>
              <w:right w:val="single" w:sz="4" w:space="0" w:color="auto"/>
            </w:tcBorders>
            <w:shd w:val="clear" w:color="auto" w:fill="auto"/>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2024 год</w:t>
            </w:r>
          </w:p>
        </w:tc>
      </w:tr>
      <w:tr w:rsidR="006E7347" w:rsidRPr="006E7347" w:rsidTr="006E7347">
        <w:trPr>
          <w:trHeight w:val="300"/>
        </w:trPr>
        <w:tc>
          <w:tcPr>
            <w:tcW w:w="1985" w:type="dxa"/>
            <w:tcBorders>
              <w:top w:val="single" w:sz="4" w:space="0" w:color="auto"/>
              <w:left w:val="single" w:sz="4" w:space="0" w:color="auto"/>
              <w:bottom w:val="single" w:sz="4" w:space="0" w:color="auto"/>
              <w:right w:val="nil"/>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single" w:sz="4" w:space="0" w:color="auto"/>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15 762,82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14 880,23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14 880,23</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Глава муниципального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99.0.00.03110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1 333,07</w:t>
            </w:r>
          </w:p>
        </w:tc>
      </w:tr>
      <w:tr w:rsidR="006E7347" w:rsidRPr="006E7347" w:rsidTr="006E7347">
        <w:trPr>
          <w:trHeight w:val="141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99.0.00.03110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 xml:space="preserve">Расходы на выплаты персоналу государственных </w:t>
            </w:r>
            <w:r w:rsidRPr="006E7347">
              <w:rPr>
                <w:rFonts w:ascii="Arial" w:hAnsi="Arial" w:cs="Arial"/>
                <w:sz w:val="16"/>
                <w:szCs w:val="16"/>
              </w:rPr>
              <w:lastRenderedPageBreak/>
              <w:t>(муниципальных)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99.0.00.03110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1 333,07</w:t>
            </w:r>
          </w:p>
        </w:tc>
      </w:tr>
      <w:tr w:rsidR="006E7347" w:rsidRPr="006E7347" w:rsidTr="006E7347">
        <w:trPr>
          <w:trHeight w:val="111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Оплата труда председателя представительного органа местного самоуправления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99.0.00.04110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1 211,83</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99.0.00.04110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99.0.00.04110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1 211,83</w:t>
            </w:r>
          </w:p>
        </w:tc>
      </w:tr>
      <w:tr w:rsidR="006E7347" w:rsidRPr="006E7347" w:rsidTr="006E7347">
        <w:trPr>
          <w:trHeight w:val="11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r>
      <w:tr w:rsidR="006E7347" w:rsidRPr="006E7347" w:rsidTr="006E7347">
        <w:trPr>
          <w:trHeight w:val="3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11 603,33</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Расходы на выплаты по оплате труда работников </w:t>
            </w:r>
            <w:r w:rsidRPr="006E7347">
              <w:rPr>
                <w:rFonts w:ascii="Arial" w:hAnsi="Arial" w:cs="Arial"/>
                <w:b/>
                <w:bCs/>
                <w:sz w:val="16"/>
                <w:szCs w:val="16"/>
              </w:rPr>
              <w:lastRenderedPageBreak/>
              <w:t xml:space="preserve">государственных (муниципальных) органов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7 685,59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8 203,89</w:t>
            </w:r>
          </w:p>
        </w:tc>
      </w:tr>
      <w:tr w:rsidR="006E7347" w:rsidRPr="006E7347" w:rsidTr="006E7347">
        <w:trPr>
          <w:trHeight w:val="139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7 685,59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8 203,89</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7 685,59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8 203,89</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Расходы на обеспечение функций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3 399,44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3 399,44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3 399,44</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3 336,24</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63,20</w:t>
            </w:r>
          </w:p>
        </w:tc>
      </w:tr>
      <w:tr w:rsidR="006E7347" w:rsidRPr="006E7347" w:rsidTr="006E7347">
        <w:trPr>
          <w:trHeight w:val="170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w:t>
            </w:r>
            <w:r w:rsidRPr="006E7347">
              <w:rPr>
                <w:rFonts w:ascii="Arial" w:hAnsi="Arial" w:cs="Arial"/>
                <w:b/>
                <w:bCs/>
                <w:sz w:val="16"/>
                <w:szCs w:val="16"/>
              </w:rPr>
              <w:lastRenderedPageBreak/>
              <w:t>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518,30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1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518,30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6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518,30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6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06</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242,50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06</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242,50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Иные межбюджетные трансферты  бюджетам других уровней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06</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242,50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06</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242,50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06</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242,50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Другие общегосударственные вопросы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1 372,09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732,00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732,00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1 372,09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732,00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732,00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Выполнение других обязательств муниципального </w:t>
            </w:r>
            <w:r w:rsidRPr="006E7347">
              <w:rPr>
                <w:rFonts w:ascii="Arial" w:hAnsi="Arial" w:cs="Arial"/>
                <w:b/>
                <w:bCs/>
                <w:sz w:val="16"/>
                <w:szCs w:val="16"/>
              </w:rPr>
              <w:lastRenderedPageBreak/>
              <w:t>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860,55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482,00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482,00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840,55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840,55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286,03</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48,81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48,81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89,12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89,12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148,10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148,10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Оказание информационных и консультативных услуг по размещению "Госзаказа"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225,50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225,50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225,50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НАЦИОНАЛЬНАЯ ОБОРОНА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967,72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913,96</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Мобилизационная и вневойсковая подготовка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967,72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913,96</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967,72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913,96</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99.0.00.51180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967,72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913,96</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99.0.00.51180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955,39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913,96</w:t>
            </w:r>
          </w:p>
        </w:tc>
      </w:tr>
      <w:tr w:rsidR="006E7347" w:rsidRPr="006E7347" w:rsidTr="006E7347">
        <w:trPr>
          <w:trHeight w:val="61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99.0.00.51180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955,39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913,96</w:t>
            </w:r>
          </w:p>
        </w:tc>
      </w:tr>
      <w:tr w:rsidR="006E7347" w:rsidRPr="006E7347" w:rsidTr="006E7347">
        <w:trPr>
          <w:trHeight w:val="61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99.0.00.51180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12,33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9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99.0.00.51180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12,33</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531,82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405,00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395,00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312,55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360,00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360,00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312,55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360,00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360,00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99.0.00.69010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277,55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280,00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280,00</w:t>
            </w:r>
          </w:p>
        </w:tc>
      </w:tr>
      <w:tr w:rsidR="006E7347" w:rsidRPr="006E7347" w:rsidTr="006E7347">
        <w:trPr>
          <w:trHeight w:val="64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242,55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245,00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242,55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Мероприятия по гражданской обороне</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99.0.00.69020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45,00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Обеспечение пожарной безопасности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189,27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r>
      <w:tr w:rsidR="006E7347" w:rsidRPr="006E7347" w:rsidTr="006E7347">
        <w:trPr>
          <w:trHeight w:val="114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w:t>
            </w:r>
            <w:r w:rsidRPr="006E7347">
              <w:rPr>
                <w:rFonts w:ascii="Arial" w:hAnsi="Arial" w:cs="Arial"/>
                <w:b/>
                <w:bCs/>
                <w:sz w:val="16"/>
                <w:szCs w:val="16"/>
              </w:rPr>
              <w:lastRenderedPageBreak/>
              <w:t>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54.0.00.69070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54.0.00.69070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54.0.00.69070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89,27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r>
      <w:tr w:rsidR="006E7347" w:rsidRPr="006E7347" w:rsidTr="006E7347">
        <w:trPr>
          <w:trHeight w:val="87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99.0.00.69060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89,27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89,27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99.0.00.69060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89,27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Другие вопросы в области национальной безопасности и </w:t>
            </w:r>
            <w:r w:rsidRPr="006E7347">
              <w:rPr>
                <w:rFonts w:ascii="Arial" w:hAnsi="Arial" w:cs="Arial"/>
                <w:b/>
                <w:bCs/>
                <w:sz w:val="16"/>
                <w:szCs w:val="16"/>
              </w:rPr>
              <w:lastRenderedPageBreak/>
              <w:t>правоохранительной деятельности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51.0.00.00000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66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51.0.00.00214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51.0.00.00214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51.0.00.00214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1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53.0.00.00000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39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53.0.00.00213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53.0.00.00213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53.0.00.00213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55.0.00.00000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55.0.00.00212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55.0.00.00212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14</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55.0.00.00212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НАЦИОНАЛЬНАЯ ЭКОНОМИКА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63 024,16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47 986,14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43 014,63</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Транспорт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120,01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220,01</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120,01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220,01</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Отдельные мероприятия в области автомобильного транспорта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99.0.00.48010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120,00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220,00</w:t>
            </w:r>
          </w:p>
        </w:tc>
      </w:tr>
      <w:tr w:rsidR="006E7347" w:rsidRPr="006E7347" w:rsidTr="006E7347">
        <w:trPr>
          <w:trHeight w:val="3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99.0.00.48010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120,00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220,00</w:t>
            </w:r>
          </w:p>
        </w:tc>
      </w:tr>
      <w:tr w:rsidR="006E7347" w:rsidRPr="006E7347" w:rsidTr="006E7347">
        <w:trPr>
          <w:trHeight w:val="114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99.0.00.48010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120,00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220,00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99.0.00.48030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0,01</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99.0.00.48030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r>
      <w:tr w:rsidR="006E7347" w:rsidRPr="006E7347" w:rsidTr="006E7347">
        <w:trPr>
          <w:trHeight w:val="86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99.0.00.48030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0,01</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Дорожное хозяйство (дорожные фонды)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59 461,66</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43 782,39</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38 811,88</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59 461,66</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43 782,39</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38 811,88</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Дорожный фонд Маслянинского района в части капитальных расходов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2 115,72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2 231,00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2 200,00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2 115,72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1 700,00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2 115,72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1 700,00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Дорожный фонд Маслянинского района в части содержания муниципальных дорог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14 853,00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14 800,79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7 328,78</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14 853,00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14 800,79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7 328,78</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99.0.00.49020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14 853,00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14 800,79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7 328,78</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Дорожный фонд Маслянинского района за счет транспортного налога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99.0.00.49030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5 514,17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3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3 667,17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3 667,17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1 847,00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99.0.00.49030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1 847,00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6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70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33 900,12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26 481,60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28 983,10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33 900,12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10 105,68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6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33 900,12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10 105,68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16 375,92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28 983,10</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16 375,92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28 983,10</w:t>
            </w:r>
          </w:p>
        </w:tc>
      </w:tr>
      <w:tr w:rsidR="006E7347" w:rsidRPr="006E7347" w:rsidTr="006E7347">
        <w:trPr>
          <w:trHeight w:val="115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537,80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6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537,80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537,80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9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w:t>
            </w:r>
            <w:r w:rsidRPr="006E7347">
              <w:rPr>
                <w:rFonts w:ascii="Arial" w:hAnsi="Arial" w:cs="Arial"/>
                <w:b/>
                <w:bCs/>
                <w:sz w:val="16"/>
                <w:szCs w:val="16"/>
              </w:rPr>
              <w:lastRenderedPageBreak/>
              <w:t>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160,85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269,00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160,85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160,85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166,00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99.0.00.S0760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166,00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3 442,49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3 983,74</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3 982,74</w:t>
            </w:r>
          </w:p>
        </w:tc>
      </w:tr>
      <w:tr w:rsidR="006E7347" w:rsidRPr="006E7347" w:rsidTr="006E7347">
        <w:trPr>
          <w:trHeight w:val="114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52.0.00.00000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Реализация мероприятий муниципальной программы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52.0.00.00050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52.0.00.00050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52.0.00.00050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3 441,49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3 982,74</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3 982,74</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Мероприятия по землеустройству и землепользованию</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99.0.00.00160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249,70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250,00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249,70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99.0.00.00160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249,70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Участие муниципальных образований в использовании и охране земель</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99.0.00.00215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r>
      <w:tr w:rsidR="006E7347" w:rsidRPr="006E7347" w:rsidTr="006E7347">
        <w:trPr>
          <w:trHeight w:val="6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99.0.00.00215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99.0.00.00215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Расходы на обеспечение деятельности (оказание услуг) государственных (муниципальных)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2 974,25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3 657,74</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3 657,74</w:t>
            </w:r>
          </w:p>
        </w:tc>
      </w:tr>
      <w:tr w:rsidR="006E7347" w:rsidRPr="006E7347" w:rsidTr="006E7347">
        <w:trPr>
          <w:trHeight w:val="141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2 812,45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3 495,94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3 495,94</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2 812,45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3 495,94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3 495,94</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r>
      <w:tr w:rsidR="006E7347" w:rsidRPr="006E7347" w:rsidTr="006E7347">
        <w:trPr>
          <w:trHeight w:val="86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91,10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99.0.00.25590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70,70</w:t>
            </w:r>
          </w:p>
        </w:tc>
      </w:tr>
      <w:tr w:rsidR="006E7347" w:rsidRPr="006E7347" w:rsidTr="006E7347">
        <w:trPr>
          <w:trHeight w:val="166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152,54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1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152,54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152,54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Прочие мероприятия в области строительства, архитектуры и градостроительства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99.0.00.88070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65,00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65,00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99.0.00.88070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04</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99.0.00.88070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65,00</w:t>
            </w:r>
          </w:p>
        </w:tc>
      </w:tr>
      <w:tr w:rsidR="006E7347" w:rsidRPr="006E7347" w:rsidTr="006E7347">
        <w:trPr>
          <w:trHeight w:val="41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ЖИЛИЩНО-КОММУНАЛЬНОЕ ХОЗЯЙСТВО</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316 243,40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10 045,25</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9 802,25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Жилищное хозяйство</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26 343,40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177,00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26 343,40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177,00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Прочие расходы на поддержку жилищного хозяйства муниципального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468,50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177,00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177,00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177,00</w:t>
            </w:r>
          </w:p>
        </w:tc>
      </w:tr>
      <w:tr w:rsidR="006E7347" w:rsidRPr="006E7347" w:rsidTr="006E7347">
        <w:trPr>
          <w:trHeight w:val="28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99.0.00.05080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Резервный фонд Правительства Новосибирской </w:t>
            </w:r>
            <w:r w:rsidRPr="006E7347">
              <w:rPr>
                <w:rFonts w:ascii="Arial" w:hAnsi="Arial" w:cs="Arial"/>
                <w:b/>
                <w:bCs/>
                <w:sz w:val="16"/>
                <w:szCs w:val="16"/>
              </w:rPr>
              <w:lastRenderedPageBreak/>
              <w:t>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99.0.00.20540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7 543,37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99.0.00.20540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7 543,37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99.0.00.20540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7 543,37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Переселение граждан из аварийного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17 450,86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17 450,86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17 450,86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Софинансирование переселение граждан из аварийного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880,68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880,68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99.0.00.S0500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880,68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Коммунальное хозяйство</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271 250,77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1 820,25</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1 520,25</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109 595,01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32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17.0.05.L5766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109 595,01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17.0.05.L5766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109 595,01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17.0.05.L5766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109 595,01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161 655,77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1 520,25</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1 520,25</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Иные межбюджетные трансферты бюджетам поселений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76,82</w:t>
            </w:r>
          </w:p>
        </w:tc>
        <w:tc>
          <w:tcPr>
            <w:tcW w:w="851"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61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76,82</w:t>
            </w:r>
          </w:p>
        </w:tc>
        <w:tc>
          <w:tcPr>
            <w:tcW w:w="851"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76,82</w:t>
            </w:r>
          </w:p>
        </w:tc>
        <w:tc>
          <w:tcPr>
            <w:tcW w:w="851"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Мероприятия в области коммунального </w:t>
            </w:r>
            <w:r w:rsidRPr="006E7347">
              <w:rPr>
                <w:rFonts w:ascii="Arial" w:hAnsi="Arial" w:cs="Arial"/>
                <w:b/>
                <w:bCs/>
                <w:sz w:val="16"/>
                <w:szCs w:val="16"/>
              </w:rPr>
              <w:lastRenderedPageBreak/>
              <w:t>хозяйства в части капитальных расходов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2 187,29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965,52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7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965,52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462,66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462,66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759,11</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Исполнение судебных актов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830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745,96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13,16</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Прочие мероприятия по поддержке коммунального хозяйства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1 855,25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1 220,25</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1 855,25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1 220,25</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1 855,25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1 220,25</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Организация функционирования систем тепло-, водоснабжения населения и водоотведения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15 118,57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15 118,57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28"/>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 xml:space="preserve">Субсидии юридическим лицам (кроме некоммерческих организаций), индивидуальным </w:t>
            </w:r>
            <w:r w:rsidRPr="006E7347">
              <w:rPr>
                <w:rFonts w:ascii="Arial" w:hAnsi="Arial" w:cs="Arial"/>
                <w:sz w:val="16"/>
                <w:szCs w:val="16"/>
              </w:rPr>
              <w:lastRenderedPageBreak/>
              <w:t>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15 118,57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68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4 500,00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4 500,00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7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4 500,00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66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1 000,00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1 000,00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1 000,00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Организация бесперебойной работы объектов тепло-, водоснабжения и водоотведения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3 705,85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3 705,85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3 705,85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99.0.00.70780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3 763,99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3 763,99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99.0.00.70780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3 763,99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95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w:t>
            </w:r>
            <w:r w:rsidRPr="006E7347">
              <w:rPr>
                <w:rFonts w:ascii="Arial" w:hAnsi="Arial" w:cs="Arial"/>
                <w:b/>
                <w:bCs/>
                <w:sz w:val="16"/>
                <w:szCs w:val="16"/>
              </w:rPr>
              <w:lastRenderedPageBreak/>
              <w:t>области" за счет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385,00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385,00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5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99.0.00.S0490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385,00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99.0.00.S0600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Строительство и реконструкцию (модернизацию) объектов питьевого водоснабжения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99.0.F5.52430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107 864,62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99.0.F5.52430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107 864,62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99.0.F5.52430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107 864,62</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Строительство и реконструкцию (модернизацию) объектов питьевого водоснабжения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99.0.F5.5243F</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21 118,38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99.0.F5.5243F</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21 118,38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02</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99.0.F5.5243F</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21 118,38</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Благоустройство</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16 932,77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8 055,00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8 105,00</w:t>
            </w:r>
          </w:p>
        </w:tc>
      </w:tr>
      <w:tr w:rsidR="006E7347" w:rsidRPr="006E7347" w:rsidTr="006E7347">
        <w:trPr>
          <w:trHeight w:val="114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56.0.00.00000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10 454,07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r>
      <w:tr w:rsidR="006E7347" w:rsidRPr="006E7347" w:rsidTr="006E7347">
        <w:trPr>
          <w:trHeight w:val="11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56.0.F2.00000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10 454,07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300,00</w:t>
            </w:r>
          </w:p>
        </w:tc>
      </w:tr>
      <w:tr w:rsidR="006E7347" w:rsidRPr="006E7347" w:rsidTr="006E7347">
        <w:trPr>
          <w:trHeight w:val="194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xml:space="preserve">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w:t>
            </w:r>
            <w:r w:rsidRPr="006E7347">
              <w:rPr>
                <w:rFonts w:ascii="Arial" w:hAnsi="Arial" w:cs="Arial"/>
                <w:b/>
                <w:bCs/>
                <w:sz w:val="16"/>
                <w:szCs w:val="16"/>
              </w:rPr>
              <w:lastRenderedPageBreak/>
              <w:t>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56.0.F2.55551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56.0.F2.55551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56.0.F2.55551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r>
      <w:tr w:rsidR="006E7347" w:rsidRPr="006E7347" w:rsidTr="006E7347">
        <w:trPr>
          <w:trHeight w:val="192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56.0.F2.55552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10 454,07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200,00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56.0.F2.55552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10 454,07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56.0.F2.55552</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10 454,07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6 478,71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7 755,00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7 805,00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Уличное освещение</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4 590,50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4 775,00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4 775,00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4 435,50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4 600,00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4 435,50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4 600,00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r>
      <w:tr w:rsidR="006E7347" w:rsidRPr="006E7347" w:rsidTr="006E7347">
        <w:trPr>
          <w:trHeight w:val="32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410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155,00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75,00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Озеленение</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361,17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1 700,00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361,17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1 700,00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361,17</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1 700,00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Организация и содержание мест захоронения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827,54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850,00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827,54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850,00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99.0.00.05180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827,54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850,00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Прочие мероприятия по благоустройству территорий муниципальных образований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99.0.00.05190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189,50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 xml:space="preserve">Закупка товаров, работ и услуг для обеспечения </w:t>
            </w:r>
            <w:r w:rsidRPr="006E7347">
              <w:rPr>
                <w:rFonts w:ascii="Arial" w:hAnsi="Arial" w:cs="Arial"/>
                <w:sz w:val="16"/>
                <w:szCs w:val="16"/>
              </w:rPr>
              <w:lastRenderedPageBreak/>
              <w:t>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189,50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99.0.00.05190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189,50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70,00</w:t>
            </w:r>
          </w:p>
        </w:tc>
      </w:tr>
      <w:tr w:rsidR="006E7347" w:rsidRPr="006E7347" w:rsidTr="006E7347">
        <w:trPr>
          <w:trHeight w:val="171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886</w:t>
            </w:r>
          </w:p>
        </w:tc>
        <w:tc>
          <w:tcPr>
            <w:tcW w:w="426"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000</w:t>
            </w:r>
          </w:p>
        </w:tc>
        <w:tc>
          <w:tcPr>
            <w:tcW w:w="850"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160,00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886</w:t>
            </w:r>
          </w:p>
        </w:tc>
        <w:tc>
          <w:tcPr>
            <w:tcW w:w="426"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160,00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886</w:t>
            </w:r>
          </w:p>
        </w:tc>
        <w:tc>
          <w:tcPr>
            <w:tcW w:w="426"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160,00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65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350,00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99.0.00.70516</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350,00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1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400,00</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400,00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99.0.00.S0240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400,00</w:t>
            </w:r>
          </w:p>
        </w:tc>
      </w:tr>
      <w:tr w:rsidR="006E7347" w:rsidRPr="006E7347" w:rsidTr="006E7347">
        <w:trPr>
          <w:trHeight w:val="2481"/>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99.0.00.S0370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 xml:space="preserve">Закупка товаров, работ и услуг для обеспечения государственных </w:t>
            </w:r>
            <w:r w:rsidRPr="006E7347">
              <w:rPr>
                <w:rFonts w:ascii="Arial" w:hAnsi="Arial" w:cs="Arial"/>
                <w:sz w:val="16"/>
                <w:szCs w:val="16"/>
              </w:rPr>
              <w:lastRenderedPageBreak/>
              <w:t>(муниципальных)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99.0.00.S0370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99.0.00.S0370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10,00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1 716,45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28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1 716,45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99.0.00.31590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1 716,45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3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99.0.00.31590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1 424,75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602"/>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99.0.00.31590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1 424,75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99.0.00.31590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291,70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99.0.00.31590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291,70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КУЛЬТУРА, КИНЕМАТОГРАФИЯ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4 161,14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Культура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4 161,14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4 161,14</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3 386,25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Прочие мероприятия культуры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99.0.00.08050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1 503,80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1 100,00</w:t>
            </w:r>
          </w:p>
        </w:tc>
      </w:tr>
      <w:tr w:rsidR="006E7347" w:rsidRPr="006E7347" w:rsidTr="006E7347">
        <w:trPr>
          <w:trHeight w:val="56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99.0.00.08050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1 503,80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99.0.00.08050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1 503,80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1 100,00</w:t>
            </w:r>
          </w:p>
        </w:tc>
      </w:tr>
      <w:tr w:rsidR="006E7347" w:rsidRPr="006E7347" w:rsidTr="006E7347">
        <w:trPr>
          <w:trHeight w:val="8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2 218,89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2 286,25</w:t>
            </w:r>
          </w:p>
        </w:tc>
        <w:tc>
          <w:tcPr>
            <w:tcW w:w="992" w:type="dxa"/>
            <w:tcBorders>
              <w:top w:val="nil"/>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2 286,25</w:t>
            </w:r>
          </w:p>
        </w:tc>
      </w:tr>
      <w:tr w:rsidR="006E7347" w:rsidRPr="006E7347" w:rsidTr="006E7347">
        <w:trPr>
          <w:trHeight w:val="143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2 145,84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2 213,25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2 213,25</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2 145,84</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2 213,25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2 213,25</w:t>
            </w:r>
          </w:p>
        </w:tc>
      </w:tr>
      <w:tr w:rsidR="006E7347" w:rsidRPr="006E7347" w:rsidTr="006E7347">
        <w:trPr>
          <w:trHeight w:val="58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r>
      <w:tr w:rsidR="006E7347" w:rsidRPr="006E7347" w:rsidTr="006E7347">
        <w:trPr>
          <w:trHeight w:val="85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73,00</w:t>
            </w:r>
          </w:p>
        </w:tc>
      </w:tr>
      <w:tr w:rsidR="006E7347" w:rsidRPr="006E7347" w:rsidTr="006E7347">
        <w:trPr>
          <w:trHeight w:val="28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бюджетные ассигнования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28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05</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03</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99.0.00.42590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850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164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438,45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140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253,45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253,45</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185,00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826"/>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08</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99.0.00.70510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240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185,00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27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СОЦИАЛЬНАЯ ПОЛИТИКА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r>
      <w:tr w:rsidR="006E7347" w:rsidRPr="006E7347" w:rsidTr="006E7347">
        <w:trPr>
          <w:trHeight w:val="274"/>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Пенсионное обеспечение</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Доплаты к пенсиям муниципальных служащих</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320,10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300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lastRenderedPageBreak/>
              <w:t>Публичные нормативные социальные выплаты гражданам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310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320,10</w:t>
            </w:r>
          </w:p>
        </w:tc>
      </w:tr>
      <w:tr w:rsidR="006E7347" w:rsidRPr="006E7347" w:rsidTr="006E7347">
        <w:trPr>
          <w:trHeight w:val="53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ОБСЛУЖИВАНИЕ ГОСУДАРСТВЕННОГО И МУНИЦИПАЛЬНОГО ДОЛГА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77"/>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Обслуживание государственного внутреннего и муниципального долга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339"/>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Процентные платежи по муниципальному долгу</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r>
      <w:tr w:rsidR="006E7347" w:rsidRPr="006E7347" w:rsidTr="006E7347">
        <w:trPr>
          <w:trHeight w:val="55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700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Обслуживание муниципального долга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13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01</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99.0.00.00060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730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335,89</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Условно утвержденные расходы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2 301,55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Условно утвержденные расходы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2 301,55</w:t>
            </w:r>
          </w:p>
        </w:tc>
      </w:tr>
      <w:tr w:rsidR="006E7347" w:rsidRPr="006E7347" w:rsidTr="006E7347">
        <w:trPr>
          <w:trHeight w:val="313"/>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Непрограммные направления местного бюджета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99.0.00.00000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2 301,55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Условно утвержденные расходы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99.9.00.00000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b/>
                <w:bCs/>
                <w:sz w:val="16"/>
                <w:szCs w:val="16"/>
              </w:rPr>
            </w:pPr>
            <w:r w:rsidRPr="006E7347">
              <w:rPr>
                <w:rFonts w:ascii="Arial" w:hAnsi="Arial" w:cs="Arial"/>
                <w:b/>
                <w:bCs/>
                <w:sz w:val="16"/>
                <w:szCs w:val="16"/>
              </w:rPr>
              <w:t> </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2 301,55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Условно утвержденные расходы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99.9.00.00000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900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2 301,55</w:t>
            </w:r>
          </w:p>
        </w:tc>
      </w:tr>
      <w:tr w:rsidR="006E7347" w:rsidRPr="006E7347" w:rsidTr="006E7347">
        <w:trPr>
          <w:trHeight w:val="300"/>
        </w:trPr>
        <w:tc>
          <w:tcPr>
            <w:tcW w:w="1985" w:type="dxa"/>
            <w:tcBorders>
              <w:top w:val="nil"/>
              <w:left w:val="single" w:sz="4" w:space="0" w:color="auto"/>
              <w:bottom w:val="single" w:sz="4" w:space="0" w:color="auto"/>
              <w:right w:val="nil"/>
            </w:tcBorders>
            <w:shd w:val="clear" w:color="auto" w:fill="auto"/>
            <w:hideMark/>
          </w:tcPr>
          <w:p w:rsidR="006E7347" w:rsidRPr="006E7347" w:rsidRDefault="006E7347" w:rsidP="006E7347">
            <w:pPr>
              <w:rPr>
                <w:rFonts w:ascii="Arial" w:hAnsi="Arial" w:cs="Arial"/>
                <w:sz w:val="16"/>
                <w:szCs w:val="16"/>
              </w:rPr>
            </w:pPr>
            <w:r w:rsidRPr="006E7347">
              <w:rPr>
                <w:rFonts w:ascii="Arial" w:hAnsi="Arial" w:cs="Arial"/>
                <w:sz w:val="16"/>
                <w:szCs w:val="16"/>
              </w:rPr>
              <w:t>Условно утвержденные расходы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E7347" w:rsidRPr="006E7347" w:rsidRDefault="006E7347" w:rsidP="006E7347">
            <w:pPr>
              <w:rPr>
                <w:rFonts w:ascii="Arial" w:hAnsi="Arial" w:cs="Arial"/>
                <w:sz w:val="16"/>
                <w:szCs w:val="16"/>
              </w:rPr>
            </w:pPr>
            <w:r w:rsidRPr="006E7347">
              <w:rPr>
                <w:rFonts w:ascii="Arial" w:hAnsi="Arial" w:cs="Arial"/>
                <w:sz w:val="16"/>
                <w:szCs w:val="16"/>
              </w:rPr>
              <w:t>886</w:t>
            </w:r>
          </w:p>
        </w:tc>
        <w:tc>
          <w:tcPr>
            <w:tcW w:w="426" w:type="dxa"/>
            <w:tcBorders>
              <w:top w:val="nil"/>
              <w:left w:val="nil"/>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w:t>
            </w:r>
          </w:p>
        </w:tc>
        <w:tc>
          <w:tcPr>
            <w:tcW w:w="992" w:type="dxa"/>
            <w:tcBorders>
              <w:top w:val="nil"/>
              <w:left w:val="single" w:sz="4" w:space="0" w:color="auto"/>
              <w:bottom w:val="single" w:sz="4" w:space="0" w:color="auto"/>
              <w:right w:val="nil"/>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99.9.00.00000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center"/>
              <w:rPr>
                <w:rFonts w:ascii="Arial" w:hAnsi="Arial" w:cs="Arial"/>
                <w:sz w:val="16"/>
                <w:szCs w:val="16"/>
              </w:rPr>
            </w:pPr>
            <w:r w:rsidRPr="006E7347">
              <w:rPr>
                <w:rFonts w:ascii="Arial" w:hAnsi="Arial" w:cs="Arial"/>
                <w:sz w:val="16"/>
                <w:szCs w:val="16"/>
              </w:rPr>
              <w:t>990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0,00</w:t>
            </w:r>
          </w:p>
        </w:tc>
        <w:tc>
          <w:tcPr>
            <w:tcW w:w="851" w:type="dxa"/>
            <w:tcBorders>
              <w:top w:val="nil"/>
              <w:left w:val="single" w:sz="4" w:space="0" w:color="auto"/>
              <w:bottom w:val="single" w:sz="4" w:space="0" w:color="auto"/>
              <w:right w:val="nil"/>
            </w:tcBorders>
            <w:shd w:val="clear" w:color="auto" w:fill="auto"/>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sz w:val="16"/>
                <w:szCs w:val="16"/>
              </w:rPr>
            </w:pPr>
            <w:r w:rsidRPr="006E7347">
              <w:rPr>
                <w:rFonts w:ascii="Arial" w:hAnsi="Arial" w:cs="Arial"/>
                <w:sz w:val="16"/>
                <w:szCs w:val="16"/>
              </w:rPr>
              <w:t>2 301,55</w:t>
            </w:r>
          </w:p>
        </w:tc>
      </w:tr>
      <w:tr w:rsidR="006E7347" w:rsidRPr="006E7347" w:rsidTr="006E7347">
        <w:trPr>
          <w:trHeight w:val="274"/>
        </w:trPr>
        <w:tc>
          <w:tcPr>
            <w:tcW w:w="1985" w:type="dxa"/>
            <w:tcBorders>
              <w:top w:val="single" w:sz="4" w:space="0" w:color="auto"/>
              <w:left w:val="single" w:sz="4" w:space="0" w:color="auto"/>
              <w:bottom w:val="single" w:sz="4" w:space="0" w:color="auto"/>
              <w:right w:val="nil"/>
            </w:tcBorders>
            <w:shd w:val="clear" w:color="auto" w:fill="auto"/>
            <w:noWrap/>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Итого расходов</w:t>
            </w:r>
          </w:p>
        </w:tc>
        <w:tc>
          <w:tcPr>
            <w:tcW w:w="567" w:type="dxa"/>
            <w:tcBorders>
              <w:top w:val="single" w:sz="4" w:space="0" w:color="auto"/>
              <w:left w:val="nil"/>
              <w:bottom w:val="single" w:sz="4" w:space="0" w:color="auto"/>
              <w:right w:val="nil"/>
            </w:tcBorders>
            <w:shd w:val="clear" w:color="auto" w:fill="auto"/>
            <w:noWrap/>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w:t>
            </w:r>
          </w:p>
        </w:tc>
        <w:tc>
          <w:tcPr>
            <w:tcW w:w="426" w:type="dxa"/>
            <w:tcBorders>
              <w:top w:val="single" w:sz="4" w:space="0" w:color="auto"/>
              <w:left w:val="nil"/>
              <w:bottom w:val="single" w:sz="4" w:space="0" w:color="auto"/>
              <w:right w:val="nil"/>
            </w:tcBorders>
            <w:shd w:val="clear" w:color="auto" w:fill="auto"/>
            <w:noWrap/>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w:t>
            </w:r>
          </w:p>
        </w:tc>
        <w:tc>
          <w:tcPr>
            <w:tcW w:w="567" w:type="dxa"/>
            <w:tcBorders>
              <w:top w:val="single" w:sz="4" w:space="0" w:color="auto"/>
              <w:left w:val="nil"/>
              <w:bottom w:val="single" w:sz="4" w:space="0" w:color="auto"/>
              <w:right w:val="nil"/>
            </w:tcBorders>
            <w:shd w:val="clear" w:color="auto" w:fill="auto"/>
            <w:noWrap/>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w:t>
            </w:r>
          </w:p>
        </w:tc>
        <w:tc>
          <w:tcPr>
            <w:tcW w:w="992" w:type="dxa"/>
            <w:tcBorders>
              <w:top w:val="single" w:sz="4" w:space="0" w:color="auto"/>
              <w:left w:val="nil"/>
              <w:bottom w:val="single" w:sz="4" w:space="0" w:color="auto"/>
              <w:right w:val="nil"/>
            </w:tcBorders>
            <w:shd w:val="clear" w:color="auto" w:fill="auto"/>
            <w:noWrap/>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E7347" w:rsidRPr="006E7347" w:rsidRDefault="006E7347" w:rsidP="006E7347">
            <w:pPr>
              <w:rPr>
                <w:rFonts w:ascii="Arial" w:hAnsi="Arial" w:cs="Arial"/>
                <w:b/>
                <w:bCs/>
                <w:sz w:val="16"/>
                <w:szCs w:val="16"/>
              </w:rPr>
            </w:pPr>
            <w:r w:rsidRPr="006E7347">
              <w:rPr>
                <w:rFonts w:ascii="Arial" w:hAnsi="Arial" w:cs="Arial"/>
                <w:b/>
                <w:bCs/>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401347,04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79768,98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E7347" w:rsidRPr="006E7347" w:rsidRDefault="006E7347" w:rsidP="006E7347">
            <w:pPr>
              <w:jc w:val="right"/>
              <w:rPr>
                <w:rFonts w:ascii="Arial" w:hAnsi="Arial" w:cs="Arial"/>
                <w:b/>
                <w:bCs/>
                <w:sz w:val="16"/>
                <w:szCs w:val="16"/>
              </w:rPr>
            </w:pPr>
            <w:r w:rsidRPr="006E7347">
              <w:rPr>
                <w:rFonts w:ascii="Arial" w:hAnsi="Arial" w:cs="Arial"/>
                <w:b/>
                <w:bCs/>
                <w:sz w:val="16"/>
                <w:szCs w:val="16"/>
              </w:rPr>
              <w:t>75013,96</w:t>
            </w:r>
          </w:p>
        </w:tc>
      </w:tr>
    </w:tbl>
    <w:p w:rsidR="006E7347" w:rsidRDefault="006E734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Pr="00BF35D7" w:rsidRDefault="00BF35D7" w:rsidP="00BF35D7">
      <w:pPr>
        <w:rPr>
          <w:rFonts w:ascii="Arial" w:hAnsi="Arial" w:cs="Arial"/>
          <w:b/>
          <w:bCs/>
          <w:sz w:val="20"/>
          <w:szCs w:val="20"/>
        </w:rPr>
      </w:pPr>
      <w:r>
        <w:rPr>
          <w:b/>
          <w:bCs/>
        </w:rPr>
        <w:lastRenderedPageBreak/>
        <w:t xml:space="preserve">                                                                          </w:t>
      </w:r>
      <w:r w:rsidRPr="00BF35D7">
        <w:rPr>
          <w:rFonts w:ascii="Arial" w:hAnsi="Arial" w:cs="Arial"/>
          <w:b/>
          <w:bCs/>
          <w:sz w:val="20"/>
          <w:szCs w:val="20"/>
        </w:rPr>
        <w:t>Приложение № 8</w:t>
      </w:r>
    </w:p>
    <w:tbl>
      <w:tblPr>
        <w:tblW w:w="6663" w:type="dxa"/>
        <w:tblInd w:w="108" w:type="dxa"/>
        <w:tblLook w:val="04A0" w:firstRow="1" w:lastRow="0" w:firstColumn="1" w:lastColumn="0" w:noHBand="0" w:noVBand="1"/>
      </w:tblPr>
      <w:tblGrid>
        <w:gridCol w:w="6663"/>
      </w:tblGrid>
      <w:tr w:rsidR="00BF35D7" w:rsidRPr="00BF35D7" w:rsidTr="00BF35D7">
        <w:trPr>
          <w:trHeight w:val="456"/>
        </w:trPr>
        <w:tc>
          <w:tcPr>
            <w:tcW w:w="6663" w:type="dxa"/>
            <w:vMerge w:val="restart"/>
            <w:tcBorders>
              <w:top w:val="nil"/>
              <w:left w:val="nil"/>
              <w:bottom w:val="nil"/>
              <w:right w:val="nil"/>
            </w:tcBorders>
            <w:shd w:val="clear" w:color="auto" w:fill="auto"/>
            <w:hideMark/>
          </w:tcPr>
          <w:p w:rsidR="00BF35D7" w:rsidRPr="00BF35D7" w:rsidRDefault="00BF35D7" w:rsidP="00BF35D7">
            <w:pPr>
              <w:jc w:val="right"/>
              <w:rPr>
                <w:rFonts w:ascii="Arial" w:hAnsi="Arial" w:cs="Arial"/>
                <w:sz w:val="20"/>
                <w:szCs w:val="20"/>
              </w:rPr>
            </w:pPr>
            <w:r w:rsidRPr="00BF35D7">
              <w:rPr>
                <w:rFonts w:ascii="Arial" w:hAnsi="Arial" w:cs="Arial"/>
                <w:sz w:val="20"/>
                <w:szCs w:val="20"/>
              </w:rPr>
              <w:t>к Решению №  141 тринадцатой сессии сессии Совета депутатов                                                                                                                рабочего поселка Маслянино от  22 августа  2022 года                                                                                                                      " О внесении изменений в решение № 82 восьмой сессии                                                                                                   от 23 декабря 2021 года "О бюджете рабочего поселка Маслянино                                                                                                                              Маслянинского района Новосибирской области                                                                                                               на 2022 год  и плановый период 2023-2024 годов"</w:t>
            </w:r>
          </w:p>
        </w:tc>
      </w:tr>
      <w:tr w:rsidR="00BF35D7" w:rsidRPr="00BF35D7" w:rsidTr="00BF35D7">
        <w:trPr>
          <w:trHeight w:val="230"/>
        </w:trPr>
        <w:tc>
          <w:tcPr>
            <w:tcW w:w="6663" w:type="dxa"/>
            <w:vMerge/>
            <w:tcBorders>
              <w:top w:val="nil"/>
              <w:left w:val="nil"/>
              <w:bottom w:val="nil"/>
              <w:right w:val="nil"/>
            </w:tcBorders>
            <w:vAlign w:val="center"/>
            <w:hideMark/>
          </w:tcPr>
          <w:p w:rsidR="00BF35D7" w:rsidRPr="00BF35D7" w:rsidRDefault="00BF35D7" w:rsidP="00BF35D7">
            <w:pPr>
              <w:rPr>
                <w:rFonts w:ascii="Arial" w:hAnsi="Arial" w:cs="Arial"/>
                <w:sz w:val="20"/>
                <w:szCs w:val="20"/>
              </w:rPr>
            </w:pPr>
          </w:p>
        </w:tc>
      </w:tr>
    </w:tbl>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tbl>
      <w:tblPr>
        <w:tblW w:w="6337" w:type="dxa"/>
        <w:tblInd w:w="108" w:type="dxa"/>
        <w:tblLook w:val="04A0" w:firstRow="1" w:lastRow="0" w:firstColumn="1" w:lastColumn="0" w:noHBand="0" w:noVBand="1"/>
      </w:tblPr>
      <w:tblGrid>
        <w:gridCol w:w="6337"/>
      </w:tblGrid>
      <w:tr w:rsidR="00BF35D7" w:rsidRPr="00BF35D7" w:rsidTr="00BF35D7">
        <w:trPr>
          <w:trHeight w:val="230"/>
        </w:trPr>
        <w:tc>
          <w:tcPr>
            <w:tcW w:w="6337" w:type="dxa"/>
            <w:vMerge w:val="restart"/>
            <w:tcBorders>
              <w:top w:val="nil"/>
              <w:left w:val="nil"/>
              <w:bottom w:val="nil"/>
              <w:right w:val="nil"/>
            </w:tcBorders>
            <w:shd w:val="clear" w:color="auto" w:fill="auto"/>
            <w:vAlign w:val="bottom"/>
            <w:hideMark/>
          </w:tcPr>
          <w:p w:rsidR="00BF35D7" w:rsidRPr="00BF35D7" w:rsidRDefault="00BF35D7" w:rsidP="00BF35D7">
            <w:pPr>
              <w:jc w:val="center"/>
              <w:rPr>
                <w:rFonts w:ascii="Arial" w:hAnsi="Arial" w:cs="Arial"/>
                <w:b/>
                <w:sz w:val="20"/>
                <w:szCs w:val="20"/>
              </w:rPr>
            </w:pPr>
            <w:r w:rsidRPr="00BF35D7">
              <w:rPr>
                <w:rFonts w:ascii="Arial" w:hAnsi="Arial" w:cs="Arial"/>
                <w:b/>
                <w:sz w:val="20"/>
                <w:szCs w:val="20"/>
              </w:rPr>
              <w:t>Источники финансирования дефицита бюджета рабочего поселка Маслянино                                                   Маслянинского района Новосибирской области</w:t>
            </w:r>
            <w:r w:rsidRPr="00BF35D7">
              <w:rPr>
                <w:rFonts w:ascii="Arial" w:hAnsi="Arial" w:cs="Arial"/>
                <w:b/>
                <w:i/>
                <w:iCs/>
                <w:sz w:val="20"/>
                <w:szCs w:val="20"/>
              </w:rPr>
              <w:t xml:space="preserve">                                                                                                                                            </w:t>
            </w:r>
            <w:r w:rsidRPr="00BF35D7">
              <w:rPr>
                <w:rFonts w:ascii="Arial" w:hAnsi="Arial" w:cs="Arial"/>
                <w:b/>
                <w:sz w:val="20"/>
                <w:szCs w:val="20"/>
              </w:rPr>
              <w:t>на 2022 год и плановый период 2023-2024 годов</w:t>
            </w:r>
          </w:p>
        </w:tc>
      </w:tr>
      <w:tr w:rsidR="00BF35D7" w:rsidRPr="00BF35D7" w:rsidTr="00BF35D7">
        <w:trPr>
          <w:trHeight w:val="577"/>
        </w:trPr>
        <w:tc>
          <w:tcPr>
            <w:tcW w:w="6337" w:type="dxa"/>
            <w:vMerge/>
            <w:tcBorders>
              <w:top w:val="nil"/>
              <w:left w:val="nil"/>
              <w:bottom w:val="nil"/>
              <w:right w:val="nil"/>
            </w:tcBorders>
            <w:vAlign w:val="center"/>
            <w:hideMark/>
          </w:tcPr>
          <w:p w:rsidR="00BF35D7" w:rsidRPr="00BF35D7" w:rsidRDefault="00BF35D7" w:rsidP="00BF35D7">
            <w:pPr>
              <w:rPr>
                <w:rFonts w:ascii="Arial" w:hAnsi="Arial" w:cs="Arial"/>
                <w:sz w:val="20"/>
                <w:szCs w:val="20"/>
              </w:rPr>
            </w:pPr>
          </w:p>
        </w:tc>
      </w:tr>
    </w:tbl>
    <w:p w:rsidR="00BF35D7" w:rsidRDefault="00BF35D7" w:rsidP="00BF35D7">
      <w:pPr>
        <w:rPr>
          <w:rFonts w:ascii="Arial" w:hAnsi="Arial" w:cs="Arial"/>
          <w:sz w:val="20"/>
          <w:szCs w:val="20"/>
        </w:rPr>
      </w:pPr>
    </w:p>
    <w:tbl>
      <w:tblPr>
        <w:tblW w:w="7759" w:type="dxa"/>
        <w:tblInd w:w="-743" w:type="dxa"/>
        <w:tblLook w:val="04A0" w:firstRow="1" w:lastRow="0" w:firstColumn="1" w:lastColumn="0" w:noHBand="0" w:noVBand="1"/>
      </w:tblPr>
      <w:tblGrid>
        <w:gridCol w:w="1560"/>
        <w:gridCol w:w="2552"/>
        <w:gridCol w:w="1300"/>
        <w:gridCol w:w="1116"/>
        <w:gridCol w:w="1231"/>
      </w:tblGrid>
      <w:tr w:rsidR="00BF35D7" w:rsidRPr="00BF35D7" w:rsidTr="00BF35D7">
        <w:trPr>
          <w:trHeight w:val="315"/>
        </w:trPr>
        <w:tc>
          <w:tcPr>
            <w:tcW w:w="1560" w:type="dxa"/>
            <w:tcBorders>
              <w:top w:val="nil"/>
              <w:left w:val="nil"/>
              <w:bottom w:val="nil"/>
              <w:right w:val="nil"/>
            </w:tcBorders>
            <w:shd w:val="clear" w:color="auto" w:fill="auto"/>
            <w:noWrap/>
            <w:vAlign w:val="bottom"/>
            <w:hideMark/>
          </w:tcPr>
          <w:p w:rsidR="00BF35D7" w:rsidRPr="00BF35D7" w:rsidRDefault="00BF35D7" w:rsidP="00BF35D7">
            <w:pPr>
              <w:rPr>
                <w:rFonts w:ascii="Arial" w:hAnsi="Arial" w:cs="Arial"/>
                <w:sz w:val="16"/>
                <w:szCs w:val="16"/>
              </w:rPr>
            </w:pPr>
          </w:p>
        </w:tc>
        <w:tc>
          <w:tcPr>
            <w:tcW w:w="2552" w:type="dxa"/>
            <w:tcBorders>
              <w:top w:val="nil"/>
              <w:left w:val="nil"/>
              <w:bottom w:val="nil"/>
              <w:right w:val="nil"/>
            </w:tcBorders>
            <w:shd w:val="clear" w:color="auto" w:fill="auto"/>
            <w:noWrap/>
            <w:vAlign w:val="bottom"/>
            <w:hideMark/>
          </w:tcPr>
          <w:p w:rsidR="00BF35D7" w:rsidRPr="00BF35D7" w:rsidRDefault="00BF35D7" w:rsidP="00BF35D7">
            <w:pPr>
              <w:rPr>
                <w:rFonts w:ascii="Arial" w:hAnsi="Arial" w:cs="Arial"/>
                <w:sz w:val="16"/>
                <w:szCs w:val="16"/>
              </w:rPr>
            </w:pPr>
          </w:p>
        </w:tc>
        <w:tc>
          <w:tcPr>
            <w:tcW w:w="1300" w:type="dxa"/>
            <w:tcBorders>
              <w:top w:val="nil"/>
              <w:left w:val="nil"/>
              <w:bottom w:val="nil"/>
              <w:right w:val="nil"/>
            </w:tcBorders>
            <w:shd w:val="clear" w:color="auto" w:fill="auto"/>
            <w:noWrap/>
            <w:vAlign w:val="bottom"/>
            <w:hideMark/>
          </w:tcPr>
          <w:p w:rsidR="00BF35D7" w:rsidRPr="00BF35D7" w:rsidRDefault="00BF35D7" w:rsidP="00BF35D7">
            <w:pPr>
              <w:rPr>
                <w:rFonts w:ascii="Arial" w:hAnsi="Arial" w:cs="Arial"/>
                <w:sz w:val="16"/>
                <w:szCs w:val="16"/>
              </w:rPr>
            </w:pPr>
          </w:p>
        </w:tc>
        <w:tc>
          <w:tcPr>
            <w:tcW w:w="1116" w:type="dxa"/>
            <w:tcBorders>
              <w:top w:val="nil"/>
              <w:left w:val="nil"/>
              <w:bottom w:val="nil"/>
              <w:right w:val="nil"/>
            </w:tcBorders>
            <w:shd w:val="clear" w:color="auto" w:fill="auto"/>
            <w:noWrap/>
            <w:vAlign w:val="bottom"/>
            <w:hideMark/>
          </w:tcPr>
          <w:p w:rsidR="00BF35D7" w:rsidRPr="00BF35D7" w:rsidRDefault="00BF35D7" w:rsidP="00BF35D7">
            <w:pPr>
              <w:jc w:val="right"/>
              <w:rPr>
                <w:rFonts w:ascii="Arial" w:hAnsi="Arial" w:cs="Arial"/>
                <w:sz w:val="16"/>
                <w:szCs w:val="16"/>
              </w:rPr>
            </w:pPr>
          </w:p>
        </w:tc>
        <w:tc>
          <w:tcPr>
            <w:tcW w:w="1231" w:type="dxa"/>
            <w:tcBorders>
              <w:top w:val="nil"/>
              <w:left w:val="nil"/>
              <w:bottom w:val="nil"/>
              <w:right w:val="nil"/>
            </w:tcBorders>
            <w:shd w:val="clear" w:color="auto" w:fill="auto"/>
            <w:noWrap/>
            <w:vAlign w:val="bottom"/>
            <w:hideMark/>
          </w:tcPr>
          <w:p w:rsidR="00BF35D7" w:rsidRPr="00BF35D7" w:rsidRDefault="00BF35D7" w:rsidP="00BF35D7">
            <w:pPr>
              <w:rPr>
                <w:rFonts w:ascii="Arial" w:hAnsi="Arial" w:cs="Arial"/>
                <w:sz w:val="16"/>
                <w:szCs w:val="16"/>
              </w:rPr>
            </w:pPr>
            <w:r w:rsidRPr="00BF35D7">
              <w:rPr>
                <w:rFonts w:ascii="Arial" w:hAnsi="Arial" w:cs="Arial"/>
                <w:sz w:val="16"/>
                <w:szCs w:val="16"/>
              </w:rPr>
              <w:t>(тыс.руб.)</w:t>
            </w:r>
          </w:p>
        </w:tc>
      </w:tr>
      <w:tr w:rsidR="00BF35D7" w:rsidRPr="00BF35D7" w:rsidTr="00BF35D7">
        <w:trPr>
          <w:trHeight w:val="276"/>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КОД</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36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сумма</w:t>
            </w:r>
          </w:p>
        </w:tc>
      </w:tr>
      <w:tr w:rsidR="00BF35D7" w:rsidRPr="00BF35D7" w:rsidTr="00BF35D7">
        <w:trPr>
          <w:trHeight w:val="464"/>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3647" w:type="dxa"/>
            <w:gridSpan w:val="3"/>
            <w:vMerge/>
            <w:tcBorders>
              <w:top w:val="single" w:sz="4" w:space="0" w:color="auto"/>
              <w:left w:val="single" w:sz="4" w:space="0" w:color="auto"/>
              <w:bottom w:val="single" w:sz="4" w:space="0" w:color="000000"/>
              <w:right w:val="single" w:sz="4" w:space="0" w:color="000000"/>
            </w:tcBorders>
            <w:vAlign w:val="center"/>
            <w:hideMark/>
          </w:tcPr>
          <w:p w:rsidR="00BF35D7" w:rsidRPr="00BF35D7" w:rsidRDefault="00BF35D7" w:rsidP="00BF35D7">
            <w:pPr>
              <w:rPr>
                <w:rFonts w:ascii="Arial" w:hAnsi="Arial" w:cs="Arial"/>
                <w:sz w:val="16"/>
                <w:szCs w:val="16"/>
              </w:rPr>
            </w:pPr>
          </w:p>
        </w:tc>
      </w:tr>
      <w:tr w:rsidR="00BF35D7" w:rsidRPr="00BF35D7" w:rsidTr="00BF35D7">
        <w:trPr>
          <w:trHeight w:val="464"/>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3647" w:type="dxa"/>
            <w:gridSpan w:val="3"/>
            <w:vMerge/>
            <w:tcBorders>
              <w:top w:val="single" w:sz="4" w:space="0" w:color="auto"/>
              <w:left w:val="single" w:sz="4" w:space="0" w:color="auto"/>
              <w:bottom w:val="single" w:sz="4" w:space="0" w:color="000000"/>
              <w:right w:val="single" w:sz="4" w:space="0" w:color="000000"/>
            </w:tcBorders>
            <w:vAlign w:val="center"/>
            <w:hideMark/>
          </w:tcPr>
          <w:p w:rsidR="00BF35D7" w:rsidRPr="00BF35D7" w:rsidRDefault="00BF35D7" w:rsidP="00BF35D7">
            <w:pPr>
              <w:rPr>
                <w:rFonts w:ascii="Arial" w:hAnsi="Arial" w:cs="Arial"/>
                <w:sz w:val="16"/>
                <w:szCs w:val="16"/>
              </w:rPr>
            </w:pPr>
          </w:p>
        </w:tc>
      </w:tr>
      <w:tr w:rsidR="00BF35D7" w:rsidRPr="00BF35D7" w:rsidTr="00BF35D7">
        <w:trPr>
          <w:trHeight w:val="464"/>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3647" w:type="dxa"/>
            <w:gridSpan w:val="3"/>
            <w:vMerge/>
            <w:tcBorders>
              <w:top w:val="single" w:sz="4" w:space="0" w:color="auto"/>
              <w:left w:val="single" w:sz="4" w:space="0" w:color="auto"/>
              <w:bottom w:val="single" w:sz="4" w:space="0" w:color="000000"/>
              <w:right w:val="single" w:sz="4" w:space="0" w:color="000000"/>
            </w:tcBorders>
            <w:vAlign w:val="center"/>
            <w:hideMark/>
          </w:tcPr>
          <w:p w:rsidR="00BF35D7" w:rsidRPr="00BF35D7" w:rsidRDefault="00BF35D7" w:rsidP="00BF35D7">
            <w:pPr>
              <w:rPr>
                <w:rFonts w:ascii="Arial" w:hAnsi="Arial" w:cs="Arial"/>
                <w:sz w:val="16"/>
                <w:szCs w:val="16"/>
              </w:rPr>
            </w:pPr>
          </w:p>
        </w:tc>
      </w:tr>
      <w:tr w:rsidR="00BF35D7" w:rsidRPr="00BF35D7" w:rsidTr="00BF35D7">
        <w:trPr>
          <w:trHeight w:val="464"/>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3647" w:type="dxa"/>
            <w:gridSpan w:val="3"/>
            <w:vMerge/>
            <w:tcBorders>
              <w:top w:val="single" w:sz="4" w:space="0" w:color="auto"/>
              <w:left w:val="single" w:sz="4" w:space="0" w:color="auto"/>
              <w:bottom w:val="single" w:sz="4" w:space="0" w:color="000000"/>
              <w:right w:val="single" w:sz="4" w:space="0" w:color="000000"/>
            </w:tcBorders>
            <w:vAlign w:val="center"/>
            <w:hideMark/>
          </w:tcPr>
          <w:p w:rsidR="00BF35D7" w:rsidRPr="00BF35D7" w:rsidRDefault="00BF35D7" w:rsidP="00BF35D7">
            <w:pPr>
              <w:rPr>
                <w:rFonts w:ascii="Arial" w:hAnsi="Arial" w:cs="Arial"/>
                <w:sz w:val="16"/>
                <w:szCs w:val="16"/>
              </w:rPr>
            </w:pPr>
          </w:p>
        </w:tc>
      </w:tr>
      <w:tr w:rsidR="00BF35D7" w:rsidRPr="00BF35D7" w:rsidTr="00BF35D7">
        <w:trPr>
          <w:trHeight w:val="184"/>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3647" w:type="dxa"/>
            <w:gridSpan w:val="3"/>
            <w:vMerge/>
            <w:tcBorders>
              <w:top w:val="single" w:sz="4" w:space="0" w:color="auto"/>
              <w:left w:val="single" w:sz="4" w:space="0" w:color="auto"/>
              <w:bottom w:val="single" w:sz="4" w:space="0" w:color="000000"/>
              <w:right w:val="single" w:sz="4" w:space="0" w:color="000000"/>
            </w:tcBorders>
            <w:vAlign w:val="center"/>
            <w:hideMark/>
          </w:tcPr>
          <w:p w:rsidR="00BF35D7" w:rsidRPr="00BF35D7" w:rsidRDefault="00BF35D7" w:rsidP="00BF35D7">
            <w:pPr>
              <w:rPr>
                <w:rFonts w:ascii="Arial" w:hAnsi="Arial" w:cs="Arial"/>
                <w:sz w:val="16"/>
                <w:szCs w:val="16"/>
              </w:rPr>
            </w:pPr>
          </w:p>
        </w:tc>
      </w:tr>
      <w:tr w:rsidR="00BF35D7" w:rsidRPr="00BF35D7" w:rsidTr="00BF35D7">
        <w:trPr>
          <w:trHeight w:val="427"/>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F35D7" w:rsidRPr="00BF35D7" w:rsidRDefault="00BF35D7" w:rsidP="00BF35D7">
            <w:pPr>
              <w:rPr>
                <w:rFonts w:ascii="Arial" w:hAnsi="Arial" w:cs="Arial"/>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2022 год</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2023 год</w:t>
            </w:r>
          </w:p>
        </w:tc>
        <w:tc>
          <w:tcPr>
            <w:tcW w:w="1231"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2024 год</w:t>
            </w:r>
          </w:p>
        </w:tc>
      </w:tr>
      <w:tr w:rsidR="00BF35D7" w:rsidRPr="00BF35D7" w:rsidTr="00BF35D7">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1</w:t>
            </w:r>
          </w:p>
        </w:tc>
        <w:tc>
          <w:tcPr>
            <w:tcW w:w="2552"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2</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3</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4</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5</w:t>
            </w:r>
          </w:p>
        </w:tc>
      </w:tr>
      <w:tr w:rsidR="00BF35D7" w:rsidRPr="00BF35D7" w:rsidTr="00BF35D7">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 </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 </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 </w:t>
            </w:r>
          </w:p>
        </w:tc>
      </w:tr>
      <w:tr w:rsidR="00BF35D7" w:rsidRPr="00BF35D7" w:rsidTr="00BF35D7">
        <w:trPr>
          <w:trHeight w:val="70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 </w:t>
            </w:r>
          </w:p>
        </w:tc>
        <w:tc>
          <w:tcPr>
            <w:tcW w:w="2552" w:type="dxa"/>
            <w:tcBorders>
              <w:top w:val="nil"/>
              <w:left w:val="nil"/>
              <w:bottom w:val="nil"/>
              <w:right w:val="nil"/>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Источники внутреннего финансирования дефицита бюджета всего</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3595,02</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0,00</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0,00</w:t>
            </w:r>
          </w:p>
        </w:tc>
      </w:tr>
      <w:tr w:rsidR="00BF35D7" w:rsidRPr="00BF35D7" w:rsidTr="00BF35D7">
        <w:trPr>
          <w:trHeight w:val="75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rPr>
                <w:rFonts w:ascii="Arial" w:hAnsi="Arial" w:cs="Arial"/>
                <w:sz w:val="16"/>
                <w:szCs w:val="16"/>
              </w:rPr>
            </w:pPr>
            <w:r w:rsidRPr="00BF35D7">
              <w:rPr>
                <w:rFonts w:ascii="Arial" w:hAnsi="Arial" w:cs="Arial"/>
                <w:sz w:val="16"/>
                <w:szCs w:val="16"/>
              </w:rPr>
              <w:t>886 01 02 00 00 00 0000 000</w:t>
            </w:r>
          </w:p>
        </w:tc>
        <w:tc>
          <w:tcPr>
            <w:tcW w:w="2552" w:type="dxa"/>
            <w:tcBorders>
              <w:top w:val="single" w:sz="4" w:space="0" w:color="auto"/>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color w:val="000000"/>
                <w:sz w:val="16"/>
                <w:szCs w:val="16"/>
              </w:rPr>
            </w:pPr>
            <w:r w:rsidRPr="00BF35D7">
              <w:rPr>
                <w:rFonts w:ascii="Arial" w:hAnsi="Arial" w:cs="Arial"/>
                <w:color w:val="000000"/>
                <w:sz w:val="16"/>
                <w:szCs w:val="16"/>
              </w:rPr>
              <w:t>Кредиты кредитных организаций в валюте Российской Федерации, в том числе</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0,00</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0,00</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0,00</w:t>
            </w:r>
          </w:p>
        </w:tc>
      </w:tr>
      <w:tr w:rsidR="00BF35D7" w:rsidRPr="00BF35D7" w:rsidTr="00BF35D7">
        <w:trPr>
          <w:trHeight w:val="85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rPr>
                <w:rFonts w:ascii="Arial" w:hAnsi="Arial" w:cs="Arial"/>
                <w:sz w:val="16"/>
                <w:szCs w:val="16"/>
              </w:rPr>
            </w:pPr>
            <w:r w:rsidRPr="00BF35D7">
              <w:rPr>
                <w:rFonts w:ascii="Arial" w:hAnsi="Arial" w:cs="Arial"/>
                <w:sz w:val="16"/>
                <w:szCs w:val="16"/>
              </w:rPr>
              <w:t>886 01 02 00 00 13 0000 710</w:t>
            </w:r>
          </w:p>
        </w:tc>
        <w:tc>
          <w:tcPr>
            <w:tcW w:w="2552" w:type="dxa"/>
            <w:tcBorders>
              <w:top w:val="nil"/>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color w:val="000000"/>
                <w:sz w:val="16"/>
                <w:szCs w:val="16"/>
              </w:rPr>
            </w:pPr>
            <w:r w:rsidRPr="00BF35D7">
              <w:rPr>
                <w:rFonts w:ascii="Arial" w:hAnsi="Arial" w:cs="Arial"/>
                <w:color w:val="000000"/>
                <w:sz w:val="16"/>
                <w:szCs w:val="16"/>
              </w:rPr>
              <w:t>Получение кредитов от кредитных организаций бюджетами городских поселений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5000,00</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5000,00</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0,00</w:t>
            </w:r>
          </w:p>
        </w:tc>
      </w:tr>
      <w:tr w:rsidR="00BF35D7" w:rsidRPr="00BF35D7" w:rsidTr="00BF35D7">
        <w:trPr>
          <w:trHeight w:val="97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rPr>
                <w:rFonts w:ascii="Arial" w:hAnsi="Arial" w:cs="Arial"/>
                <w:sz w:val="16"/>
                <w:szCs w:val="16"/>
              </w:rPr>
            </w:pPr>
            <w:r w:rsidRPr="00BF35D7">
              <w:rPr>
                <w:rFonts w:ascii="Arial" w:hAnsi="Arial" w:cs="Arial"/>
                <w:sz w:val="16"/>
                <w:szCs w:val="16"/>
              </w:rPr>
              <w:lastRenderedPageBreak/>
              <w:t>886 01 02 00 00 13 0000 810</w:t>
            </w:r>
          </w:p>
        </w:tc>
        <w:tc>
          <w:tcPr>
            <w:tcW w:w="2552" w:type="dxa"/>
            <w:tcBorders>
              <w:top w:val="nil"/>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color w:val="000000"/>
                <w:sz w:val="16"/>
                <w:szCs w:val="16"/>
              </w:rPr>
            </w:pPr>
            <w:r w:rsidRPr="00BF35D7">
              <w:rPr>
                <w:rFonts w:ascii="Arial" w:hAnsi="Arial" w:cs="Arial"/>
                <w:color w:val="000000"/>
                <w:sz w:val="16"/>
                <w:szCs w:val="16"/>
              </w:rPr>
              <w:t>Погашение бюджетами городских поселений кредитов от кредитных организаций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5000,00</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5000,00</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sz w:val="16"/>
                <w:szCs w:val="16"/>
              </w:rPr>
            </w:pPr>
            <w:r w:rsidRPr="00BF35D7">
              <w:rPr>
                <w:rFonts w:ascii="Arial" w:hAnsi="Arial" w:cs="Arial"/>
                <w:sz w:val="16"/>
                <w:szCs w:val="16"/>
              </w:rPr>
              <w:t>0,00</w:t>
            </w:r>
          </w:p>
        </w:tc>
      </w:tr>
      <w:tr w:rsidR="00BF35D7" w:rsidRPr="00BF35D7" w:rsidTr="00BF35D7">
        <w:trPr>
          <w:trHeight w:val="75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rPr>
                <w:rFonts w:ascii="Arial" w:hAnsi="Arial" w:cs="Arial"/>
                <w:b/>
                <w:bCs/>
                <w:sz w:val="16"/>
                <w:szCs w:val="16"/>
              </w:rPr>
            </w:pPr>
            <w:r w:rsidRPr="00BF35D7">
              <w:rPr>
                <w:rFonts w:ascii="Arial" w:hAnsi="Arial" w:cs="Arial"/>
                <w:b/>
                <w:bCs/>
                <w:sz w:val="16"/>
                <w:szCs w:val="16"/>
              </w:rPr>
              <w:t> </w:t>
            </w:r>
          </w:p>
        </w:tc>
        <w:tc>
          <w:tcPr>
            <w:tcW w:w="2552" w:type="dxa"/>
            <w:tcBorders>
              <w:top w:val="nil"/>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b/>
                <w:bCs/>
                <w:sz w:val="16"/>
                <w:szCs w:val="16"/>
              </w:rPr>
            </w:pPr>
            <w:r w:rsidRPr="00BF35D7">
              <w:rPr>
                <w:rFonts w:ascii="Arial" w:hAnsi="Arial" w:cs="Arial"/>
                <w:b/>
                <w:bCs/>
                <w:sz w:val="16"/>
                <w:szCs w:val="16"/>
              </w:rPr>
              <w:t>Изменение остатков средств на счетах по учету средств бюджетов</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3595,02</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0,00</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center"/>
              <w:rPr>
                <w:rFonts w:ascii="Arial" w:hAnsi="Arial" w:cs="Arial"/>
                <w:b/>
                <w:bCs/>
                <w:sz w:val="16"/>
                <w:szCs w:val="16"/>
              </w:rPr>
            </w:pPr>
            <w:r w:rsidRPr="00BF35D7">
              <w:rPr>
                <w:rFonts w:ascii="Arial" w:hAnsi="Arial" w:cs="Arial"/>
                <w:b/>
                <w:bCs/>
                <w:sz w:val="16"/>
                <w:szCs w:val="16"/>
              </w:rPr>
              <w:t>0,00</w:t>
            </w:r>
          </w:p>
        </w:tc>
      </w:tr>
      <w:tr w:rsidR="00BF35D7" w:rsidRPr="00BF35D7" w:rsidTr="00BF35D7">
        <w:trPr>
          <w:trHeight w:val="51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BF35D7" w:rsidRPr="00BF35D7" w:rsidRDefault="00BF35D7" w:rsidP="00BF35D7">
            <w:pPr>
              <w:rPr>
                <w:rFonts w:ascii="Arial" w:hAnsi="Arial" w:cs="Arial"/>
                <w:b/>
                <w:bCs/>
                <w:sz w:val="16"/>
                <w:szCs w:val="16"/>
              </w:rPr>
            </w:pPr>
            <w:r w:rsidRPr="00BF35D7">
              <w:rPr>
                <w:rFonts w:ascii="Arial" w:hAnsi="Arial" w:cs="Arial"/>
                <w:b/>
                <w:bCs/>
                <w:sz w:val="16"/>
                <w:szCs w:val="16"/>
              </w:rPr>
              <w:t>886 01 05 02 00 00 0000 500</w:t>
            </w:r>
          </w:p>
        </w:tc>
        <w:tc>
          <w:tcPr>
            <w:tcW w:w="2552" w:type="dxa"/>
            <w:tcBorders>
              <w:top w:val="nil"/>
              <w:left w:val="nil"/>
              <w:bottom w:val="single" w:sz="4" w:space="0" w:color="auto"/>
              <w:right w:val="single" w:sz="4" w:space="0" w:color="auto"/>
            </w:tcBorders>
            <w:shd w:val="clear" w:color="auto" w:fill="auto"/>
            <w:noWrap/>
            <w:hideMark/>
          </w:tcPr>
          <w:p w:rsidR="00BF35D7" w:rsidRPr="00BF35D7" w:rsidRDefault="00BF35D7" w:rsidP="00BF35D7">
            <w:pPr>
              <w:rPr>
                <w:rFonts w:ascii="Arial" w:hAnsi="Arial" w:cs="Arial"/>
                <w:b/>
                <w:bCs/>
                <w:color w:val="000000"/>
                <w:sz w:val="16"/>
                <w:szCs w:val="16"/>
              </w:rPr>
            </w:pPr>
            <w:r w:rsidRPr="00BF35D7">
              <w:rPr>
                <w:rFonts w:ascii="Arial" w:hAnsi="Arial" w:cs="Arial"/>
                <w:b/>
                <w:bCs/>
                <w:color w:val="000000"/>
                <w:sz w:val="16"/>
                <w:szCs w:val="16"/>
              </w:rPr>
              <w:t>Увеличение прочих остатков средств бюджетов</w:t>
            </w:r>
          </w:p>
        </w:tc>
        <w:tc>
          <w:tcPr>
            <w:tcW w:w="1300"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-402752,02</w:t>
            </w:r>
          </w:p>
        </w:tc>
        <w:tc>
          <w:tcPr>
            <w:tcW w:w="1116"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79768,98</w:t>
            </w:r>
          </w:p>
        </w:tc>
        <w:tc>
          <w:tcPr>
            <w:tcW w:w="1231" w:type="dxa"/>
            <w:tcBorders>
              <w:top w:val="nil"/>
              <w:left w:val="nil"/>
              <w:bottom w:val="single" w:sz="4" w:space="0" w:color="auto"/>
              <w:right w:val="single" w:sz="4" w:space="0" w:color="auto"/>
            </w:tcBorders>
            <w:shd w:val="clear" w:color="auto" w:fill="auto"/>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75013,96</w:t>
            </w:r>
          </w:p>
        </w:tc>
      </w:tr>
      <w:tr w:rsidR="00BF35D7" w:rsidRPr="00BF35D7" w:rsidTr="00BF35D7">
        <w:trPr>
          <w:trHeight w:val="73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F35D7" w:rsidRPr="00BF35D7" w:rsidRDefault="00BF35D7" w:rsidP="00BF35D7">
            <w:pPr>
              <w:rPr>
                <w:rFonts w:ascii="Arial" w:hAnsi="Arial" w:cs="Arial"/>
                <w:sz w:val="16"/>
                <w:szCs w:val="16"/>
              </w:rPr>
            </w:pPr>
            <w:r w:rsidRPr="00BF35D7">
              <w:rPr>
                <w:rFonts w:ascii="Arial" w:hAnsi="Arial" w:cs="Arial"/>
                <w:sz w:val="16"/>
                <w:szCs w:val="16"/>
              </w:rPr>
              <w:t>886 01 05 02 01 13 0000 510</w:t>
            </w:r>
          </w:p>
        </w:tc>
        <w:tc>
          <w:tcPr>
            <w:tcW w:w="2552" w:type="dxa"/>
            <w:tcBorders>
              <w:top w:val="nil"/>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color w:val="000000"/>
                <w:sz w:val="16"/>
                <w:szCs w:val="16"/>
              </w:rPr>
            </w:pPr>
            <w:r w:rsidRPr="00BF35D7">
              <w:rPr>
                <w:rFonts w:ascii="Arial" w:hAnsi="Arial" w:cs="Arial"/>
                <w:color w:val="000000"/>
                <w:sz w:val="16"/>
                <w:szCs w:val="16"/>
              </w:rPr>
              <w:t>Увеличение прочих остатков денежных средств бюджетов городских поселений</w:t>
            </w:r>
          </w:p>
        </w:tc>
        <w:tc>
          <w:tcPr>
            <w:tcW w:w="1300"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-402752,02</w:t>
            </w:r>
          </w:p>
        </w:tc>
        <w:tc>
          <w:tcPr>
            <w:tcW w:w="1116"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79768,98</w:t>
            </w:r>
          </w:p>
        </w:tc>
        <w:tc>
          <w:tcPr>
            <w:tcW w:w="1231"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75013,96</w:t>
            </w:r>
          </w:p>
        </w:tc>
      </w:tr>
      <w:tr w:rsidR="00BF35D7" w:rsidRPr="00BF35D7" w:rsidTr="00BF35D7">
        <w:trPr>
          <w:trHeight w:val="57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F35D7" w:rsidRPr="00BF35D7" w:rsidRDefault="00BF35D7" w:rsidP="00BF35D7">
            <w:pPr>
              <w:rPr>
                <w:rFonts w:ascii="Arial" w:hAnsi="Arial" w:cs="Arial"/>
                <w:b/>
                <w:bCs/>
                <w:sz w:val="16"/>
                <w:szCs w:val="16"/>
              </w:rPr>
            </w:pPr>
            <w:r w:rsidRPr="00BF35D7">
              <w:rPr>
                <w:rFonts w:ascii="Arial" w:hAnsi="Arial" w:cs="Arial"/>
                <w:b/>
                <w:bCs/>
                <w:sz w:val="16"/>
                <w:szCs w:val="16"/>
              </w:rPr>
              <w:t>886 01 05 02 00 00 0000 600</w:t>
            </w:r>
          </w:p>
        </w:tc>
        <w:tc>
          <w:tcPr>
            <w:tcW w:w="2552" w:type="dxa"/>
            <w:tcBorders>
              <w:top w:val="nil"/>
              <w:left w:val="nil"/>
              <w:bottom w:val="single" w:sz="4" w:space="0" w:color="auto"/>
              <w:right w:val="single" w:sz="4" w:space="0" w:color="auto"/>
            </w:tcBorders>
            <w:shd w:val="clear" w:color="auto" w:fill="auto"/>
            <w:noWrap/>
            <w:hideMark/>
          </w:tcPr>
          <w:p w:rsidR="00BF35D7" w:rsidRPr="00BF35D7" w:rsidRDefault="00BF35D7" w:rsidP="00BF35D7">
            <w:pPr>
              <w:rPr>
                <w:rFonts w:ascii="Arial" w:hAnsi="Arial" w:cs="Arial"/>
                <w:b/>
                <w:bCs/>
                <w:color w:val="000000"/>
                <w:sz w:val="16"/>
                <w:szCs w:val="16"/>
              </w:rPr>
            </w:pPr>
            <w:r w:rsidRPr="00BF35D7">
              <w:rPr>
                <w:rFonts w:ascii="Arial" w:hAnsi="Arial" w:cs="Arial"/>
                <w:b/>
                <w:bCs/>
                <w:color w:val="000000"/>
                <w:sz w:val="16"/>
                <w:szCs w:val="16"/>
              </w:rPr>
              <w:t>Уменьшение прочих остатков средств бюджетов</w:t>
            </w:r>
          </w:p>
        </w:tc>
        <w:tc>
          <w:tcPr>
            <w:tcW w:w="1300"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406347,04</w:t>
            </w:r>
          </w:p>
        </w:tc>
        <w:tc>
          <w:tcPr>
            <w:tcW w:w="1116"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79768,98</w:t>
            </w:r>
          </w:p>
        </w:tc>
        <w:tc>
          <w:tcPr>
            <w:tcW w:w="1231"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b/>
                <w:bCs/>
                <w:sz w:val="16"/>
                <w:szCs w:val="16"/>
              </w:rPr>
            </w:pPr>
            <w:r w:rsidRPr="00BF35D7">
              <w:rPr>
                <w:rFonts w:ascii="Arial" w:hAnsi="Arial" w:cs="Arial"/>
                <w:b/>
                <w:bCs/>
                <w:sz w:val="16"/>
                <w:szCs w:val="16"/>
              </w:rPr>
              <w:t>75013,96</w:t>
            </w:r>
          </w:p>
        </w:tc>
      </w:tr>
      <w:tr w:rsidR="00BF35D7" w:rsidRPr="00BF35D7" w:rsidTr="00BF35D7">
        <w:trPr>
          <w:trHeight w:val="73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F35D7" w:rsidRPr="00BF35D7" w:rsidRDefault="00BF35D7" w:rsidP="00BF35D7">
            <w:pPr>
              <w:rPr>
                <w:rFonts w:ascii="Arial" w:hAnsi="Arial" w:cs="Arial"/>
                <w:sz w:val="16"/>
                <w:szCs w:val="16"/>
              </w:rPr>
            </w:pPr>
            <w:r w:rsidRPr="00BF35D7">
              <w:rPr>
                <w:rFonts w:ascii="Arial" w:hAnsi="Arial" w:cs="Arial"/>
                <w:sz w:val="16"/>
                <w:szCs w:val="16"/>
              </w:rPr>
              <w:t>886 01 05 02 01 13 0000 610</w:t>
            </w:r>
          </w:p>
        </w:tc>
        <w:tc>
          <w:tcPr>
            <w:tcW w:w="2552" w:type="dxa"/>
            <w:tcBorders>
              <w:top w:val="nil"/>
              <w:left w:val="nil"/>
              <w:bottom w:val="single" w:sz="4" w:space="0" w:color="auto"/>
              <w:right w:val="single" w:sz="4" w:space="0" w:color="auto"/>
            </w:tcBorders>
            <w:shd w:val="clear" w:color="auto" w:fill="auto"/>
            <w:hideMark/>
          </w:tcPr>
          <w:p w:rsidR="00BF35D7" w:rsidRPr="00BF35D7" w:rsidRDefault="00BF35D7" w:rsidP="00BF35D7">
            <w:pPr>
              <w:rPr>
                <w:rFonts w:ascii="Arial" w:hAnsi="Arial" w:cs="Arial"/>
                <w:color w:val="000000"/>
                <w:sz w:val="16"/>
                <w:szCs w:val="16"/>
              </w:rPr>
            </w:pPr>
            <w:r w:rsidRPr="00BF35D7">
              <w:rPr>
                <w:rFonts w:ascii="Arial" w:hAnsi="Arial" w:cs="Arial"/>
                <w:color w:val="000000"/>
                <w:sz w:val="16"/>
                <w:szCs w:val="16"/>
              </w:rPr>
              <w:t>Уменьшение прочих остатков денежных средств бюджетов городских поселений</w:t>
            </w:r>
          </w:p>
        </w:tc>
        <w:tc>
          <w:tcPr>
            <w:tcW w:w="1300"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406347,04</w:t>
            </w:r>
          </w:p>
        </w:tc>
        <w:tc>
          <w:tcPr>
            <w:tcW w:w="1116"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79768,98</w:t>
            </w:r>
          </w:p>
        </w:tc>
        <w:tc>
          <w:tcPr>
            <w:tcW w:w="1231" w:type="dxa"/>
            <w:tcBorders>
              <w:top w:val="nil"/>
              <w:left w:val="nil"/>
              <w:bottom w:val="single" w:sz="4" w:space="0" w:color="auto"/>
              <w:right w:val="single" w:sz="4" w:space="0" w:color="auto"/>
            </w:tcBorders>
            <w:shd w:val="clear" w:color="auto" w:fill="auto"/>
            <w:noWrap/>
            <w:vAlign w:val="center"/>
            <w:hideMark/>
          </w:tcPr>
          <w:p w:rsidR="00BF35D7" w:rsidRPr="00BF35D7" w:rsidRDefault="00BF35D7" w:rsidP="00BF35D7">
            <w:pPr>
              <w:jc w:val="right"/>
              <w:rPr>
                <w:rFonts w:ascii="Arial" w:hAnsi="Arial" w:cs="Arial"/>
                <w:sz w:val="16"/>
                <w:szCs w:val="16"/>
              </w:rPr>
            </w:pPr>
            <w:r w:rsidRPr="00BF35D7">
              <w:rPr>
                <w:rFonts w:ascii="Arial" w:hAnsi="Arial" w:cs="Arial"/>
                <w:sz w:val="16"/>
                <w:szCs w:val="16"/>
              </w:rPr>
              <w:t>75013,96</w:t>
            </w:r>
          </w:p>
        </w:tc>
      </w:tr>
    </w:tbl>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p w:rsidR="00BF35D7" w:rsidRDefault="00BF35D7" w:rsidP="00330A92">
      <w:pPr>
        <w:ind w:left="-426"/>
        <w:rPr>
          <w:rFonts w:ascii="Arial" w:hAnsi="Arial" w:cs="Arial"/>
          <w:sz w:val="20"/>
          <w:szCs w:val="20"/>
        </w:rPr>
      </w:pPr>
    </w:p>
    <w:tbl>
      <w:tblPr>
        <w:tblW w:w="7656" w:type="dxa"/>
        <w:tblInd w:w="-601" w:type="dxa"/>
        <w:tblLook w:val="04A0" w:firstRow="1" w:lastRow="0" w:firstColumn="1" w:lastColumn="0" w:noHBand="0" w:noVBand="1"/>
      </w:tblPr>
      <w:tblGrid>
        <w:gridCol w:w="3716"/>
        <w:gridCol w:w="3940"/>
      </w:tblGrid>
      <w:tr w:rsidR="0087276A" w:rsidRPr="0087276A" w:rsidTr="0087276A">
        <w:trPr>
          <w:trHeight w:val="182"/>
        </w:trPr>
        <w:tc>
          <w:tcPr>
            <w:tcW w:w="3716"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20"/>
                <w:szCs w:val="20"/>
              </w:rPr>
            </w:pPr>
          </w:p>
        </w:tc>
        <w:tc>
          <w:tcPr>
            <w:tcW w:w="3940"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b/>
                <w:bCs/>
                <w:sz w:val="20"/>
                <w:szCs w:val="20"/>
              </w:rPr>
            </w:pPr>
            <w:r w:rsidRPr="0087276A">
              <w:rPr>
                <w:rFonts w:ascii="Arial" w:hAnsi="Arial" w:cs="Arial"/>
                <w:b/>
                <w:bCs/>
                <w:sz w:val="20"/>
                <w:szCs w:val="20"/>
              </w:rPr>
              <w:t xml:space="preserve">                  </w:t>
            </w:r>
            <w:r>
              <w:rPr>
                <w:rFonts w:ascii="Arial" w:hAnsi="Arial" w:cs="Arial"/>
                <w:b/>
                <w:bCs/>
                <w:sz w:val="20"/>
                <w:szCs w:val="20"/>
              </w:rPr>
              <w:t xml:space="preserve">             </w:t>
            </w:r>
            <w:r w:rsidRPr="0087276A">
              <w:rPr>
                <w:rFonts w:ascii="Arial" w:hAnsi="Arial" w:cs="Arial"/>
                <w:b/>
                <w:bCs/>
                <w:sz w:val="20"/>
                <w:szCs w:val="20"/>
              </w:rPr>
              <w:t xml:space="preserve"> Приложение № 11</w:t>
            </w:r>
          </w:p>
        </w:tc>
      </w:tr>
      <w:tr w:rsidR="0087276A" w:rsidRPr="0087276A" w:rsidTr="0087276A">
        <w:trPr>
          <w:trHeight w:val="14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sz w:val="20"/>
                <w:szCs w:val="20"/>
              </w:rPr>
            </w:pPr>
            <w:r>
              <w:rPr>
                <w:rFonts w:ascii="Arial" w:hAnsi="Arial" w:cs="Arial"/>
                <w:sz w:val="20"/>
                <w:szCs w:val="20"/>
              </w:rPr>
              <w:t xml:space="preserve">            </w:t>
            </w:r>
            <w:r w:rsidRPr="0087276A">
              <w:rPr>
                <w:rFonts w:ascii="Arial" w:hAnsi="Arial" w:cs="Arial"/>
                <w:sz w:val="20"/>
                <w:szCs w:val="20"/>
              </w:rPr>
              <w:t xml:space="preserve">       к Решению № 141 тринадцатой сессии Совета депутатов </w:t>
            </w:r>
          </w:p>
        </w:tc>
      </w:tr>
      <w:tr w:rsidR="0087276A" w:rsidRPr="0087276A" w:rsidTr="0087276A">
        <w:trPr>
          <w:trHeight w:val="15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color w:val="000000"/>
                <w:sz w:val="20"/>
                <w:szCs w:val="20"/>
              </w:rPr>
            </w:pPr>
            <w:r w:rsidRPr="0087276A">
              <w:rPr>
                <w:rFonts w:ascii="Arial" w:hAnsi="Arial" w:cs="Arial"/>
                <w:color w:val="000000"/>
                <w:sz w:val="20"/>
                <w:szCs w:val="20"/>
              </w:rPr>
              <w:t xml:space="preserve">                                         рабочего поселка Маслянино от 22 августа 2022 года</w:t>
            </w:r>
          </w:p>
        </w:tc>
      </w:tr>
      <w:tr w:rsidR="0087276A" w:rsidRPr="0087276A" w:rsidTr="0087276A">
        <w:trPr>
          <w:trHeight w:val="15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color w:val="000000"/>
                <w:sz w:val="20"/>
                <w:szCs w:val="20"/>
              </w:rPr>
            </w:pPr>
            <w:r w:rsidRPr="0087276A">
              <w:rPr>
                <w:rFonts w:ascii="Arial" w:hAnsi="Arial" w:cs="Arial"/>
                <w:color w:val="000000"/>
                <w:sz w:val="20"/>
                <w:szCs w:val="20"/>
              </w:rPr>
              <w:t>"О внесении изменений в решение № 82 восьмой сессии</w:t>
            </w:r>
          </w:p>
        </w:tc>
      </w:tr>
      <w:tr w:rsidR="0087276A" w:rsidRPr="0087276A" w:rsidTr="0087276A">
        <w:trPr>
          <w:trHeight w:val="14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color w:val="000000"/>
                <w:sz w:val="20"/>
                <w:szCs w:val="20"/>
              </w:rPr>
            </w:pPr>
            <w:r>
              <w:rPr>
                <w:rFonts w:ascii="Arial" w:hAnsi="Arial" w:cs="Arial"/>
                <w:color w:val="000000"/>
                <w:sz w:val="20"/>
                <w:szCs w:val="20"/>
              </w:rPr>
              <w:t xml:space="preserve">                 </w:t>
            </w:r>
            <w:r w:rsidRPr="0087276A">
              <w:rPr>
                <w:rFonts w:ascii="Arial" w:hAnsi="Arial" w:cs="Arial"/>
                <w:color w:val="000000"/>
                <w:sz w:val="20"/>
                <w:szCs w:val="20"/>
              </w:rPr>
              <w:t xml:space="preserve">  от 23 декабря 2021 года "О бюджете рабочего поселка Маслянино</w:t>
            </w:r>
          </w:p>
        </w:tc>
      </w:tr>
      <w:tr w:rsidR="0087276A" w:rsidRPr="0087276A" w:rsidTr="0087276A">
        <w:trPr>
          <w:trHeight w:val="14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color w:val="000000"/>
                <w:sz w:val="20"/>
                <w:szCs w:val="20"/>
              </w:rPr>
            </w:pPr>
            <w:r w:rsidRPr="0087276A">
              <w:rPr>
                <w:rFonts w:ascii="Arial" w:hAnsi="Arial" w:cs="Arial"/>
                <w:color w:val="000000"/>
                <w:sz w:val="20"/>
                <w:szCs w:val="20"/>
              </w:rPr>
              <w:t xml:space="preserve">                                                  Маслянинского района Новосибирской области</w:t>
            </w:r>
          </w:p>
        </w:tc>
      </w:tr>
      <w:tr w:rsidR="0087276A" w:rsidRPr="0087276A" w:rsidTr="0087276A">
        <w:trPr>
          <w:trHeight w:val="145"/>
        </w:trPr>
        <w:tc>
          <w:tcPr>
            <w:tcW w:w="7656" w:type="dxa"/>
            <w:gridSpan w:val="2"/>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color w:val="000000"/>
                <w:sz w:val="20"/>
                <w:szCs w:val="20"/>
              </w:rPr>
            </w:pPr>
            <w:r w:rsidRPr="0087276A">
              <w:rPr>
                <w:rFonts w:ascii="Arial" w:hAnsi="Arial" w:cs="Arial"/>
                <w:color w:val="000000"/>
                <w:sz w:val="20"/>
                <w:szCs w:val="20"/>
              </w:rPr>
              <w:t xml:space="preserve">                                                   на 2022 год и плановый период 2023-2024 годов"</w:t>
            </w:r>
          </w:p>
        </w:tc>
      </w:tr>
    </w:tbl>
    <w:p w:rsidR="00BF35D7" w:rsidRDefault="00BF35D7" w:rsidP="00330A92">
      <w:pPr>
        <w:ind w:left="-426"/>
        <w:rPr>
          <w:rFonts w:ascii="Arial" w:hAnsi="Arial" w:cs="Arial"/>
          <w:sz w:val="20"/>
          <w:szCs w:val="20"/>
        </w:rPr>
      </w:pPr>
    </w:p>
    <w:p w:rsidR="0087276A" w:rsidRDefault="0087276A" w:rsidP="00330A92">
      <w:pPr>
        <w:ind w:left="-426"/>
        <w:rPr>
          <w:rFonts w:ascii="Arial" w:hAnsi="Arial" w:cs="Arial"/>
          <w:sz w:val="20"/>
          <w:szCs w:val="20"/>
        </w:rPr>
      </w:pPr>
    </w:p>
    <w:p w:rsidR="0087276A" w:rsidRPr="0087276A" w:rsidRDefault="0087276A" w:rsidP="0087276A">
      <w:pPr>
        <w:jc w:val="center"/>
        <w:rPr>
          <w:rFonts w:ascii="Arial" w:hAnsi="Arial" w:cs="Arial"/>
          <w:b/>
          <w:bCs/>
          <w:sz w:val="20"/>
          <w:szCs w:val="20"/>
        </w:rPr>
      </w:pPr>
      <w:r w:rsidRPr="0087276A">
        <w:rPr>
          <w:rFonts w:ascii="Arial" w:hAnsi="Arial" w:cs="Arial"/>
          <w:b/>
          <w:bCs/>
          <w:sz w:val="20"/>
          <w:szCs w:val="20"/>
        </w:rPr>
        <w:t>Распределение ассигнований на капитальные вложения из бюджет</w:t>
      </w:r>
      <w:r>
        <w:rPr>
          <w:rFonts w:ascii="Arial" w:hAnsi="Arial" w:cs="Arial"/>
          <w:b/>
          <w:bCs/>
          <w:sz w:val="20"/>
          <w:szCs w:val="20"/>
        </w:rPr>
        <w:t xml:space="preserve">а </w:t>
      </w:r>
      <w:r w:rsidRPr="0087276A">
        <w:rPr>
          <w:rFonts w:ascii="Arial" w:hAnsi="Arial" w:cs="Arial"/>
          <w:b/>
          <w:bCs/>
          <w:sz w:val="20"/>
          <w:szCs w:val="20"/>
        </w:rPr>
        <w:t>рабочего поселка Маслянино Маслянинского рйаона Новосибирской области                                                    по направлениям и объектам на 2022 год и плановый период 2023-2024 годов</w:t>
      </w:r>
    </w:p>
    <w:p w:rsidR="0087276A" w:rsidRDefault="0087276A" w:rsidP="00330A92">
      <w:pPr>
        <w:ind w:left="-426"/>
        <w:rPr>
          <w:rFonts w:ascii="Arial" w:hAnsi="Arial" w:cs="Arial"/>
          <w:sz w:val="20"/>
          <w:szCs w:val="20"/>
        </w:rPr>
      </w:pPr>
    </w:p>
    <w:p w:rsidR="0087276A" w:rsidRDefault="0087276A" w:rsidP="00330A92">
      <w:pPr>
        <w:ind w:left="-426"/>
        <w:rPr>
          <w:rFonts w:ascii="Arial" w:hAnsi="Arial" w:cs="Arial"/>
          <w:sz w:val="20"/>
          <w:szCs w:val="20"/>
        </w:rPr>
      </w:pPr>
    </w:p>
    <w:tbl>
      <w:tblPr>
        <w:tblW w:w="7797" w:type="dxa"/>
        <w:tblInd w:w="-601" w:type="dxa"/>
        <w:tblLayout w:type="fixed"/>
        <w:tblLook w:val="04A0" w:firstRow="1" w:lastRow="0" w:firstColumn="1" w:lastColumn="0" w:noHBand="0" w:noVBand="1"/>
      </w:tblPr>
      <w:tblGrid>
        <w:gridCol w:w="1702"/>
        <w:gridCol w:w="708"/>
        <w:gridCol w:w="1418"/>
        <w:gridCol w:w="1417"/>
        <w:gridCol w:w="851"/>
        <w:gridCol w:w="850"/>
        <w:gridCol w:w="851"/>
      </w:tblGrid>
      <w:tr w:rsidR="0087276A" w:rsidRPr="0087276A" w:rsidTr="004D5FD2">
        <w:trPr>
          <w:trHeight w:val="345"/>
        </w:trPr>
        <w:tc>
          <w:tcPr>
            <w:tcW w:w="1702"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16"/>
                <w:szCs w:val="16"/>
              </w:rPr>
            </w:pPr>
          </w:p>
        </w:tc>
        <w:tc>
          <w:tcPr>
            <w:tcW w:w="708"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16"/>
                <w:szCs w:val="16"/>
              </w:rPr>
            </w:pPr>
          </w:p>
        </w:tc>
        <w:tc>
          <w:tcPr>
            <w:tcW w:w="1417"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16"/>
                <w:szCs w:val="16"/>
              </w:rPr>
            </w:pPr>
          </w:p>
        </w:tc>
        <w:tc>
          <w:tcPr>
            <w:tcW w:w="851" w:type="dxa"/>
            <w:tcBorders>
              <w:top w:val="nil"/>
              <w:left w:val="nil"/>
              <w:bottom w:val="nil"/>
              <w:right w:val="nil"/>
            </w:tcBorders>
            <w:shd w:val="clear" w:color="auto" w:fill="auto"/>
            <w:noWrap/>
            <w:vAlign w:val="bottom"/>
            <w:hideMark/>
          </w:tcPr>
          <w:p w:rsidR="0087276A" w:rsidRPr="0087276A" w:rsidRDefault="0087276A" w:rsidP="0087276A">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sz w:val="16"/>
                <w:szCs w:val="16"/>
              </w:rPr>
            </w:pPr>
          </w:p>
        </w:tc>
        <w:tc>
          <w:tcPr>
            <w:tcW w:w="851" w:type="dxa"/>
            <w:tcBorders>
              <w:top w:val="nil"/>
              <w:left w:val="nil"/>
              <w:bottom w:val="nil"/>
              <w:right w:val="nil"/>
            </w:tcBorders>
            <w:shd w:val="clear" w:color="auto" w:fill="auto"/>
            <w:noWrap/>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тыс.руб.</w:t>
            </w:r>
          </w:p>
        </w:tc>
      </w:tr>
      <w:tr w:rsidR="0087276A" w:rsidRPr="0087276A" w:rsidTr="004D5FD2">
        <w:trPr>
          <w:trHeight w:val="1470"/>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Наименование направлений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КБК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Заказчик</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Объекты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2022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2023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7276A" w:rsidRPr="0087276A" w:rsidRDefault="0087276A" w:rsidP="0087276A">
            <w:pPr>
              <w:jc w:val="center"/>
              <w:rPr>
                <w:rFonts w:ascii="Arial" w:hAnsi="Arial" w:cs="Arial"/>
                <w:b/>
                <w:bCs/>
                <w:sz w:val="16"/>
                <w:szCs w:val="16"/>
              </w:rPr>
            </w:pPr>
            <w:r w:rsidRPr="0087276A">
              <w:rPr>
                <w:rFonts w:ascii="Arial" w:hAnsi="Arial" w:cs="Arial"/>
                <w:b/>
                <w:bCs/>
                <w:sz w:val="16"/>
                <w:szCs w:val="16"/>
              </w:rPr>
              <w:t>2024</w:t>
            </w:r>
          </w:p>
        </w:tc>
      </w:tr>
      <w:tr w:rsidR="0087276A" w:rsidRPr="0087276A" w:rsidTr="004D5FD2">
        <w:trPr>
          <w:trHeight w:val="1890"/>
        </w:trPr>
        <w:tc>
          <w:tcPr>
            <w:tcW w:w="1702" w:type="dxa"/>
            <w:tcBorders>
              <w:top w:val="nil"/>
              <w:left w:val="single" w:sz="4" w:space="0" w:color="auto"/>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rPr>
                <w:rFonts w:ascii="Arial" w:hAnsi="Arial" w:cs="Arial"/>
                <w:sz w:val="16"/>
                <w:szCs w:val="16"/>
              </w:rPr>
            </w:pPr>
            <w:r w:rsidRPr="0087276A">
              <w:rPr>
                <w:rFonts w:ascii="Arial" w:hAnsi="Arial" w:cs="Arial"/>
                <w:sz w:val="16"/>
                <w:szCs w:val="16"/>
              </w:rPr>
              <w:t>0113</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кадастр. работам в отношении объектов капит. строит.</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89,12</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200,00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200,00</w:t>
            </w:r>
          </w:p>
        </w:tc>
      </w:tr>
      <w:tr w:rsidR="0087276A" w:rsidRPr="0087276A" w:rsidTr="004D5FD2">
        <w:trPr>
          <w:trHeight w:val="150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Дорожное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0409</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строительству дорог местного значения</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1847,00</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17041,92</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29783,10</w:t>
            </w:r>
          </w:p>
        </w:tc>
      </w:tr>
      <w:tr w:rsidR="0087276A" w:rsidRPr="0087276A" w:rsidTr="004D5FD2">
        <w:trPr>
          <w:trHeight w:val="150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Жилищное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0501</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меропр.по приобретению квартиры</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7543,37</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r>
      <w:tr w:rsidR="0087276A" w:rsidRPr="0087276A" w:rsidTr="004D5FD2">
        <w:trPr>
          <w:trHeight w:val="192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0502</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компл. разв.сельских территорий газифик.Забердь низкая сторона</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109595,01</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300,00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r>
      <w:tr w:rsidR="0087276A" w:rsidRPr="0087276A" w:rsidTr="004D5FD2">
        <w:trPr>
          <w:trHeight w:val="193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0502</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компл. разв.сельских территорий газифик.Забердь низкая сторона</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539,48</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300,00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300,00</w:t>
            </w:r>
          </w:p>
        </w:tc>
      </w:tr>
      <w:tr w:rsidR="0087276A" w:rsidRPr="0087276A" w:rsidTr="004D5FD2">
        <w:trPr>
          <w:trHeight w:val="192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0502</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компл. развитию сельских территорий  изгот. проектной документации</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3763,99</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r>
      <w:tr w:rsidR="0087276A" w:rsidRPr="0087276A" w:rsidTr="004D5FD2">
        <w:trPr>
          <w:trHeight w:val="156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0502</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 по стоительству и реконструкции водозабора</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128983,00</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r>
      <w:tr w:rsidR="0087276A" w:rsidRPr="0087276A" w:rsidTr="004D5FD2">
        <w:trPr>
          <w:trHeight w:val="156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Жилищное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87276A" w:rsidRPr="0087276A" w:rsidRDefault="0087276A" w:rsidP="0087276A">
            <w:pPr>
              <w:rPr>
                <w:rFonts w:ascii="Arial" w:hAnsi="Arial" w:cs="Arial"/>
                <w:sz w:val="16"/>
                <w:szCs w:val="16"/>
              </w:rPr>
            </w:pPr>
            <w:r w:rsidRPr="0087276A">
              <w:rPr>
                <w:rFonts w:ascii="Arial" w:hAnsi="Arial" w:cs="Arial"/>
                <w:sz w:val="16"/>
                <w:szCs w:val="16"/>
              </w:rPr>
              <w:t>0503</w:t>
            </w:r>
          </w:p>
        </w:tc>
        <w:tc>
          <w:tcPr>
            <w:tcW w:w="1418"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Администрация рабочего поселка Маслянино</w:t>
            </w:r>
          </w:p>
        </w:tc>
        <w:tc>
          <w:tcPr>
            <w:tcW w:w="1417" w:type="dxa"/>
            <w:tcBorders>
              <w:top w:val="nil"/>
              <w:left w:val="nil"/>
              <w:bottom w:val="single" w:sz="4" w:space="0" w:color="auto"/>
              <w:right w:val="single" w:sz="4" w:space="0" w:color="auto"/>
            </w:tcBorders>
            <w:shd w:val="clear" w:color="auto" w:fill="auto"/>
            <w:hideMark/>
          </w:tcPr>
          <w:p w:rsidR="0087276A" w:rsidRPr="0087276A" w:rsidRDefault="0087276A" w:rsidP="0087276A">
            <w:pPr>
              <w:rPr>
                <w:rFonts w:ascii="Arial" w:hAnsi="Arial" w:cs="Arial"/>
                <w:sz w:val="16"/>
                <w:szCs w:val="16"/>
              </w:rPr>
            </w:pPr>
            <w:r w:rsidRPr="0087276A">
              <w:rPr>
                <w:rFonts w:ascii="Arial" w:hAnsi="Arial" w:cs="Arial"/>
                <w:sz w:val="16"/>
                <w:szCs w:val="16"/>
              </w:rPr>
              <w:t>мероприятия по уличному освещению</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200,00</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100,00</w:t>
            </w:r>
          </w:p>
        </w:tc>
      </w:tr>
      <w:tr w:rsidR="0087276A" w:rsidRPr="0087276A" w:rsidTr="004D5FD2">
        <w:trPr>
          <w:trHeight w:val="555"/>
        </w:trPr>
        <w:tc>
          <w:tcPr>
            <w:tcW w:w="524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Итого</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252360,97</w:t>
            </w:r>
          </w:p>
        </w:tc>
        <w:tc>
          <w:tcPr>
            <w:tcW w:w="850"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18041,92</w:t>
            </w:r>
          </w:p>
        </w:tc>
        <w:tc>
          <w:tcPr>
            <w:tcW w:w="851" w:type="dxa"/>
            <w:tcBorders>
              <w:top w:val="nil"/>
              <w:left w:val="nil"/>
              <w:bottom w:val="single" w:sz="4" w:space="0" w:color="auto"/>
              <w:right w:val="single" w:sz="4" w:space="0" w:color="auto"/>
            </w:tcBorders>
            <w:shd w:val="clear" w:color="auto" w:fill="auto"/>
            <w:vAlign w:val="bottom"/>
            <w:hideMark/>
          </w:tcPr>
          <w:p w:rsidR="0087276A" w:rsidRPr="0087276A" w:rsidRDefault="0087276A" w:rsidP="0087276A">
            <w:pPr>
              <w:jc w:val="right"/>
              <w:rPr>
                <w:rFonts w:ascii="Arial" w:hAnsi="Arial" w:cs="Arial"/>
                <w:sz w:val="16"/>
                <w:szCs w:val="16"/>
              </w:rPr>
            </w:pPr>
            <w:r w:rsidRPr="0087276A">
              <w:rPr>
                <w:rFonts w:ascii="Arial" w:hAnsi="Arial" w:cs="Arial"/>
                <w:sz w:val="16"/>
                <w:szCs w:val="16"/>
              </w:rPr>
              <w:t>30383,10</w:t>
            </w:r>
          </w:p>
        </w:tc>
      </w:tr>
    </w:tbl>
    <w:p w:rsidR="0087276A" w:rsidRDefault="0087276A"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417235" w:rsidRDefault="00417235"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1E6C24" w:rsidRDefault="001E6C24" w:rsidP="00330A92">
      <w:pPr>
        <w:ind w:left="-426"/>
        <w:rPr>
          <w:rFonts w:ascii="Arial" w:hAnsi="Arial" w:cs="Arial"/>
          <w:sz w:val="20"/>
          <w:szCs w:val="20"/>
        </w:rPr>
      </w:pPr>
    </w:p>
    <w:p w:rsidR="00417235" w:rsidRPr="00417235" w:rsidRDefault="00417235" w:rsidP="00417235">
      <w:pPr>
        <w:jc w:val="center"/>
        <w:rPr>
          <w:rFonts w:ascii="Arial" w:hAnsi="Arial" w:cs="Arial"/>
          <w:b/>
          <w:sz w:val="20"/>
          <w:szCs w:val="20"/>
        </w:rPr>
      </w:pPr>
      <w:r w:rsidRPr="00417235">
        <w:rPr>
          <w:rFonts w:ascii="Arial" w:hAnsi="Arial" w:cs="Arial"/>
          <w:b/>
          <w:sz w:val="20"/>
          <w:szCs w:val="20"/>
        </w:rPr>
        <w:t>СОВЕТ ДЕПУТАТОВ  РАБОЧЕГО ПОСЕЛКА МАСЛЯНИНО</w:t>
      </w:r>
    </w:p>
    <w:p w:rsidR="00417235" w:rsidRPr="00417235" w:rsidRDefault="00417235" w:rsidP="00417235">
      <w:pPr>
        <w:jc w:val="center"/>
        <w:rPr>
          <w:rFonts w:ascii="Arial" w:hAnsi="Arial" w:cs="Arial"/>
          <w:b/>
          <w:sz w:val="20"/>
          <w:szCs w:val="20"/>
        </w:rPr>
      </w:pPr>
      <w:r w:rsidRPr="00417235">
        <w:rPr>
          <w:rFonts w:ascii="Arial" w:hAnsi="Arial" w:cs="Arial"/>
          <w:b/>
          <w:sz w:val="20"/>
          <w:szCs w:val="20"/>
        </w:rPr>
        <w:t>МАСЛЯНИНСКОГО  РАЙОНА НОВОСИБИРСКОЙ  ОБЛАСТИ</w:t>
      </w:r>
    </w:p>
    <w:p w:rsidR="00417235" w:rsidRPr="00417235" w:rsidRDefault="00417235" w:rsidP="00417235">
      <w:pPr>
        <w:jc w:val="center"/>
        <w:rPr>
          <w:rFonts w:ascii="Arial" w:hAnsi="Arial" w:cs="Arial"/>
          <w:b/>
          <w:sz w:val="20"/>
          <w:szCs w:val="20"/>
        </w:rPr>
      </w:pPr>
    </w:p>
    <w:p w:rsidR="00417235" w:rsidRPr="00417235" w:rsidRDefault="00417235" w:rsidP="00417235">
      <w:pPr>
        <w:jc w:val="center"/>
        <w:rPr>
          <w:rFonts w:ascii="Arial" w:hAnsi="Arial" w:cs="Arial"/>
          <w:sz w:val="20"/>
          <w:szCs w:val="20"/>
        </w:rPr>
      </w:pPr>
      <w:r w:rsidRPr="00417235">
        <w:rPr>
          <w:rFonts w:ascii="Arial" w:hAnsi="Arial" w:cs="Arial"/>
          <w:sz w:val="20"/>
          <w:szCs w:val="20"/>
        </w:rPr>
        <w:t>(ШЕСТОГО СОЗЫВА)</w:t>
      </w:r>
    </w:p>
    <w:p w:rsidR="00417235" w:rsidRPr="00417235" w:rsidRDefault="00417235" w:rsidP="00417235">
      <w:pPr>
        <w:jc w:val="both"/>
        <w:rPr>
          <w:rFonts w:ascii="Arial" w:hAnsi="Arial" w:cs="Arial"/>
          <w:b/>
          <w:sz w:val="20"/>
          <w:szCs w:val="20"/>
        </w:rPr>
      </w:pPr>
    </w:p>
    <w:p w:rsidR="00417235" w:rsidRPr="00417235" w:rsidRDefault="00417235" w:rsidP="00417235">
      <w:pPr>
        <w:jc w:val="center"/>
        <w:rPr>
          <w:rFonts w:ascii="Arial" w:hAnsi="Arial" w:cs="Arial"/>
          <w:b/>
          <w:sz w:val="20"/>
          <w:szCs w:val="20"/>
        </w:rPr>
      </w:pPr>
      <w:r w:rsidRPr="00417235">
        <w:rPr>
          <w:rFonts w:ascii="Arial" w:hAnsi="Arial" w:cs="Arial"/>
          <w:b/>
          <w:sz w:val="20"/>
          <w:szCs w:val="20"/>
        </w:rPr>
        <w:t>РЕШЕНИЕ</w:t>
      </w:r>
    </w:p>
    <w:p w:rsidR="00417235" w:rsidRPr="00417235" w:rsidRDefault="00417235" w:rsidP="00417235">
      <w:pPr>
        <w:jc w:val="center"/>
        <w:rPr>
          <w:rFonts w:ascii="Arial" w:hAnsi="Arial" w:cs="Arial"/>
          <w:b/>
          <w:sz w:val="20"/>
          <w:szCs w:val="20"/>
        </w:rPr>
      </w:pPr>
      <w:r w:rsidRPr="00417235">
        <w:rPr>
          <w:rFonts w:ascii="Arial" w:hAnsi="Arial" w:cs="Arial"/>
          <w:b/>
          <w:sz w:val="20"/>
          <w:szCs w:val="20"/>
        </w:rPr>
        <w:t>ТРИНАДЦАТОЙ СЕССИИ</w:t>
      </w:r>
    </w:p>
    <w:p w:rsidR="00417235" w:rsidRPr="00417235" w:rsidRDefault="00417235" w:rsidP="00417235">
      <w:pPr>
        <w:spacing w:after="120"/>
        <w:jc w:val="center"/>
        <w:rPr>
          <w:rFonts w:ascii="Arial" w:hAnsi="Arial" w:cs="Arial"/>
          <w:sz w:val="20"/>
          <w:szCs w:val="20"/>
          <w:lang w:val="x-none" w:eastAsia="x-none"/>
        </w:rPr>
      </w:pPr>
    </w:p>
    <w:p w:rsidR="00417235" w:rsidRPr="00417235" w:rsidRDefault="00417235" w:rsidP="00417235">
      <w:pPr>
        <w:rPr>
          <w:rFonts w:ascii="Arial" w:hAnsi="Arial" w:cs="Arial"/>
          <w:sz w:val="20"/>
          <w:szCs w:val="20"/>
        </w:rPr>
      </w:pPr>
      <w:r w:rsidRPr="00417235">
        <w:rPr>
          <w:rFonts w:ascii="Arial" w:hAnsi="Arial" w:cs="Arial"/>
          <w:sz w:val="20"/>
          <w:szCs w:val="20"/>
        </w:rPr>
        <w:t xml:space="preserve">от 25 августа 2022 года                                                 </w:t>
      </w:r>
      <w:r>
        <w:rPr>
          <w:rFonts w:ascii="Arial" w:hAnsi="Arial" w:cs="Arial"/>
          <w:sz w:val="20"/>
          <w:szCs w:val="20"/>
        </w:rPr>
        <w:t xml:space="preserve">           </w:t>
      </w:r>
      <w:r w:rsidRPr="00417235">
        <w:rPr>
          <w:rFonts w:ascii="Arial" w:hAnsi="Arial" w:cs="Arial"/>
          <w:sz w:val="20"/>
          <w:szCs w:val="20"/>
        </w:rPr>
        <w:t>№ 142</w:t>
      </w:r>
    </w:p>
    <w:p w:rsidR="00417235" w:rsidRPr="00417235" w:rsidRDefault="00417235" w:rsidP="00417235">
      <w:pPr>
        <w:pStyle w:val="afd"/>
        <w:shd w:val="clear" w:color="auto" w:fill="FFFFFF"/>
        <w:spacing w:line="252" w:lineRule="atLeast"/>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Об утверждении Положения о порядке управления и распоряжения имуществом рабочего поселка Маслянино Маслянинского района Новосибирской области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В целях определения порядка управления и распоряжения имуществом, находящимся в муниципальной собственности рабочего поселка Маслянино Маслянинского района Новосибирской области, </w:t>
      </w:r>
      <w:hyperlink r:id="rId8" w:history="1">
        <w:r w:rsidRPr="00417235">
          <w:rPr>
            <w:rFonts w:ascii="Arial" w:hAnsi="Arial" w:cs="Arial"/>
            <w:sz w:val="20"/>
            <w:szCs w:val="20"/>
          </w:rPr>
          <w:t xml:space="preserve"> в соответствии с Гражданским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w:t>
        </w:r>
        <w:r w:rsidRPr="00417235">
          <w:rPr>
            <w:rStyle w:val="a5"/>
            <w:rFonts w:ascii="Arial" w:hAnsi="Arial" w:cs="Arial"/>
            <w:sz w:val="20"/>
            <w:szCs w:val="20"/>
          </w:rPr>
          <w:t>",</w:t>
        </w:r>
      </w:hyperlink>
      <w:r w:rsidRPr="00417235">
        <w:rPr>
          <w:rStyle w:val="apple-converted-space"/>
          <w:rFonts w:ascii="Arial" w:hAnsi="Arial" w:cs="Arial"/>
          <w:sz w:val="20"/>
          <w:szCs w:val="20"/>
        </w:rPr>
        <w:t> </w:t>
      </w:r>
      <w:r w:rsidRPr="00417235">
        <w:rPr>
          <w:rFonts w:ascii="Arial" w:hAnsi="Arial" w:cs="Arial"/>
          <w:color w:val="000000"/>
          <w:sz w:val="20"/>
          <w:szCs w:val="20"/>
        </w:rPr>
        <w:t xml:space="preserve"> Совет депутатов рабочего поселка Маслянино Маслянинского района Новосибирской области</w:t>
      </w:r>
    </w:p>
    <w:p w:rsidR="00417235" w:rsidRPr="00417235" w:rsidRDefault="00417235" w:rsidP="00417235">
      <w:pPr>
        <w:pStyle w:val="afd"/>
        <w:shd w:val="clear" w:color="auto" w:fill="FFFFFF"/>
        <w:spacing w:line="252" w:lineRule="atLeast"/>
        <w:jc w:val="both"/>
        <w:rPr>
          <w:rFonts w:ascii="Arial" w:hAnsi="Arial" w:cs="Arial"/>
          <w:color w:val="000000"/>
          <w:sz w:val="20"/>
          <w:szCs w:val="20"/>
        </w:rPr>
      </w:pPr>
      <w:r w:rsidRPr="00417235">
        <w:rPr>
          <w:rFonts w:ascii="Arial" w:hAnsi="Arial" w:cs="Arial"/>
          <w:color w:val="000000"/>
          <w:sz w:val="20"/>
          <w:szCs w:val="20"/>
        </w:rPr>
        <w:t>РЕШИЛ:</w:t>
      </w:r>
    </w:p>
    <w:p w:rsidR="00417235" w:rsidRPr="00417235" w:rsidRDefault="00417235" w:rsidP="00417235">
      <w:pPr>
        <w:pStyle w:val="afd"/>
        <w:numPr>
          <w:ilvl w:val="0"/>
          <w:numId w:val="17"/>
        </w:numPr>
        <w:shd w:val="clear" w:color="auto" w:fill="FFFFFF"/>
        <w:spacing w:line="252" w:lineRule="atLeast"/>
        <w:ind w:left="0" w:firstLine="567"/>
        <w:jc w:val="both"/>
        <w:rPr>
          <w:rFonts w:ascii="Arial" w:hAnsi="Arial" w:cs="Arial"/>
          <w:color w:val="000000"/>
          <w:sz w:val="20"/>
          <w:szCs w:val="20"/>
        </w:rPr>
      </w:pPr>
      <w:r w:rsidRPr="00417235">
        <w:rPr>
          <w:rFonts w:ascii="Arial" w:hAnsi="Arial" w:cs="Arial"/>
          <w:color w:val="000000"/>
          <w:sz w:val="20"/>
          <w:szCs w:val="20"/>
        </w:rPr>
        <w:t>Утвердить Положение о порядке управления и распоряжения имуществом рабочего поселка Маслянино Маслянинского района Новосибирской области (приложение № 1).</w:t>
      </w:r>
    </w:p>
    <w:p w:rsidR="00417235" w:rsidRPr="00417235" w:rsidRDefault="00417235" w:rsidP="00417235">
      <w:pPr>
        <w:pStyle w:val="afd"/>
        <w:numPr>
          <w:ilvl w:val="0"/>
          <w:numId w:val="17"/>
        </w:numPr>
        <w:shd w:val="clear" w:color="auto" w:fill="FFFFFF"/>
        <w:spacing w:line="252" w:lineRule="atLeast"/>
        <w:ind w:left="0" w:firstLine="567"/>
        <w:jc w:val="both"/>
        <w:rPr>
          <w:rFonts w:ascii="Arial" w:hAnsi="Arial" w:cs="Arial"/>
          <w:color w:val="000000"/>
          <w:sz w:val="20"/>
          <w:szCs w:val="20"/>
        </w:rPr>
      </w:pPr>
      <w:r w:rsidRPr="00417235">
        <w:rPr>
          <w:rFonts w:ascii="Arial" w:hAnsi="Arial" w:cs="Arial"/>
          <w:color w:val="000000"/>
          <w:sz w:val="20"/>
          <w:szCs w:val="20"/>
        </w:rPr>
        <w:t>Признать утратившим силу решение сессии Совета депутатов рабочего поселка Маслянино Маслянинского района Новосибирской области от 08.08.2018 г. № 202 «Об утверждении Положения о порядке управления и распоряжения имуществом рабочего поселка Маслянино Маслянинского района Новосибирской области».</w:t>
      </w:r>
    </w:p>
    <w:p w:rsidR="00417235" w:rsidRPr="00417235" w:rsidRDefault="00417235" w:rsidP="00417235">
      <w:pPr>
        <w:pStyle w:val="afd"/>
        <w:numPr>
          <w:ilvl w:val="0"/>
          <w:numId w:val="17"/>
        </w:numPr>
        <w:shd w:val="clear" w:color="auto" w:fill="FFFFFF"/>
        <w:spacing w:line="252" w:lineRule="atLeast"/>
        <w:ind w:left="0" w:firstLine="567"/>
        <w:jc w:val="both"/>
        <w:rPr>
          <w:rFonts w:ascii="Arial" w:hAnsi="Arial" w:cs="Arial"/>
          <w:color w:val="000000"/>
          <w:sz w:val="20"/>
          <w:szCs w:val="20"/>
        </w:rPr>
      </w:pPr>
      <w:r w:rsidRPr="00417235">
        <w:rPr>
          <w:rFonts w:ascii="Arial" w:hAnsi="Arial" w:cs="Arial"/>
          <w:color w:val="000000"/>
          <w:sz w:val="20"/>
          <w:szCs w:val="20"/>
        </w:rPr>
        <w:t>Опубликовать настоящее решение в периодическом</w:t>
      </w:r>
      <w:r w:rsidRPr="00417235">
        <w:rPr>
          <w:rFonts w:ascii="Arial" w:hAnsi="Arial" w:cs="Arial"/>
          <w:sz w:val="20"/>
          <w:szCs w:val="20"/>
        </w:rPr>
        <w:t xml:space="preserve"> печатном издании  «Вестник Маслянино» и на официальном сайте администрации </w:t>
      </w:r>
      <w:r w:rsidRPr="00417235">
        <w:rPr>
          <w:rFonts w:ascii="Arial" w:hAnsi="Arial" w:cs="Arial"/>
          <w:color w:val="000000"/>
          <w:sz w:val="20"/>
          <w:szCs w:val="20"/>
        </w:rPr>
        <w:t xml:space="preserve">рабочего поселка Маслянино </w:t>
      </w:r>
      <w:r w:rsidRPr="00417235">
        <w:rPr>
          <w:rFonts w:ascii="Arial" w:hAnsi="Arial" w:cs="Arial"/>
          <w:sz w:val="20"/>
          <w:szCs w:val="20"/>
        </w:rPr>
        <w:t>Маслянинского района Новосибирской области.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w:t>
      </w:r>
    </w:p>
    <w:p w:rsidR="00417235" w:rsidRDefault="00417235" w:rsidP="00417235">
      <w:pPr>
        <w:ind w:left="-426"/>
        <w:jc w:val="both"/>
        <w:rPr>
          <w:rFonts w:ascii="Arial" w:hAnsi="Arial" w:cs="Arial"/>
          <w:sz w:val="20"/>
          <w:szCs w:val="20"/>
        </w:rPr>
      </w:pPr>
      <w:r w:rsidRPr="00417235">
        <w:rPr>
          <w:rFonts w:ascii="Arial" w:hAnsi="Arial" w:cs="Arial"/>
          <w:sz w:val="20"/>
          <w:szCs w:val="20"/>
        </w:rPr>
        <w:t>Глава рабочего п</w:t>
      </w:r>
      <w:r>
        <w:rPr>
          <w:rFonts w:ascii="Arial" w:hAnsi="Arial" w:cs="Arial"/>
          <w:sz w:val="20"/>
          <w:szCs w:val="20"/>
        </w:rPr>
        <w:t xml:space="preserve">оселка Маслянино </w:t>
      </w:r>
      <w:r w:rsidRPr="00417235">
        <w:rPr>
          <w:rFonts w:ascii="Arial" w:hAnsi="Arial" w:cs="Arial"/>
          <w:sz w:val="20"/>
          <w:szCs w:val="20"/>
        </w:rPr>
        <w:t xml:space="preserve">Председатель Совета </w:t>
      </w:r>
      <w:r>
        <w:rPr>
          <w:rFonts w:ascii="Arial" w:hAnsi="Arial" w:cs="Arial"/>
          <w:sz w:val="20"/>
          <w:szCs w:val="20"/>
        </w:rPr>
        <w:t xml:space="preserve">депутатов Маслянинского района     рабочего поселка Маслянино </w:t>
      </w:r>
      <w:r w:rsidRPr="00417235">
        <w:rPr>
          <w:rFonts w:ascii="Arial" w:hAnsi="Arial" w:cs="Arial"/>
          <w:sz w:val="20"/>
          <w:szCs w:val="20"/>
        </w:rPr>
        <w:t>Новосиби</w:t>
      </w:r>
      <w:r>
        <w:rPr>
          <w:rFonts w:ascii="Arial" w:hAnsi="Arial" w:cs="Arial"/>
          <w:sz w:val="20"/>
          <w:szCs w:val="20"/>
        </w:rPr>
        <w:t xml:space="preserve">рской области Маслянинского района </w:t>
      </w:r>
      <w:r w:rsidRPr="00417235">
        <w:rPr>
          <w:rFonts w:ascii="Arial" w:hAnsi="Arial" w:cs="Arial"/>
          <w:sz w:val="20"/>
          <w:szCs w:val="20"/>
        </w:rPr>
        <w:t>Новосибирской области</w:t>
      </w:r>
    </w:p>
    <w:p w:rsidR="00417235" w:rsidRPr="00417235" w:rsidRDefault="00417235" w:rsidP="00417235">
      <w:pPr>
        <w:ind w:left="-426"/>
        <w:jc w:val="both"/>
        <w:rPr>
          <w:rFonts w:ascii="Arial" w:hAnsi="Arial" w:cs="Arial"/>
          <w:sz w:val="20"/>
          <w:szCs w:val="20"/>
        </w:rPr>
      </w:pPr>
      <w:r w:rsidRPr="00417235">
        <w:rPr>
          <w:rFonts w:ascii="Arial" w:hAnsi="Arial" w:cs="Arial"/>
          <w:sz w:val="20"/>
          <w:szCs w:val="20"/>
        </w:rPr>
        <w:t xml:space="preserve">______________ </w:t>
      </w:r>
      <w:r>
        <w:rPr>
          <w:rFonts w:ascii="Arial" w:hAnsi="Arial" w:cs="Arial"/>
          <w:sz w:val="20"/>
          <w:szCs w:val="20"/>
        </w:rPr>
        <w:t xml:space="preserve">М.А. Рахманов             </w:t>
      </w:r>
      <w:r w:rsidRPr="00417235">
        <w:rPr>
          <w:rFonts w:ascii="Arial" w:hAnsi="Arial" w:cs="Arial"/>
          <w:sz w:val="20"/>
          <w:szCs w:val="20"/>
        </w:rPr>
        <w:t>___________ Н.Н. Житникова</w:t>
      </w:r>
    </w:p>
    <w:p w:rsidR="00417235" w:rsidRPr="00417235" w:rsidRDefault="00417235" w:rsidP="00417235">
      <w:pPr>
        <w:rPr>
          <w:rFonts w:ascii="Arial" w:hAnsi="Arial" w:cs="Arial"/>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p>
    <w:p w:rsidR="005F0B34" w:rsidRDefault="005F0B34" w:rsidP="00417235">
      <w:pPr>
        <w:pStyle w:val="afd"/>
        <w:shd w:val="clear" w:color="auto" w:fill="FFFFFF"/>
        <w:spacing w:line="252" w:lineRule="atLeast"/>
        <w:ind w:firstLine="567"/>
        <w:jc w:val="right"/>
        <w:rPr>
          <w:rFonts w:ascii="Arial" w:hAnsi="Arial" w:cs="Arial"/>
          <w:color w:val="000000"/>
          <w:sz w:val="20"/>
          <w:szCs w:val="20"/>
        </w:rPr>
      </w:pP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Приложение № 1</w:t>
      </w: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 xml:space="preserve">к решению Совета депутатов </w:t>
      </w: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рабочего поселка Маслянино</w:t>
      </w: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 xml:space="preserve">Маслянинского района </w:t>
      </w: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Новосибирской области</w:t>
      </w:r>
    </w:p>
    <w:p w:rsidR="00417235" w:rsidRPr="00417235" w:rsidRDefault="00417235" w:rsidP="00417235">
      <w:pPr>
        <w:pStyle w:val="afd"/>
        <w:shd w:val="clear" w:color="auto" w:fill="FFFFFF"/>
        <w:spacing w:line="252" w:lineRule="atLeast"/>
        <w:ind w:firstLine="567"/>
        <w:jc w:val="right"/>
        <w:rPr>
          <w:rFonts w:ascii="Arial" w:hAnsi="Arial" w:cs="Arial"/>
          <w:color w:val="000000"/>
          <w:sz w:val="20"/>
          <w:szCs w:val="20"/>
        </w:rPr>
      </w:pPr>
      <w:r w:rsidRPr="00417235">
        <w:rPr>
          <w:rFonts w:ascii="Arial" w:hAnsi="Arial" w:cs="Arial"/>
          <w:color w:val="000000"/>
          <w:sz w:val="20"/>
          <w:szCs w:val="20"/>
        </w:rPr>
        <w:t xml:space="preserve">от 25.08. 2022 г. № 142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Положение</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о порядке управления и распоряжения имуществом</w:t>
      </w:r>
    </w:p>
    <w:p w:rsidR="00417235" w:rsidRPr="00417235" w:rsidRDefault="00417235" w:rsidP="00417235">
      <w:pPr>
        <w:pStyle w:val="afd"/>
        <w:shd w:val="clear" w:color="auto" w:fill="FFFFFF"/>
        <w:spacing w:line="252" w:lineRule="atLeast"/>
        <w:ind w:firstLine="567"/>
        <w:jc w:val="center"/>
        <w:rPr>
          <w:rFonts w:ascii="Arial" w:hAnsi="Arial" w:cs="Arial"/>
          <w:b/>
          <w:bCs/>
          <w:color w:val="000000"/>
          <w:sz w:val="20"/>
          <w:szCs w:val="20"/>
        </w:rPr>
      </w:pPr>
      <w:r w:rsidRPr="00417235">
        <w:rPr>
          <w:rFonts w:ascii="Arial" w:hAnsi="Arial" w:cs="Arial"/>
          <w:b/>
          <w:bCs/>
          <w:color w:val="000000"/>
          <w:sz w:val="20"/>
          <w:szCs w:val="20"/>
        </w:rPr>
        <w:t xml:space="preserve">рабочего поселка Маслянино Маслянинского района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Новосибирской области</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pStyle w:val="afd"/>
        <w:shd w:val="clear" w:color="auto" w:fill="FFFFFF"/>
        <w:spacing w:line="252" w:lineRule="atLeast"/>
        <w:ind w:left="927" w:hanging="360"/>
        <w:jc w:val="center"/>
        <w:rPr>
          <w:rFonts w:ascii="Arial" w:hAnsi="Arial" w:cs="Arial"/>
          <w:color w:val="000000"/>
          <w:sz w:val="20"/>
          <w:szCs w:val="20"/>
        </w:rPr>
      </w:pPr>
      <w:r w:rsidRPr="00417235">
        <w:rPr>
          <w:rFonts w:ascii="Arial" w:hAnsi="Arial" w:cs="Arial"/>
          <w:b/>
          <w:bCs/>
          <w:color w:val="000000"/>
          <w:sz w:val="20"/>
          <w:szCs w:val="20"/>
        </w:rPr>
        <w:t>1.</w:t>
      </w:r>
      <w:r w:rsidRPr="00417235">
        <w:rPr>
          <w:rFonts w:ascii="Arial" w:hAnsi="Arial" w:cs="Arial"/>
          <w:color w:val="000000"/>
          <w:sz w:val="20"/>
          <w:szCs w:val="20"/>
        </w:rPr>
        <w:t>  </w:t>
      </w:r>
      <w:r w:rsidRPr="00417235">
        <w:rPr>
          <w:rStyle w:val="apple-converted-space"/>
          <w:rFonts w:ascii="Arial" w:hAnsi="Arial" w:cs="Arial"/>
          <w:color w:val="000000"/>
          <w:sz w:val="20"/>
          <w:szCs w:val="20"/>
        </w:rPr>
        <w:t> </w:t>
      </w:r>
      <w:r w:rsidRPr="00417235">
        <w:rPr>
          <w:rFonts w:ascii="Arial" w:hAnsi="Arial" w:cs="Arial"/>
          <w:b/>
          <w:bCs/>
          <w:color w:val="000000"/>
          <w:sz w:val="20"/>
          <w:szCs w:val="20"/>
        </w:rPr>
        <w:t>Общие положения</w:t>
      </w:r>
    </w:p>
    <w:p w:rsidR="00417235" w:rsidRPr="00417235" w:rsidRDefault="00417235" w:rsidP="00417235">
      <w:pPr>
        <w:pStyle w:val="afd"/>
        <w:shd w:val="clear" w:color="auto" w:fill="FFFFFF"/>
        <w:spacing w:line="252" w:lineRule="atLeast"/>
        <w:ind w:left="927"/>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1.1. Настоящее Положение о порядке управления и распоряжения имуществом рабочего поселка Маслянино Маслянинского района Новосибирской области (далее - Положение) регулирует отношения, возникающие в процессе формирования, управления и распоряжения муниципальным имуществом рабочего поселка Маслянино Маслянинского района Новосибирской области.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1.2. Муниципальной собственностью рабочего поселка Маслянино Маслянинского района Новосибирской области является имущество, принадлежащее поселению на праве собственности.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Средства бюджета рабочего поселка Маслянино Маслянинского района Новосибирской области и иное имущество, не закрепленное за муниципальными предприятиями и учреждениями, составляют муниципальную имущественную казну рабочего поселка Маслянино Маслянинского района Новосибирской области (далее –муниципальное образование).</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1.3. Муниципальное имущество предназначено для решения вопросов местного значения и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Новосибирской области, и может быть использовано для осуществления любых не запрещенных действующим законодательством видов деятельности.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1.4. Управление муниципальной собственностью - комплекс административных, экономических и нормотворческих действий органов местного самоуправления, объединенных единой политикой и нацеленных на:</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оптимизацию структуры муниципальной собственности, предназначенной для решения вопросов местного значения, выполнения отдельных государственных полномочий, переданных органам местного самоуправления, а также предназначенной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максимизацию неналоговых доходов бюджета на основе эффективного управления муниципальной собственностью.</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1.5. Задачи управления и распоряжения муниципальным имуществом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определение перечней муниципальных учреждений, муниципальных предприятий и имущества казны, необходимых муниципальному образованию для решения вопросов местного значения;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приватизация или перепрофилирование муниципального имущества, находящегося в муниципальной собственности, не соответствующего требованиям Федерального закона от 06.10.2003 № 131-ФЗ "Об общих принципах организации местного самоуправления в РФ";</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увеличение неналоговых поступлений в бюджет муниципального образования за счет вовлечения в гражданский оборот неиспользуемых объектов, повышения эффективности использования объектов;</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получение прибыли от деятельности муниципальных предприятий, долей (акций) муниципального образования в хозяйственных обществах;</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осуществление контроля органов местного самоуправления за выполнением условий по закреплению имущества за предприятиями и учреждениями, передачи в доверительное управление, аренду, по договорам купли-продажи, приватизации;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расширение использования в качестве способов распоряжения муниципальным имуществом механизмов рыночной оценки, торгов, публичного предложения;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совершенствование нормативной правовой базы управления собственностью, формирование организационных и финансовых условий, обеспечивающих эффективное управление собственностью, развитие рыночной инфраструктуры и негосударственного сектора экономики;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пообъектный учёт имущества, являющегося муниципальной собственностью, и его движения.</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2. Компетенция и полномочия органов местного самоуправления</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по управлению муниципальным имуществом и осуществлению</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полномочий собственника</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sz w:val="20"/>
          <w:szCs w:val="20"/>
        </w:rPr>
      </w:pPr>
      <w:r w:rsidRPr="00417235">
        <w:rPr>
          <w:rFonts w:ascii="Arial" w:hAnsi="Arial" w:cs="Arial"/>
          <w:sz w:val="20"/>
          <w:szCs w:val="20"/>
        </w:rPr>
        <w:t xml:space="preserve">2.1. Собственником муниципального имущества является администрация </w:t>
      </w:r>
      <w:r w:rsidRPr="00417235">
        <w:rPr>
          <w:rFonts w:ascii="Arial" w:hAnsi="Arial" w:cs="Arial"/>
          <w:color w:val="000000"/>
          <w:sz w:val="20"/>
          <w:szCs w:val="20"/>
        </w:rPr>
        <w:t xml:space="preserve">рабочего поселка Маслянино </w:t>
      </w:r>
      <w:r w:rsidRPr="00417235">
        <w:rPr>
          <w:rFonts w:ascii="Arial" w:hAnsi="Arial" w:cs="Arial"/>
          <w:sz w:val="20"/>
          <w:szCs w:val="20"/>
        </w:rPr>
        <w:t>Маслянинского района Новосибирской области.</w:t>
      </w:r>
    </w:p>
    <w:p w:rsidR="00417235" w:rsidRPr="00417235" w:rsidRDefault="00417235" w:rsidP="00417235">
      <w:pPr>
        <w:pStyle w:val="afd"/>
        <w:shd w:val="clear" w:color="auto" w:fill="FFFFFF"/>
        <w:spacing w:line="252" w:lineRule="atLeast"/>
        <w:ind w:firstLine="567"/>
        <w:jc w:val="both"/>
        <w:rPr>
          <w:rFonts w:ascii="Arial" w:hAnsi="Arial" w:cs="Arial"/>
          <w:sz w:val="20"/>
          <w:szCs w:val="20"/>
        </w:rPr>
      </w:pPr>
      <w:r w:rsidRPr="00417235">
        <w:rPr>
          <w:rFonts w:ascii="Arial" w:hAnsi="Arial" w:cs="Arial"/>
          <w:color w:val="000000"/>
          <w:sz w:val="20"/>
          <w:szCs w:val="20"/>
        </w:rPr>
        <w:t xml:space="preserve">2.2. Полномочия Совета депутатов рабочего поселка Маслянино Маслянинского района Новосибирской области (далее – Совет депутатов муниципального </w:t>
      </w:r>
      <w:r w:rsidRPr="00417235">
        <w:rPr>
          <w:rFonts w:ascii="Arial" w:hAnsi="Arial" w:cs="Arial"/>
          <w:sz w:val="20"/>
          <w:szCs w:val="20"/>
        </w:rPr>
        <w:t>образования):</w:t>
      </w:r>
    </w:p>
    <w:p w:rsidR="00417235" w:rsidRPr="00417235" w:rsidRDefault="00417235" w:rsidP="00417235">
      <w:pPr>
        <w:pStyle w:val="afd"/>
        <w:shd w:val="clear" w:color="auto" w:fill="FFFFFF"/>
        <w:spacing w:line="252" w:lineRule="atLeast"/>
        <w:ind w:firstLine="567"/>
        <w:jc w:val="both"/>
        <w:rPr>
          <w:rFonts w:ascii="Arial" w:hAnsi="Arial" w:cs="Arial"/>
          <w:sz w:val="20"/>
          <w:szCs w:val="20"/>
        </w:rPr>
      </w:pPr>
      <w:r w:rsidRPr="00417235">
        <w:rPr>
          <w:rFonts w:ascii="Arial" w:hAnsi="Arial" w:cs="Arial"/>
          <w:sz w:val="20"/>
          <w:szCs w:val="20"/>
        </w:rPr>
        <w:t xml:space="preserve">2.2.1. </w:t>
      </w:r>
      <w:r w:rsidRPr="00417235">
        <w:rPr>
          <w:rFonts w:ascii="Arial" w:hAnsi="Arial" w:cs="Arial"/>
          <w:sz w:val="20"/>
          <w:szCs w:val="20"/>
          <w:shd w:val="clear" w:color="auto" w:fill="FFFFFF"/>
        </w:rPr>
        <w:t>Определяет  порядок управления и распоряжения </w:t>
      </w:r>
      <w:hyperlink r:id="rId9" w:anchor="dst100588" w:history="1">
        <w:r w:rsidRPr="00417235">
          <w:rPr>
            <w:rStyle w:val="a5"/>
            <w:rFonts w:ascii="Arial" w:hAnsi="Arial" w:cs="Arial"/>
            <w:sz w:val="20"/>
            <w:szCs w:val="20"/>
            <w:shd w:val="clear" w:color="auto" w:fill="FFFFFF"/>
          </w:rPr>
          <w:t>имуществом</w:t>
        </w:r>
      </w:hyperlink>
      <w:r w:rsidRPr="00417235">
        <w:rPr>
          <w:rFonts w:ascii="Arial" w:hAnsi="Arial" w:cs="Arial"/>
          <w:sz w:val="20"/>
          <w:szCs w:val="20"/>
          <w:shd w:val="clear" w:color="auto" w:fill="FFFFFF"/>
        </w:rPr>
        <w:t>, находящимся в муниципальной собственности</w:t>
      </w:r>
      <w:r w:rsidRPr="00417235">
        <w:rPr>
          <w:rFonts w:ascii="Arial" w:hAnsi="Arial" w:cs="Arial"/>
          <w:sz w:val="20"/>
          <w:szCs w:val="20"/>
        </w:rPr>
        <w:t>.</w:t>
      </w:r>
    </w:p>
    <w:p w:rsidR="00417235" w:rsidRPr="00417235" w:rsidRDefault="00417235" w:rsidP="00417235">
      <w:pPr>
        <w:pStyle w:val="afd"/>
        <w:shd w:val="clear" w:color="auto" w:fill="FFFFFF"/>
        <w:spacing w:line="252" w:lineRule="atLeast"/>
        <w:ind w:firstLine="567"/>
        <w:jc w:val="both"/>
        <w:rPr>
          <w:rFonts w:ascii="Arial" w:hAnsi="Arial" w:cs="Arial"/>
          <w:sz w:val="20"/>
          <w:szCs w:val="20"/>
        </w:rPr>
      </w:pPr>
      <w:r w:rsidRPr="00417235">
        <w:rPr>
          <w:rFonts w:ascii="Arial" w:hAnsi="Arial" w:cs="Arial"/>
          <w:sz w:val="20"/>
          <w:szCs w:val="20"/>
        </w:rPr>
        <w:t xml:space="preserve">2.2.2. Определяет порядок </w:t>
      </w:r>
      <w:r w:rsidRPr="00417235">
        <w:rPr>
          <w:rFonts w:ascii="Arial" w:hAnsi="Arial" w:cs="Arial"/>
          <w:sz w:val="20"/>
          <w:szCs w:val="20"/>
          <w:shd w:val="clear" w:color="auto" w:fill="FFFFFF"/>
        </w:rPr>
        <w:t>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sidRPr="00417235">
        <w:rPr>
          <w:rFonts w:ascii="Arial" w:hAnsi="Arial" w:cs="Arial"/>
          <w:sz w:val="20"/>
          <w:szCs w:val="20"/>
        </w:rPr>
        <w:t>.</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 Полномочия администрации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2.3.1. В соответствии с порядком, утвержденным Советом депутатов муниципального образования, принимает решения о создании, реорганизации и ликвидации муниципальных предприятий и учреждений.</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2.3.2. Принимает решения о совершении сделок с движимым и недвижимым имуществом муниципального образования, кроме сделок с недвижимым имуществом, направленных на отчуждение или связанных с возможностью отчуждения недвижимого имущества.</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2.3.3. Принимает решение на передачу имущества в безвозмездное пользование в порядке, установленном главой 5 Федерального закона от 26.07.2006 № 135-ФЗ «О защите конкуренции».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2.3.4. В порядке, установленном действующим законодательством, нормативными правовыми актами муниципального образования и Положением, принимает решения о наделении и изъятии имущества муниципальных предприятий и учреждений.</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2.3.5. Принимает в пределах своей компетенции нормативные правовые акты, направленные на реализацию решений Совета депутатов муниципального образования и задач управления и распоряжения муниципальным имуществом.</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2.3.6. Заключает от имени муниципального образования сделки в отношении муниципального имущества в пределах полномочий, предусмотренных Положением.</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2.3.7. Утверждает перечень объектов</w:t>
      </w:r>
      <w:r w:rsidRPr="00417235">
        <w:rPr>
          <w:rFonts w:ascii="Arial" w:hAnsi="Arial" w:cs="Arial"/>
          <w:color w:val="000000"/>
          <w:sz w:val="20"/>
          <w:szCs w:val="20"/>
          <w:shd w:val="clear" w:color="auto" w:fill="FFFFFF"/>
        </w:rPr>
        <w:t>, в отношении которых планируется заключение концессионных соглашений.</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left="567"/>
        <w:jc w:val="center"/>
        <w:rPr>
          <w:rFonts w:ascii="Arial" w:hAnsi="Arial" w:cs="Arial"/>
          <w:color w:val="000000"/>
          <w:sz w:val="20"/>
          <w:szCs w:val="20"/>
        </w:rPr>
      </w:pPr>
      <w:r w:rsidRPr="00417235">
        <w:rPr>
          <w:rFonts w:ascii="Arial" w:hAnsi="Arial" w:cs="Arial"/>
          <w:b/>
          <w:bCs/>
          <w:color w:val="000000"/>
          <w:sz w:val="20"/>
          <w:szCs w:val="20"/>
        </w:rPr>
        <w:t>3.Принятие решений о приобретении (принятии) имущества в муниципальную собственность, принятие решений об отчуждении (передаче) имущества из муниципальной собственности</w:t>
      </w:r>
    </w:p>
    <w:p w:rsidR="00417235" w:rsidRPr="00417235" w:rsidRDefault="00417235" w:rsidP="00417235">
      <w:pPr>
        <w:pStyle w:val="afd"/>
        <w:shd w:val="clear" w:color="auto" w:fill="FFFFFF"/>
        <w:spacing w:line="252" w:lineRule="atLeast"/>
        <w:ind w:left="927"/>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3.1. Решение о приобретении имущества по договорам купли-продажи, дарения, иной безвозмездной передаче в муниципальную имущественную казну муниципального образования принимается в форме распоряжения администрации муниципального образования, на основании которого заключается соответствующий договор.</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3.2. Решения о приобретении, обременении недвижимого  и </w:t>
      </w:r>
      <w:r w:rsidRPr="00417235">
        <w:rPr>
          <w:rFonts w:ascii="Arial" w:hAnsi="Arial" w:cs="Arial"/>
          <w:color w:val="000000"/>
          <w:sz w:val="20"/>
          <w:szCs w:val="20"/>
        </w:rPr>
        <w:tab/>
        <w:t xml:space="preserve"> движимого имущества муниципальными предприятиями и учреждениями принимаются ими самостоятельно с соблюдением ограничений и согласительных процедур, предусмотренных действующим законодательством, муниципальными правовыми актами, Положением, уставными документами.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3.3. Решение о списании недвижимого имущества принимается администрацией муниципального образования  на основании актов технического обследования межведомственной комиссии по обследованию технического состояния зданий и сооружений, находящихся в муниципальной собственности, на территории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b/>
          <w:bCs/>
          <w:color w:val="000000"/>
          <w:sz w:val="20"/>
          <w:szCs w:val="20"/>
        </w:rPr>
      </w:pP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4. Передача муниципального имущества, составляющего казну муниципального образования, в аренду</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4.1. Арендодателем от имени собственника – муниципального образования - выступает администрация муниципального образования, наделенная полномочиями по заключению, изменению и расторжению договоров аренды.</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4.2. Администрация муниципального образования  ведет учет всех договоров аренды, заключаемых в соответствии с Положением, учет и контроль поступления денежных средств от арендной платы.</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4.3. Для получения в аренду объектов муниципальной собственности физические и юридические лица подают в администрацию муниципального образования заявление.</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К заявлению прилагаются копии следующих документов:</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регистрационные и учредительные документы или выписка из Единого государственного реестра (копия паспорта для физических лиц);</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свидетельство о государственной регистрации юридического лица или индивидуального предпринимателя;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документ, подтверждающий полномочия руководителя или представителя юридического лица;</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Указанные документы заявителю не возвращаются. В случае, если документы, указанные в абзацах третьем, четвертом настоящего пункта не представлены заявителем, администрация самостоятельно испрашивает данные документы в рамках межведомственного взаимодействия.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Заявление подлежит обязательной регистрации в течение трех дней с момента поступления в администрацию муниципального образования. В течение 30 дней администрация поселения рассматривает заявление и дает письменный ответ по существу. При рассмотрении заявления администрация поселения запрашивает необходимые документы и материалы в других государственных органах, органах местного самоуправления и у иных должностных лиц.</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Физические и юридические лица вправе обжаловать принятое администрацией муниципального образования решение   в соответствии с действующим законодательством.</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4.4. Передача в аренду объектов муниципальной собственности осуществляется администрацией поселения на основании постановления администрации муниципального образования в порядке, предусмотренном Положением.</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4.5. По постановлению администрации муниципального образования о передаче в аренду объектов муниципальной собственности администрация предоставляет имущество:</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в аренду путем организации и проведения торгов (аукциона, конкурса);</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без проведения торгов (аукциона, конкурса) в случаях, предусмотренных пунктом 4.6 Положения.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4.6. Решение о предоставлении имущества в аренду без проведения торгов принимается в случаях, предусмотренных статьей 17.1 и главой 5</w:t>
      </w:r>
      <w:r w:rsidRPr="00417235">
        <w:rPr>
          <w:rStyle w:val="apple-converted-space"/>
          <w:rFonts w:ascii="Arial" w:hAnsi="Arial" w:cs="Arial"/>
          <w:color w:val="000000"/>
          <w:sz w:val="20"/>
          <w:szCs w:val="20"/>
        </w:rPr>
        <w:t> </w:t>
      </w:r>
      <w:hyperlink r:id="rId10" w:history="1">
        <w:r w:rsidRPr="00417235">
          <w:rPr>
            <w:rStyle w:val="a5"/>
            <w:rFonts w:ascii="Arial" w:hAnsi="Arial" w:cs="Arial"/>
            <w:color w:val="A75E2E"/>
            <w:sz w:val="20"/>
            <w:szCs w:val="20"/>
          </w:rPr>
          <w:t>Федерального закона от 26.07.2006 № 135-ФЗ «О защите конкуренции».</w:t>
        </w:r>
      </w:hyperlink>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4.7. Договор аренды муниципального имущества может быть краткосрочным (до 1 года) и долгосрочным (свыше 1 года) или заключенным на определенный срок.</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4.8. Контроль за выполнением условий договора аренды осуществляет администрация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4.9. Размер арендной платы за пользование объектами муниципальной собственности определяется в соответствии с Методикой расчета арендной платы за муниципальное имущество, утвержденной Советом депутатов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4.10. Размер арендной платы определяется исходя из утвержденных в установленном порядке Советом депутатов муниципального образования величин:</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минимальной ставки годовой арендной платы за один квадратный метр общей нежилой площади;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базовой величины стоимости одного квадратного метра строительства нового жилья.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4.11. В случае заключения договора аренды муниципального имущества по результатам торгов размер арендной платы определяется в соответствии с итоговым протоколом на весь период действия договора. При этом начальный размер арендной платы определяется в соответствии с Методикой расчета арендной платы за муниципальное имущество либо на основании расчета размера арендной платы или стоимости права аренды, составленного в соответствии с законодательством об оценочной деятельности.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4.12. В случае заключения договора аренды на определенный срок более одного года, либо пролонгации действующего договора аренды администрация муниципального образования вправе установить размер арендной платы по результатам независимой оценки.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4.13. Арендная плата перечисляется арендаторами в бюджет муниципального образования в соответствии с условиями договора аренды и бюджетным законодательством.</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5. Закрепление муниципального имущества на праве хозяйственного</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ведения и оперативного управления и прекращение права</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хозяйственного ведения и оперативного управления</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5.1. Передача при закреплении на праве хозяйственного ведения или оперативного управления за муниципальными предприятиями и учреждениями имущества осуществляется на основании постановления администрации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5.2. Прекращение права хозяйственного ведения и оперативного управления осуществляется по основаниям и в порядке, предусмотренным гражданским законодательством и нормативными правовыми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5.3. При закреплении имущества на праве хозяйственного ведения или оперативного управления или в случаях прекращения права хозяйственного ведения и оперативного управления передача имущества осуществляется по актам приема-передачи. От имени муниципального образования передающей или принимающей стороной выступает администрация муниципального образования.</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xml:space="preserve">6. Передача имущества, составляющего муниципальную   казну </w:t>
      </w:r>
      <w:r w:rsidRPr="00417235">
        <w:rPr>
          <w:rFonts w:ascii="Arial" w:hAnsi="Arial" w:cs="Arial"/>
          <w:b/>
          <w:color w:val="000000"/>
          <w:sz w:val="20"/>
          <w:szCs w:val="20"/>
        </w:rPr>
        <w:t>муниципального образования</w:t>
      </w:r>
      <w:r w:rsidRPr="00417235">
        <w:rPr>
          <w:rFonts w:ascii="Arial" w:hAnsi="Arial" w:cs="Arial"/>
          <w:b/>
          <w:bCs/>
          <w:color w:val="000000"/>
          <w:sz w:val="20"/>
          <w:szCs w:val="20"/>
        </w:rPr>
        <w:t>, в доверительное управление, в залог (ипотеку), безвозмездное пользование</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6.1. Передача имущества, составляющего муниципальную   казну муниципального образования, в доверительное управление осуществляется на торгах.</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6.2. Передача имущества, составляющего муниципальную  казну муниципального образования, в безвозмездное пользование осуществляется по результатам проведения конкурсов или аукционов, за исключением случаев, предусмотренных статьей 17.1 и главой 5 Федерального закона от 26.07.2006 № 135-ФЗ "О защите конкуренции".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6.3. Стороной по сделкам доверительного управления, залога (ипотеки), безвозмездного пользования в отношении имущества, составляющего казну, выступает муниципальное образование, от имени которого действует администрация муниципального образования.</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7. Заключение договоров аренды, безвозмездного пользования и</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доверительного управления муниципальным имуществом на торгах</w:t>
      </w:r>
    </w:p>
    <w:p w:rsidR="00417235" w:rsidRPr="00417235" w:rsidRDefault="00417235" w:rsidP="00417235">
      <w:pPr>
        <w:pStyle w:val="afd"/>
        <w:shd w:val="clear" w:color="auto" w:fill="FFFFFF"/>
        <w:spacing w:line="252" w:lineRule="atLeast"/>
        <w:ind w:firstLine="567"/>
        <w:jc w:val="center"/>
        <w:rPr>
          <w:rFonts w:ascii="Arial" w:hAnsi="Arial" w:cs="Arial"/>
          <w:color w:val="000000"/>
          <w:sz w:val="20"/>
          <w:szCs w:val="20"/>
        </w:rPr>
      </w:pPr>
      <w:r w:rsidRPr="00417235">
        <w:rPr>
          <w:rFonts w:ascii="Arial" w:hAnsi="Arial" w:cs="Arial"/>
          <w:b/>
          <w:bCs/>
          <w:color w:val="000000"/>
          <w:sz w:val="20"/>
          <w:szCs w:val="20"/>
        </w:rPr>
        <w:t>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7.1. Торги (аукционы и конкурсы) на право заключения договоров аренды, безвозмездного пользования и доверительного управления проводятся в соответствии с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в перечне видов имущества, в отношении которого заключение указанных договоров может осуществляться путем проведения торгов в форме конкурса. Аукционы и конкурсы на право аренды могут быть открытыми или закрытыми.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7.2. При заключении договора на торгах организатором торгов выступает администрация муниципального образования. </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Решения администрации муниципального образования по вопросам организации и проведения торгов оформляются протоколами.</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7.3. В целях организации и проведения торгов создается комиссия по проведению торгов на право заключения договоров аренды, безвозмездного пользования и доверительного управления муниципальным имуществом.</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Состав комиссии утверждается постановлением администрации муниципального образования.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7.4. Комиссия рассматривает, оценивает и сопоставляет заявки участников конкурсов или контролирует работу аукциониста при проведении аукционов и подписывает итоговый протокол торгов.</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7.5. Расходы на организацию и проведение торгов финансируются по смете администрации муниципального образования из местного бюджета.</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Все средства от проведения торгов направляются в бюджет поселения.</w:t>
      </w:r>
    </w:p>
    <w:p w:rsidR="00417235" w:rsidRPr="00417235" w:rsidRDefault="00417235" w:rsidP="00417235">
      <w:pPr>
        <w:pStyle w:val="afd"/>
        <w:shd w:val="clear" w:color="auto" w:fill="FFFFFF"/>
        <w:spacing w:line="252" w:lineRule="atLeast"/>
        <w:ind w:firstLine="567"/>
        <w:jc w:val="both"/>
        <w:rPr>
          <w:rFonts w:ascii="Arial" w:hAnsi="Arial" w:cs="Arial"/>
          <w:color w:val="000000"/>
          <w:sz w:val="20"/>
          <w:szCs w:val="20"/>
        </w:rPr>
      </w:pPr>
      <w:r w:rsidRPr="00417235">
        <w:rPr>
          <w:rFonts w:ascii="Arial" w:hAnsi="Arial" w:cs="Arial"/>
          <w:color w:val="000000"/>
          <w:sz w:val="20"/>
          <w:szCs w:val="20"/>
        </w:rPr>
        <w:t xml:space="preserve"> </w:t>
      </w:r>
    </w:p>
    <w:p w:rsidR="00417235" w:rsidRPr="00417235" w:rsidRDefault="00417235" w:rsidP="00417235">
      <w:pPr>
        <w:pStyle w:val="afd"/>
        <w:shd w:val="clear" w:color="auto" w:fill="FFFFFF"/>
        <w:spacing w:line="252" w:lineRule="atLeast"/>
        <w:ind w:firstLine="567"/>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autoSpaceDE w:val="0"/>
        <w:ind w:firstLine="540"/>
        <w:jc w:val="both"/>
        <w:rPr>
          <w:rFonts w:ascii="Arial" w:hAnsi="Arial" w:cs="Arial"/>
          <w:sz w:val="20"/>
          <w:szCs w:val="20"/>
        </w:rPr>
      </w:pPr>
      <w:r w:rsidRPr="00417235">
        <w:rPr>
          <w:rFonts w:ascii="Arial" w:hAnsi="Arial" w:cs="Arial"/>
          <w:b/>
          <w:sz w:val="20"/>
          <w:szCs w:val="20"/>
        </w:rPr>
        <w:t xml:space="preserve">8.  Передача муниципального имущества на условиях концессионных соглашений </w:t>
      </w:r>
    </w:p>
    <w:p w:rsidR="00417235" w:rsidRPr="00417235" w:rsidRDefault="00417235" w:rsidP="00417235">
      <w:pPr>
        <w:autoSpaceDE w:val="0"/>
        <w:ind w:firstLine="540"/>
        <w:jc w:val="both"/>
        <w:rPr>
          <w:rFonts w:ascii="Arial" w:hAnsi="Arial" w:cs="Arial"/>
          <w:sz w:val="20"/>
          <w:szCs w:val="20"/>
        </w:rPr>
      </w:pPr>
      <w:r w:rsidRPr="00417235">
        <w:rPr>
          <w:rFonts w:ascii="Arial" w:hAnsi="Arial" w:cs="Arial"/>
          <w:sz w:val="20"/>
          <w:szCs w:val="20"/>
        </w:rPr>
        <w:t xml:space="preserve">        8.1. Муниципальное имущество может быть передано на условиях  концессионного  соглашения в порядке, установленном Федеральным законом РФ  от 21.06.2005 №115-ФЗ «О концессионных соглашениях».</w:t>
      </w:r>
    </w:p>
    <w:p w:rsidR="00417235" w:rsidRPr="00417235" w:rsidRDefault="00417235" w:rsidP="00417235">
      <w:pPr>
        <w:autoSpaceDE w:val="0"/>
        <w:ind w:firstLine="540"/>
        <w:jc w:val="both"/>
        <w:rPr>
          <w:rFonts w:ascii="Arial" w:hAnsi="Arial" w:cs="Arial"/>
          <w:b/>
          <w:sz w:val="20"/>
          <w:szCs w:val="20"/>
        </w:rPr>
      </w:pPr>
      <w:r w:rsidRPr="00417235">
        <w:rPr>
          <w:rFonts w:ascii="Arial" w:hAnsi="Arial" w:cs="Arial"/>
          <w:sz w:val="20"/>
          <w:szCs w:val="20"/>
        </w:rPr>
        <w:t xml:space="preserve">        8.2. От имени муниципального образования, как концедента в концессионных соглашениях выступает администрация муниципального образования. </w:t>
      </w:r>
    </w:p>
    <w:p w:rsidR="00417235" w:rsidRPr="00417235" w:rsidRDefault="00417235" w:rsidP="00417235">
      <w:pPr>
        <w:pStyle w:val="afd"/>
        <w:shd w:val="clear" w:color="auto" w:fill="FFFFFF"/>
        <w:spacing w:line="252" w:lineRule="atLeast"/>
        <w:ind w:firstLine="567"/>
        <w:rPr>
          <w:rFonts w:ascii="Arial" w:hAnsi="Arial" w:cs="Arial"/>
          <w:color w:val="000000"/>
          <w:sz w:val="20"/>
          <w:szCs w:val="20"/>
        </w:rPr>
      </w:pPr>
    </w:p>
    <w:p w:rsidR="00417235" w:rsidRPr="00417235" w:rsidRDefault="00417235" w:rsidP="00417235">
      <w:pPr>
        <w:jc w:val="center"/>
        <w:rPr>
          <w:rFonts w:ascii="Arial" w:hAnsi="Arial" w:cs="Arial"/>
          <w:color w:val="000000"/>
          <w:sz w:val="20"/>
          <w:szCs w:val="20"/>
        </w:rPr>
      </w:pPr>
      <w:r w:rsidRPr="00417235">
        <w:rPr>
          <w:rFonts w:ascii="Arial" w:hAnsi="Arial" w:cs="Arial"/>
          <w:bCs/>
          <w:color w:val="000000"/>
          <w:sz w:val="20"/>
          <w:szCs w:val="20"/>
        </w:rPr>
        <w:t xml:space="preserve"> </w:t>
      </w:r>
    </w:p>
    <w:p w:rsidR="00417235" w:rsidRPr="00417235" w:rsidRDefault="00417235" w:rsidP="00417235">
      <w:pPr>
        <w:jc w:val="center"/>
        <w:rPr>
          <w:rFonts w:ascii="Arial" w:hAnsi="Arial" w:cs="Arial"/>
          <w:b/>
          <w:color w:val="000000"/>
          <w:sz w:val="20"/>
          <w:szCs w:val="20"/>
        </w:rPr>
      </w:pPr>
      <w:r w:rsidRPr="00417235">
        <w:rPr>
          <w:rFonts w:ascii="Arial" w:hAnsi="Arial" w:cs="Arial"/>
          <w:b/>
          <w:bCs/>
          <w:color w:val="000000"/>
          <w:sz w:val="20"/>
          <w:szCs w:val="20"/>
        </w:rPr>
        <w:t xml:space="preserve">9. Заключение концессионных соглашений в отношении имущества, находящегося в муниципальной собственности </w:t>
      </w:r>
      <w:r w:rsidRPr="00417235">
        <w:rPr>
          <w:rFonts w:ascii="Arial" w:hAnsi="Arial" w:cs="Arial"/>
          <w:b/>
          <w:color w:val="000000"/>
          <w:sz w:val="20"/>
          <w:szCs w:val="20"/>
        </w:rPr>
        <w:t xml:space="preserve"> </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9.1 Объектом концессионного соглашения может являться имущество, указанное в статье 4 Федерального закона от 21.07.2005 № 115-ФЗ «О концессионных соглашениях» (далее – Федеральный закон №115-ФЗ) и находящееся в собственности муниципального образования.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9.2 Администрация муниципального образования является органом, уполномоченным:</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а) на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б) на создание конкурсной комиссии по проведению конкурса (далее - конкурсная комиссия), утверждение ее персонального состава.</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bCs/>
          <w:color w:val="000000"/>
          <w:sz w:val="20"/>
          <w:szCs w:val="20"/>
        </w:rPr>
        <w:t>9.3. Рассмотрение предложения лица, выступившего с инициативой заключения концессионного соглашения: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С инициативой заключения концессионного соглашения могут выступать 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двух и более указанных юридических лиц, отвечающих требованиям, предусмотренным частью 4.11 статьи 37 Федерального закона № 115-ФЗ (далее – инициатор заключения концессионного соглашения).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Предложение о заключении концессионного соглашения (далее – Предложение) направляется на имя главы муниципального образования  и должно соответствовать требованиям постановления Правительства Российской Федерации от 31.03.2015 № 300 «Об утверждении формы предложения о заключении концессионного соглашения с лицом, выступающим с инициативой заключения концессионного соглашения».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В целях предварительного рассмотрения Предложения администрацией муниципального образования  образуется рабочая группа по заключению и реализации концессионного соглашения с привлечением руководителей муниципальных унитарных предприятий и иных экспертов.</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течение 10 дней со дня поступления Предложения уполномоченный специалист администрации муниципального образования направляет его и проект концессионного соглашения на рассмотрение:</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а) уполномоченному специалисту администрации муниципального образования по имуществу и земельным отношениям для предоставления сведений о земельных участках, находящихся в собственности муниципального образования, необходимых для реализации концессионного соглашения, об объектах недвижимого имущества, необходимых при реализации концессионного соглашения, из реестра муниципальной собственности;</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б) главе муниципального образования, для оценки целесообразности реализации Предложения.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Уполномоченный специалист администрации муниципального образования в течение 5 дней со дня поступления информации указанной в абзаце пятом пункта 9.3. настоящего положения организует заседание рабочей группы.</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По результатам заседания рабочей группы принимается одно из следующих решений:</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а) о возможности заключения концессионного соглашения в отношении конкретного объекта концессионного соглашения на представленных в Предложении условиях;</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б) о возможности заключения концессионного соглашения в отношении конкретного объекта концессионного соглашения на иных условиях, чем предложено инициатором заключения концессионного соглашения;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в) о невозможности заключения концессионного соглашения в отношении конкретного объекта концессионного соглашения с указанием основания отказа в соответствии с частью 4.6 статьи 37 Федерального закона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В решении о возможности заключения концессионного соглашения в отношении конкретного объекта концессионного соглашения на иных условиях, чем предложено инициатором заключения концессионного соглашения, указывается срок и порядок проведения переговоров в форме совместных совещаний с инициатором заключения концессионного соглашения в целях обсуждения условий концессионного соглашения по результатам переговоров. Срок проведения таких переговоров не может превышать 60 календарных дней.</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По результатам переговоров инициатор заключения концессионного соглашения представляет в администрацию муниципального образования проект концессионного соглашения с внесенными изменениями, который подлежит рассмотрению администрацией муниципального образования  в трехдневный срок.</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В случае если в результате переговоров стороны не достигли согласия по условиям концессионного соглашения, либо инициатор заключения концессионного соглашения отказался от ведения переговоров по изменению предложенных условий концессионного соглашения, администрация муниципального образования в течение 10 дней направляет в адрес инициатора заключения концессионного соглашения письменный ответ о невозможности заключения концессионного соглашения с приложением копии протокола заседания рабочей группы.</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случае принятия решения о возможности заключения концессионного соглашения в отношении объекта концессионного соглашения на представленных инициатором заключения концессионного соглашения условиях администрация муниципального образования в течение 10 дней со дня принятия такого решения размещает на официальном сайте Российской Федерации для размещения информации о проведении торгов (www.torgi.gov.ru) (далее – официальный сайт), Предложение в целях принятия заявок о готовности к участию в конкурсе на заключение концессионного соглашения на условиях, определенных в Предложении в отношении объекта концессионного соглашения, предусмотренного о заключении концессионного соглашения, от иных лиц, отвечающих требованиям, предъявляемым частью 4.1 статьи 37 Федерального закона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случае согласования проекта концессионного соглашения с внесенными изменениями администрацией муниципального образования и инициатором заключения концессионного соглашения, Предложение размещается в течение 10 дней со дня его принятия на официальном сайте в целях принятия заявок о готовности к участию в конкурсе.</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случае если </w:t>
      </w:r>
      <w:r w:rsidRPr="00417235">
        <w:rPr>
          <w:rFonts w:ascii="Arial" w:hAnsi="Arial" w:cs="Arial"/>
          <w:sz w:val="20"/>
          <w:szCs w:val="20"/>
          <w:shd w:val="clear" w:color="auto" w:fill="FFFFFF"/>
        </w:rPr>
        <w:t>в сорокапятидневный срок </w:t>
      </w:r>
      <w:r w:rsidRPr="00417235">
        <w:rPr>
          <w:rFonts w:ascii="Arial" w:hAnsi="Arial" w:cs="Arial"/>
          <w:sz w:val="20"/>
          <w:szCs w:val="20"/>
        </w:rPr>
        <w:t xml:space="preserve"> с момента  размещения на официальном сайте Предложения поступили заявки о</w:t>
      </w:r>
      <w:r w:rsidRPr="00417235">
        <w:rPr>
          <w:rFonts w:ascii="Arial" w:hAnsi="Arial" w:cs="Arial"/>
          <w:color w:val="000000"/>
          <w:sz w:val="20"/>
          <w:szCs w:val="20"/>
        </w:rPr>
        <w:t xml:space="preserve"> готовности к участию в конкурсе, администрация муниципального образования обязана разместить данную информацию на официальном сайте. В этом случае заключение концессионного соглашения осуществляется на конкурсной основе в порядке, установленном Федеральным законом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случае если заявок о готовности к участию в конкурсе не поступило, концессионное соглашение заключается на условиях, предусмотренных в Предложении и проекте концессионного соглашения (проекте концессионного соглашения с внесенными изменениями), без проведения конкурса в порядке, установленном Федеральным законом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В этом случае администрация муниципального образования в течение 3 дней информирует инициатора заключения концессионного соглашения о заключении концессионного соглашения без проведения конкурса.</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Решение о заключении концессионного соглашения принимается в форме постановления администрации муниципального образования в течение 30 календарных дней после истечения срока, указанного в абзаце тринадцатом настоящего пункта.</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Проект концессионного соглашения в течение 5 рабочих дней после принятия постановления администрации муниципального образования  о заключении концессионного соглашения направляется концедентом концессионеру с установлением срока для подписания этого соглашения, который не может превышать один месяц.</w:t>
      </w:r>
    </w:p>
    <w:p w:rsidR="00417235" w:rsidRPr="00417235" w:rsidRDefault="00417235" w:rsidP="00417235">
      <w:pPr>
        <w:ind w:firstLine="567"/>
        <w:jc w:val="both"/>
        <w:rPr>
          <w:rFonts w:ascii="Arial" w:hAnsi="Arial" w:cs="Arial"/>
          <w:sz w:val="20"/>
          <w:szCs w:val="20"/>
          <w:shd w:val="clear" w:color="auto" w:fill="FFFFFF"/>
        </w:rPr>
      </w:pPr>
      <w:r w:rsidRPr="00417235">
        <w:rPr>
          <w:rFonts w:ascii="Arial" w:hAnsi="Arial" w:cs="Arial"/>
          <w:sz w:val="20"/>
          <w:szCs w:val="20"/>
          <w:shd w:val="clear" w:color="auto" w:fill="FFFFFF"/>
        </w:rPr>
        <w:t>Лицо, выступающее с инициативой заключения концессионного соглашения,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shd w:val="clear" w:color="auto" w:fill="FFFFFF"/>
        </w:rPr>
        <w:t xml:space="preserve"> </w:t>
      </w:r>
      <w:r w:rsidRPr="00417235">
        <w:rPr>
          <w:rFonts w:ascii="Arial" w:hAnsi="Arial" w:cs="Arial"/>
          <w:sz w:val="20"/>
          <w:szCs w:val="20"/>
        </w:rPr>
        <w:t>Лицо, выступающее с инициативой заключения концессионного соглашения, а также иные лица, подающие заявки на заключение концессионного соглашения, должны отвечать следующим требованиям:</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rPr>
        <w:t>1) отсутствие решения о ликвидации юридического лица - заявителя (лица, подающего заявку на заключение концессионного соглашения) или о прекращении физическим лицом - заявителем (лицом, подающим заявку на заключение концессионного соглашения) деятельности в качестве индивидуального предпринимателя;</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rPr>
        <w:t>2) отсутствие определения суда о возбуждении производства по делу о банкротстве в отношении лица, выступающего с инициативой заключения концессионного соглашения;</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rPr>
        <w:t>3) 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ocument/10900200/entry/1" w:history="1">
        <w:r w:rsidRPr="00417235">
          <w:rPr>
            <w:rStyle w:val="a5"/>
            <w:rFonts w:ascii="Arial" w:hAnsi="Arial" w:cs="Arial"/>
            <w:sz w:val="20"/>
            <w:szCs w:val="20"/>
          </w:rPr>
          <w:t>законодательством</w:t>
        </w:r>
      </w:hyperlink>
      <w:r w:rsidRPr="00417235">
        <w:rPr>
          <w:rFonts w:ascii="Arial" w:hAnsi="Arial" w:cs="Arial"/>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сумм исполненной) за прошедший календарный год, размер которых превышает двадцать пять процентов балансовой стоимости активов лица, по данным бухгалтерской (финансовой) отчетности за последний отчетный период;</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rPr>
        <w:t>4) наличие средств или возможности их получения в размере не менее пяти процентов от объема заявленных в проекте концессионного соглашения инвестиций (предельного размера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417235" w:rsidRPr="00417235" w:rsidRDefault="00417235" w:rsidP="00417235">
      <w:pPr>
        <w:pStyle w:val="s1"/>
        <w:shd w:val="clear" w:color="auto" w:fill="FFFFFF"/>
        <w:spacing w:before="0" w:beforeAutospacing="0" w:after="0" w:afterAutospacing="0"/>
        <w:ind w:firstLine="567"/>
        <w:jc w:val="both"/>
        <w:rPr>
          <w:rFonts w:ascii="Arial" w:hAnsi="Arial" w:cs="Arial"/>
          <w:sz w:val="20"/>
          <w:szCs w:val="20"/>
        </w:rPr>
      </w:pPr>
      <w:r w:rsidRPr="00417235">
        <w:rPr>
          <w:rFonts w:ascii="Arial" w:hAnsi="Arial" w:cs="Arial"/>
          <w:sz w:val="20"/>
          <w:szCs w:val="20"/>
        </w:rPr>
        <w:t xml:space="preserve"> Лицо, выступающее с инициативой заключения концессионного соглашения, вправе проводить с администрацией муниципального образования переговоры, связанные с подготовкой проекта концессионного соглашения, до направления предложения о заключении концессионного соглашения.</w:t>
      </w:r>
    </w:p>
    <w:p w:rsidR="00417235" w:rsidRPr="00417235" w:rsidRDefault="00417235" w:rsidP="00417235">
      <w:pPr>
        <w:ind w:firstLine="709"/>
        <w:jc w:val="both"/>
        <w:rPr>
          <w:rFonts w:ascii="Arial" w:hAnsi="Arial" w:cs="Arial"/>
          <w:color w:val="000000"/>
          <w:sz w:val="20"/>
          <w:szCs w:val="20"/>
        </w:rPr>
      </w:pPr>
    </w:p>
    <w:p w:rsidR="00417235" w:rsidRPr="00417235" w:rsidRDefault="00417235" w:rsidP="00417235">
      <w:pPr>
        <w:ind w:firstLine="709"/>
        <w:jc w:val="both"/>
        <w:rPr>
          <w:rFonts w:ascii="Arial" w:hAnsi="Arial" w:cs="Arial"/>
          <w:color w:val="000000"/>
          <w:sz w:val="20"/>
          <w:szCs w:val="20"/>
        </w:rPr>
      </w:pPr>
      <w:r w:rsidRPr="00417235">
        <w:rPr>
          <w:rFonts w:ascii="Arial" w:hAnsi="Arial" w:cs="Arial"/>
          <w:bCs/>
          <w:color w:val="000000"/>
          <w:sz w:val="20"/>
          <w:szCs w:val="20"/>
        </w:rPr>
        <w:t>9.4. Подготовка и проведение конкурсов на право заключения концессионных соглашений</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В случае утверждения главой муниципального образования решения о заключении концессионного соглашения и в случае  истечения срока, указанного в абзаце тринадцатом  пункта 9.3 настоящего Положения,  уполномоченным специалистом администрации муниципального образования готовится проект постановления администрации муниципального образования о создании конкурсной комиссии и конкурсная документация в соответствии с требованиями статьи 23 Федерального закона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Организация и проведение конкурса на право заключения концессионных соглашений (далее – конкурс) возлагается на конкурсную комиссию.</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Администрация муниципального образования обеспечивает деятельность конкурсной комиссии, в том числе:</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1) публикация сообщения о проведении конкурса в соответствии с требованиями статьи 26 Федерального закона № 115-ФЗ на официальном сайте Российской Федерации для размещения информации о проведении торгов (www.torgi.gov.ru) и на официальном сайте администрации муниципального образования;</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2) вскрытие конвертов с заявками на участие в конкурсе и проведение предварительного отбора участников конкурса в соответствии с требованиями статьей 28, 29 Федерального закона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3) вскрытие конвертов с конкурсными предложениями, проведение рассмотрения и оценки конкурсных предложений в соответствии с требованиями статьей 31, 32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4) подготовка и публикация на официальном сайте администрации муниципального образования протокола о результатах проведения конкурса в соответствии с требованиями статьей 33-35 № 115-ФЗ.</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xml:space="preserve"> По итогам конкурса с победителем заключается концессионное соглашение. Проект концессионного соглашения в течение 5 рабочих дней после подписания протокола о результатах проведения конкурса направляется  концессионеру с установлением срока для подписания этого соглашения, который не может превышать один месяц.</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color w:val="000000"/>
          <w:sz w:val="20"/>
          <w:szCs w:val="20"/>
        </w:rPr>
        <w:t> </w:t>
      </w:r>
    </w:p>
    <w:p w:rsidR="00417235" w:rsidRPr="00417235" w:rsidRDefault="00417235" w:rsidP="00417235">
      <w:pPr>
        <w:ind w:firstLine="709"/>
        <w:jc w:val="both"/>
        <w:rPr>
          <w:rFonts w:ascii="Arial" w:hAnsi="Arial" w:cs="Arial"/>
          <w:color w:val="000000"/>
          <w:sz w:val="20"/>
          <w:szCs w:val="20"/>
        </w:rPr>
      </w:pPr>
      <w:r w:rsidRPr="00417235">
        <w:rPr>
          <w:rFonts w:ascii="Arial" w:hAnsi="Arial" w:cs="Arial"/>
          <w:bCs/>
          <w:color w:val="000000"/>
          <w:sz w:val="20"/>
          <w:szCs w:val="20"/>
        </w:rPr>
        <w:t>9.5. Осуществление контроля за исполнением концессионных соглашений</w:t>
      </w:r>
    </w:p>
    <w:p w:rsidR="00417235" w:rsidRPr="00417235" w:rsidRDefault="00417235" w:rsidP="00417235">
      <w:pPr>
        <w:ind w:firstLine="709"/>
        <w:jc w:val="both"/>
        <w:rPr>
          <w:rFonts w:ascii="Arial" w:hAnsi="Arial" w:cs="Arial"/>
          <w:color w:val="000000"/>
          <w:sz w:val="20"/>
          <w:szCs w:val="20"/>
        </w:rPr>
      </w:pPr>
    </w:p>
    <w:p w:rsidR="001E6C24" w:rsidRDefault="00417235" w:rsidP="00417235">
      <w:pPr>
        <w:ind w:left="-426"/>
        <w:rPr>
          <w:rFonts w:ascii="Arial" w:hAnsi="Arial" w:cs="Arial"/>
          <w:color w:val="000000"/>
          <w:sz w:val="20"/>
          <w:szCs w:val="20"/>
        </w:rPr>
      </w:pPr>
      <w:r w:rsidRPr="00417235">
        <w:rPr>
          <w:rFonts w:ascii="Arial" w:hAnsi="Arial" w:cs="Arial"/>
          <w:color w:val="000000"/>
          <w:sz w:val="20"/>
          <w:szCs w:val="20"/>
        </w:rPr>
        <w:t xml:space="preserve"> Администрация муниципального образования  осуществляет контроль за исполнением концессионного соглашения в соответствии в Федеральным законом №115-ФЗ.</w:t>
      </w: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5F0B34" w:rsidRDefault="005F0B34"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Pr="00FC09D2" w:rsidRDefault="00417235" w:rsidP="00417235">
      <w:pPr>
        <w:tabs>
          <w:tab w:val="left" w:pos="8310"/>
        </w:tabs>
        <w:jc w:val="center"/>
        <w:rPr>
          <w:rFonts w:ascii="Arial" w:hAnsi="Arial" w:cs="Arial"/>
          <w:sz w:val="20"/>
          <w:szCs w:val="20"/>
        </w:rPr>
      </w:pPr>
      <w:r w:rsidRPr="00FC09D2">
        <w:rPr>
          <w:rFonts w:ascii="Arial" w:hAnsi="Arial" w:cs="Arial"/>
          <w:sz w:val="20"/>
          <w:szCs w:val="20"/>
        </w:rPr>
        <w:t>Совет депутатов рабочего поселка Маслянино</w:t>
      </w:r>
    </w:p>
    <w:p w:rsidR="00417235" w:rsidRPr="00FC09D2" w:rsidRDefault="00417235" w:rsidP="00417235">
      <w:pPr>
        <w:jc w:val="center"/>
        <w:rPr>
          <w:rFonts w:ascii="Arial" w:hAnsi="Arial" w:cs="Arial"/>
          <w:sz w:val="20"/>
          <w:szCs w:val="20"/>
        </w:rPr>
      </w:pPr>
      <w:r w:rsidRPr="00FC09D2">
        <w:rPr>
          <w:rFonts w:ascii="Arial" w:hAnsi="Arial" w:cs="Arial"/>
          <w:sz w:val="20"/>
          <w:szCs w:val="20"/>
        </w:rPr>
        <w:t>Маслянинского района Новосибирской области</w:t>
      </w:r>
    </w:p>
    <w:p w:rsidR="00417235" w:rsidRPr="00FC09D2" w:rsidRDefault="00417235" w:rsidP="00417235">
      <w:pPr>
        <w:jc w:val="center"/>
        <w:rPr>
          <w:rFonts w:ascii="Arial" w:hAnsi="Arial" w:cs="Arial"/>
          <w:sz w:val="20"/>
          <w:szCs w:val="20"/>
        </w:rPr>
      </w:pPr>
    </w:p>
    <w:p w:rsidR="00417235" w:rsidRPr="00FC09D2" w:rsidRDefault="00417235" w:rsidP="00417235">
      <w:pPr>
        <w:jc w:val="center"/>
        <w:rPr>
          <w:rFonts w:ascii="Arial" w:hAnsi="Arial" w:cs="Arial"/>
          <w:sz w:val="20"/>
          <w:szCs w:val="20"/>
        </w:rPr>
      </w:pPr>
      <w:r w:rsidRPr="00FC09D2">
        <w:rPr>
          <w:rFonts w:ascii="Arial" w:hAnsi="Arial" w:cs="Arial"/>
          <w:sz w:val="20"/>
          <w:szCs w:val="20"/>
        </w:rPr>
        <w:t xml:space="preserve">  Тринадцатая сессия</w:t>
      </w:r>
    </w:p>
    <w:p w:rsidR="00417235" w:rsidRPr="00FC09D2" w:rsidRDefault="00417235" w:rsidP="00417235">
      <w:pPr>
        <w:pStyle w:val="xl42"/>
        <w:spacing w:before="0" w:beforeAutospacing="0" w:after="0" w:afterAutospacing="0"/>
        <w:rPr>
          <w:rFonts w:ascii="Arial" w:hAnsi="Arial" w:cs="Arial"/>
          <w:sz w:val="20"/>
          <w:szCs w:val="20"/>
        </w:rPr>
      </w:pPr>
      <w:r w:rsidRPr="00FC09D2">
        <w:rPr>
          <w:rFonts w:ascii="Arial" w:hAnsi="Arial" w:cs="Arial"/>
          <w:sz w:val="20"/>
          <w:szCs w:val="20"/>
        </w:rPr>
        <w:t>шестого созыва</w:t>
      </w:r>
    </w:p>
    <w:p w:rsidR="00417235" w:rsidRPr="00FC09D2" w:rsidRDefault="00417235" w:rsidP="00417235">
      <w:pPr>
        <w:pStyle w:val="xl42"/>
        <w:spacing w:before="0" w:beforeAutospacing="0" w:after="0" w:afterAutospacing="0"/>
        <w:rPr>
          <w:rFonts w:ascii="Arial" w:hAnsi="Arial" w:cs="Arial"/>
          <w:sz w:val="20"/>
          <w:szCs w:val="20"/>
        </w:rPr>
      </w:pPr>
    </w:p>
    <w:p w:rsidR="00417235" w:rsidRPr="00FC09D2" w:rsidRDefault="00417235" w:rsidP="00417235">
      <w:pPr>
        <w:pStyle w:val="xl42"/>
        <w:spacing w:before="0" w:beforeAutospacing="0" w:after="0" w:afterAutospacing="0"/>
        <w:rPr>
          <w:rFonts w:ascii="Arial" w:hAnsi="Arial" w:cs="Arial"/>
          <w:sz w:val="20"/>
          <w:szCs w:val="20"/>
        </w:rPr>
      </w:pPr>
      <w:r w:rsidRPr="00FC09D2">
        <w:rPr>
          <w:rFonts w:ascii="Arial" w:hAnsi="Arial" w:cs="Arial"/>
          <w:sz w:val="20"/>
          <w:szCs w:val="20"/>
        </w:rPr>
        <w:t>РЕШЕНИЕ</w:t>
      </w:r>
    </w:p>
    <w:p w:rsidR="00417235" w:rsidRPr="00FC09D2" w:rsidRDefault="00417235" w:rsidP="00417235">
      <w:pPr>
        <w:rPr>
          <w:rFonts w:ascii="Arial" w:hAnsi="Arial" w:cs="Arial"/>
          <w:sz w:val="20"/>
          <w:szCs w:val="20"/>
        </w:rPr>
      </w:pPr>
    </w:p>
    <w:p w:rsidR="00417235" w:rsidRPr="00FC09D2" w:rsidRDefault="00417235" w:rsidP="00417235">
      <w:pPr>
        <w:rPr>
          <w:rFonts w:ascii="Arial" w:hAnsi="Arial" w:cs="Arial"/>
          <w:sz w:val="20"/>
          <w:szCs w:val="20"/>
        </w:rPr>
      </w:pPr>
      <w:r w:rsidRPr="00FC09D2">
        <w:rPr>
          <w:rFonts w:ascii="Arial" w:hAnsi="Arial" w:cs="Arial"/>
          <w:sz w:val="20"/>
          <w:szCs w:val="20"/>
        </w:rPr>
        <w:t xml:space="preserve"> От 31 октября  2022 года                                             </w:t>
      </w:r>
      <w:r>
        <w:rPr>
          <w:rFonts w:ascii="Arial" w:hAnsi="Arial" w:cs="Arial"/>
          <w:sz w:val="20"/>
          <w:szCs w:val="20"/>
        </w:rPr>
        <w:t xml:space="preserve">          </w:t>
      </w:r>
      <w:r w:rsidRPr="00FC09D2">
        <w:rPr>
          <w:rFonts w:ascii="Arial" w:hAnsi="Arial" w:cs="Arial"/>
          <w:sz w:val="20"/>
          <w:szCs w:val="20"/>
        </w:rPr>
        <w:t>№  144</w:t>
      </w:r>
    </w:p>
    <w:p w:rsidR="00417235" w:rsidRPr="00FC09D2" w:rsidRDefault="00417235" w:rsidP="00417235">
      <w:pPr>
        <w:rPr>
          <w:rFonts w:ascii="Arial" w:hAnsi="Arial" w:cs="Arial"/>
          <w:sz w:val="20"/>
          <w:szCs w:val="20"/>
        </w:rPr>
      </w:pPr>
      <w:r w:rsidRPr="00FC09D2">
        <w:rPr>
          <w:rFonts w:ascii="Arial" w:hAnsi="Arial" w:cs="Arial"/>
          <w:sz w:val="20"/>
          <w:szCs w:val="20"/>
        </w:rPr>
        <w:t xml:space="preserve"> </w:t>
      </w:r>
    </w:p>
    <w:p w:rsidR="00417235" w:rsidRPr="00FC09D2" w:rsidRDefault="00417235" w:rsidP="00417235">
      <w:pPr>
        <w:rPr>
          <w:rFonts w:ascii="Arial" w:hAnsi="Arial" w:cs="Arial"/>
          <w:sz w:val="20"/>
          <w:szCs w:val="20"/>
        </w:rPr>
      </w:pPr>
      <w:r w:rsidRPr="00FC09D2">
        <w:rPr>
          <w:rFonts w:ascii="Arial" w:hAnsi="Arial" w:cs="Arial"/>
          <w:sz w:val="20"/>
          <w:szCs w:val="20"/>
        </w:rPr>
        <w:t>«О  внесении изменений  в Решение № 82 восьмой сессии                        Совета депутатов рабочего поселка Маслянино Маслянинского района Новосибирской области от 23 декабря 2021 года «О бюджете рабочего поселка Маслянино Маслянинского района Новосибирской области              на 2022 год и плановый период 2023-2024 годов»</w:t>
      </w:r>
    </w:p>
    <w:p w:rsidR="00417235" w:rsidRPr="00FC09D2" w:rsidRDefault="00417235" w:rsidP="00417235">
      <w:pPr>
        <w:rPr>
          <w:rFonts w:ascii="Arial" w:hAnsi="Arial" w:cs="Arial"/>
          <w:sz w:val="20"/>
          <w:szCs w:val="20"/>
        </w:rPr>
      </w:pPr>
    </w:p>
    <w:p w:rsidR="00417235" w:rsidRPr="00FC09D2" w:rsidRDefault="00417235" w:rsidP="00417235">
      <w:pPr>
        <w:pStyle w:val="xl25"/>
        <w:spacing w:before="0" w:beforeAutospacing="0" w:after="0" w:afterAutospacing="0" w:line="240" w:lineRule="atLeast"/>
        <w:jc w:val="both"/>
        <w:rPr>
          <w:rFonts w:ascii="Arial" w:hAnsi="Arial" w:cs="Arial"/>
          <w:sz w:val="20"/>
          <w:szCs w:val="20"/>
        </w:rPr>
      </w:pPr>
      <w:r w:rsidRPr="00FC09D2">
        <w:rPr>
          <w:rFonts w:ascii="Arial" w:eastAsia="Times New Roman" w:hAnsi="Arial" w:cs="Arial"/>
          <w:sz w:val="20"/>
          <w:szCs w:val="20"/>
        </w:rPr>
        <w:t xml:space="preserve">            </w:t>
      </w:r>
      <w:r w:rsidRPr="00FC09D2">
        <w:rPr>
          <w:rFonts w:ascii="Arial" w:hAnsi="Arial" w:cs="Arial"/>
          <w:sz w:val="20"/>
          <w:szCs w:val="20"/>
        </w:rPr>
        <w:t xml:space="preserve">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 изменениями             от 29 июля 2022 года № 140, </w:t>
      </w:r>
    </w:p>
    <w:p w:rsidR="00417235" w:rsidRPr="00FC09D2" w:rsidRDefault="00417235" w:rsidP="00417235">
      <w:pPr>
        <w:pStyle w:val="xl25"/>
        <w:spacing w:before="0" w:beforeAutospacing="0" w:after="0" w:afterAutospacing="0" w:line="240" w:lineRule="atLeast"/>
        <w:jc w:val="both"/>
        <w:rPr>
          <w:rFonts w:ascii="Arial" w:hAnsi="Arial" w:cs="Arial"/>
          <w:sz w:val="20"/>
          <w:szCs w:val="20"/>
        </w:rPr>
      </w:pPr>
    </w:p>
    <w:p w:rsidR="00417235" w:rsidRPr="00FC09D2" w:rsidRDefault="00417235" w:rsidP="00417235">
      <w:pPr>
        <w:pStyle w:val="xl25"/>
        <w:spacing w:before="0" w:beforeAutospacing="0" w:after="0" w:afterAutospacing="0" w:line="240" w:lineRule="atLeast"/>
        <w:jc w:val="both"/>
        <w:rPr>
          <w:rFonts w:ascii="Arial" w:hAnsi="Arial" w:cs="Arial"/>
          <w:sz w:val="20"/>
          <w:szCs w:val="20"/>
        </w:rPr>
      </w:pPr>
      <w:r w:rsidRPr="00FC09D2">
        <w:rPr>
          <w:rFonts w:ascii="Arial" w:hAnsi="Arial" w:cs="Arial"/>
          <w:sz w:val="20"/>
          <w:szCs w:val="20"/>
        </w:rPr>
        <w:t xml:space="preserve">               Совет депутатов рабочего поселка Маслянино  РЕШИЛ:</w:t>
      </w:r>
    </w:p>
    <w:p w:rsidR="00417235" w:rsidRPr="00FC09D2" w:rsidRDefault="00417235" w:rsidP="00417235">
      <w:pPr>
        <w:pStyle w:val="xl25"/>
        <w:spacing w:before="0" w:beforeAutospacing="0" w:after="0" w:afterAutospacing="0" w:line="240" w:lineRule="atLeast"/>
        <w:ind w:firstLine="709"/>
        <w:jc w:val="both"/>
        <w:rPr>
          <w:rFonts w:ascii="Arial" w:hAnsi="Arial" w:cs="Arial"/>
          <w:sz w:val="20"/>
          <w:szCs w:val="20"/>
        </w:rPr>
      </w:pPr>
    </w:p>
    <w:p w:rsidR="00417235" w:rsidRPr="00FC09D2" w:rsidRDefault="00417235" w:rsidP="00417235">
      <w:pPr>
        <w:pStyle w:val="31"/>
        <w:numPr>
          <w:ilvl w:val="0"/>
          <w:numId w:val="11"/>
        </w:numPr>
        <w:tabs>
          <w:tab w:val="clear" w:pos="720"/>
        </w:tabs>
        <w:spacing w:line="240" w:lineRule="atLeast"/>
        <w:rPr>
          <w:rFonts w:ascii="Arial" w:hAnsi="Arial" w:cs="Arial"/>
          <w:b w:val="0"/>
          <w:bCs/>
          <w:sz w:val="20"/>
          <w:szCs w:val="20"/>
        </w:rPr>
      </w:pPr>
      <w:r w:rsidRPr="00FC09D2">
        <w:rPr>
          <w:rFonts w:ascii="Arial" w:hAnsi="Arial" w:cs="Arial"/>
          <w:sz w:val="20"/>
          <w:szCs w:val="20"/>
        </w:rPr>
        <w:t>Внести в Решение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 следующие изменения:</w:t>
      </w:r>
      <w:r w:rsidRPr="00FC09D2">
        <w:rPr>
          <w:rFonts w:ascii="Arial" w:hAnsi="Arial" w:cs="Arial"/>
          <w:b w:val="0"/>
          <w:bCs/>
          <w:sz w:val="20"/>
          <w:szCs w:val="20"/>
        </w:rPr>
        <w:t xml:space="preserve">  </w:t>
      </w:r>
    </w:p>
    <w:p w:rsidR="00417235" w:rsidRPr="00FC09D2" w:rsidRDefault="00417235" w:rsidP="00417235">
      <w:pPr>
        <w:pStyle w:val="31"/>
        <w:spacing w:line="240" w:lineRule="atLeast"/>
        <w:ind w:left="912"/>
        <w:rPr>
          <w:rFonts w:ascii="Arial" w:hAnsi="Arial" w:cs="Arial"/>
          <w:b w:val="0"/>
          <w:bCs/>
          <w:sz w:val="20"/>
          <w:szCs w:val="20"/>
        </w:rPr>
      </w:pP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1.1. Статью 1 изложить в следующей редакции:</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   1. Утвердить основные характеристики бюджета рабочего поселка Маслянино (далее - бюджет муниципального образования) на 2022 год:</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1)   общий объем доходов бюджета рабочего поселка Маслянино в сумме</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420674,83 тыс. руб.; </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2)  общий объем расходов бюджета рабочего поселка Маслянино в сумме 424269,85 тыс. руб.;</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3)  дефицит бюджета рабочего поселка Маслянино в сумме 3595,02 тыс. руб.</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  2. Утвердить основные характеристики бюджета муниципального образования рабочего поселка Маслянино Маслянинского района Новосибирской области на плановый период 2023 и 2024 годов:</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1) прогнозируемый общий объем доходов местного бюджета:</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на 2023 год в сумме 81 666,68 тыс. руб.,</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на 2024 год в сумме 77 940,56 тыс. руб.</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2) общий объем расходов бюджета рабочего поселка Маслянино  на 2023 год в сумме 81 066,68 тыс. руб., в том числе условно утвержденные расходы        1 332,18 тыс. руб.; и на 2024 год в сумме 77 340,56 тыс. руб., в том числе условно утвержденные расходы 2 301,55 тыс. руб.;</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3) профицит местного бюджета на 2023 год в сумме 600,00 тыс. руб., профицит местного бюджета на 2024 год в сумме 600,00 тыс. руб.</w:t>
      </w:r>
    </w:p>
    <w:p w:rsidR="00417235" w:rsidRPr="00FC09D2" w:rsidRDefault="00417235" w:rsidP="00417235">
      <w:pPr>
        <w:pStyle w:val="31"/>
        <w:numPr>
          <w:ilvl w:val="1"/>
          <w:numId w:val="12"/>
        </w:numPr>
        <w:tabs>
          <w:tab w:val="clear" w:pos="720"/>
        </w:tabs>
        <w:spacing w:line="240" w:lineRule="atLeast"/>
        <w:rPr>
          <w:rFonts w:ascii="Arial" w:hAnsi="Arial" w:cs="Arial"/>
          <w:sz w:val="20"/>
          <w:szCs w:val="20"/>
        </w:rPr>
      </w:pPr>
      <w:r w:rsidRPr="00FC09D2">
        <w:rPr>
          <w:rFonts w:ascii="Arial" w:hAnsi="Arial" w:cs="Arial"/>
          <w:sz w:val="20"/>
          <w:szCs w:val="20"/>
        </w:rPr>
        <w:t xml:space="preserve">Внести изменения в приложение 1 статьи 2, в приложение 3; 4 и 5  </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            статьи 4., в приложение 8 статьи 10, в приложение 9 статьи 11 к настоящему Решению.</w:t>
      </w:r>
    </w:p>
    <w:p w:rsidR="00417235" w:rsidRPr="00FC09D2" w:rsidRDefault="00417235" w:rsidP="00417235">
      <w:pPr>
        <w:pStyle w:val="31"/>
        <w:numPr>
          <w:ilvl w:val="1"/>
          <w:numId w:val="12"/>
        </w:numPr>
        <w:tabs>
          <w:tab w:val="clear" w:pos="720"/>
        </w:tabs>
        <w:spacing w:line="240" w:lineRule="atLeast"/>
        <w:rPr>
          <w:rFonts w:ascii="Arial" w:hAnsi="Arial" w:cs="Arial"/>
          <w:sz w:val="20"/>
          <w:szCs w:val="20"/>
        </w:rPr>
      </w:pPr>
      <w:r w:rsidRPr="00FC09D2">
        <w:rPr>
          <w:rFonts w:ascii="Arial" w:hAnsi="Arial" w:cs="Arial"/>
          <w:sz w:val="20"/>
          <w:szCs w:val="20"/>
        </w:rPr>
        <w:t>Внести изменения в статью 4 пункт 7, изложить в следующей редакции:</w:t>
      </w:r>
    </w:p>
    <w:p w:rsidR="00417235" w:rsidRPr="00FC09D2" w:rsidRDefault="00417235" w:rsidP="00417235">
      <w:pPr>
        <w:pStyle w:val="31"/>
        <w:spacing w:line="240" w:lineRule="atLeast"/>
        <w:ind w:left="720"/>
        <w:rPr>
          <w:rFonts w:ascii="Arial" w:hAnsi="Arial" w:cs="Arial"/>
          <w:sz w:val="20"/>
          <w:szCs w:val="20"/>
        </w:rPr>
      </w:pPr>
      <w:r w:rsidRPr="00FC09D2">
        <w:rPr>
          <w:rFonts w:ascii="Arial" w:hAnsi="Arial" w:cs="Arial"/>
          <w:sz w:val="20"/>
          <w:szCs w:val="20"/>
        </w:rPr>
        <w:t>Утвердить объем бюджетных ассигнований на дорожное хозяйство (дорожные фонды) на 2022 год в сумме 60632,65 тыс. руб., плановый период 2023 год в сумме 43 679,39 тыс. руб., на 2024 год в сумме           38 208,88 тыс. руб.</w:t>
      </w:r>
    </w:p>
    <w:p w:rsidR="00417235" w:rsidRPr="00FC09D2" w:rsidRDefault="00417235" w:rsidP="00417235">
      <w:pPr>
        <w:pStyle w:val="31"/>
        <w:numPr>
          <w:ilvl w:val="1"/>
          <w:numId w:val="12"/>
        </w:numPr>
        <w:tabs>
          <w:tab w:val="clear" w:pos="720"/>
        </w:tabs>
        <w:spacing w:line="240" w:lineRule="atLeast"/>
        <w:rPr>
          <w:rFonts w:ascii="Arial" w:hAnsi="Arial" w:cs="Arial"/>
          <w:sz w:val="20"/>
          <w:szCs w:val="20"/>
        </w:rPr>
      </w:pPr>
      <w:r w:rsidRPr="00FC09D2">
        <w:rPr>
          <w:rFonts w:ascii="Arial" w:hAnsi="Arial" w:cs="Arial"/>
          <w:sz w:val="20"/>
          <w:szCs w:val="20"/>
        </w:rPr>
        <w:t>Внести изменения в приложение 11 статьи 13 распределение ассигнований на капитальные вложения из бюджета рабочего поселка Маслянино по направлениям и объектам на 2022 год в сумме               276 080,33 тыс. руб.; плановый период  2023 год в сумме  17 541,92 тыс. руб., на 2024 год в сумме 30 383,10 тыс. руб., согласно приложению 11.</w:t>
      </w:r>
    </w:p>
    <w:p w:rsidR="00417235" w:rsidRPr="00FC09D2" w:rsidRDefault="00417235" w:rsidP="00417235">
      <w:pPr>
        <w:pStyle w:val="31"/>
        <w:spacing w:line="240" w:lineRule="atLeast"/>
        <w:rPr>
          <w:rFonts w:ascii="Arial" w:hAnsi="Arial" w:cs="Arial"/>
          <w:sz w:val="20"/>
          <w:szCs w:val="20"/>
        </w:rPr>
      </w:pPr>
    </w:p>
    <w:p w:rsidR="00417235" w:rsidRPr="00FC09D2" w:rsidRDefault="00417235" w:rsidP="00417235">
      <w:pPr>
        <w:pStyle w:val="31"/>
        <w:numPr>
          <w:ilvl w:val="0"/>
          <w:numId w:val="10"/>
        </w:numPr>
        <w:tabs>
          <w:tab w:val="clear" w:pos="720"/>
          <w:tab w:val="num" w:pos="360"/>
        </w:tabs>
        <w:spacing w:line="240" w:lineRule="atLeast"/>
        <w:ind w:left="540" w:hanging="615"/>
        <w:rPr>
          <w:rFonts w:ascii="Arial" w:hAnsi="Arial" w:cs="Arial"/>
          <w:sz w:val="20"/>
          <w:szCs w:val="20"/>
        </w:rPr>
      </w:pPr>
      <w:r w:rsidRPr="00FC09D2">
        <w:rPr>
          <w:rFonts w:ascii="Arial" w:hAnsi="Arial" w:cs="Arial"/>
          <w:sz w:val="20"/>
          <w:szCs w:val="20"/>
        </w:rPr>
        <w:t xml:space="preserve">Контроль за исполнением настоящего Решения возложить на постоянную </w:t>
      </w:r>
    </w:p>
    <w:p w:rsidR="00417235" w:rsidRPr="00FC09D2" w:rsidRDefault="00417235" w:rsidP="00417235">
      <w:pPr>
        <w:pStyle w:val="31"/>
        <w:spacing w:line="240" w:lineRule="atLeast"/>
        <w:ind w:left="-75"/>
        <w:rPr>
          <w:rFonts w:ascii="Arial" w:hAnsi="Arial" w:cs="Arial"/>
          <w:sz w:val="20"/>
          <w:szCs w:val="20"/>
        </w:rPr>
      </w:pPr>
      <w:r w:rsidRPr="00FC09D2">
        <w:rPr>
          <w:rFonts w:ascii="Arial" w:hAnsi="Arial" w:cs="Arial"/>
          <w:sz w:val="20"/>
          <w:szCs w:val="20"/>
        </w:rPr>
        <w:t xml:space="preserve">     комиссию по бюджету, налоговой, финансово – кредитной политике.</w:t>
      </w:r>
    </w:p>
    <w:p w:rsidR="00417235" w:rsidRPr="00FC09D2" w:rsidRDefault="00417235" w:rsidP="00417235">
      <w:pPr>
        <w:pStyle w:val="31"/>
        <w:spacing w:line="240" w:lineRule="atLeast"/>
        <w:ind w:left="-75"/>
        <w:rPr>
          <w:rFonts w:ascii="Arial" w:hAnsi="Arial" w:cs="Arial"/>
          <w:sz w:val="20"/>
          <w:szCs w:val="20"/>
        </w:rPr>
      </w:pPr>
    </w:p>
    <w:p w:rsidR="00417235" w:rsidRPr="00FC09D2" w:rsidRDefault="00417235" w:rsidP="00417235">
      <w:pPr>
        <w:pStyle w:val="31"/>
        <w:numPr>
          <w:ilvl w:val="0"/>
          <w:numId w:val="10"/>
        </w:numPr>
        <w:tabs>
          <w:tab w:val="clear" w:pos="720"/>
        </w:tabs>
        <w:spacing w:line="240" w:lineRule="atLeast"/>
        <w:rPr>
          <w:rFonts w:ascii="Arial" w:hAnsi="Arial" w:cs="Arial"/>
          <w:sz w:val="20"/>
          <w:szCs w:val="20"/>
        </w:rPr>
      </w:pPr>
      <w:r w:rsidRPr="00FC09D2">
        <w:rPr>
          <w:rFonts w:ascii="Arial" w:hAnsi="Arial" w:cs="Arial"/>
          <w:sz w:val="20"/>
          <w:szCs w:val="20"/>
        </w:rPr>
        <w:t>Настоящее Решение вступает в силу после его официального опубликования (обнародования).</w:t>
      </w:r>
    </w:p>
    <w:p w:rsidR="00417235" w:rsidRPr="00FC09D2" w:rsidRDefault="00417235" w:rsidP="00417235">
      <w:pPr>
        <w:pStyle w:val="31"/>
        <w:spacing w:line="240" w:lineRule="atLeast"/>
        <w:rPr>
          <w:rFonts w:ascii="Arial" w:hAnsi="Arial" w:cs="Arial"/>
          <w:sz w:val="20"/>
          <w:szCs w:val="20"/>
        </w:rPr>
      </w:pP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Глава рабочего поселка Маслянино           Председатель Совета депутатов      </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Маслянинского района                                рабочего поселка Маслянино</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Новосибирской области</w:t>
      </w:r>
    </w:p>
    <w:p w:rsidR="00417235" w:rsidRPr="00FC09D2" w:rsidRDefault="00417235" w:rsidP="00417235">
      <w:pPr>
        <w:pStyle w:val="31"/>
        <w:spacing w:line="240" w:lineRule="atLeast"/>
        <w:rPr>
          <w:rFonts w:ascii="Arial" w:hAnsi="Arial" w:cs="Arial"/>
          <w:sz w:val="20"/>
          <w:szCs w:val="20"/>
        </w:rPr>
      </w:pPr>
      <w:r w:rsidRPr="00FC09D2">
        <w:rPr>
          <w:rFonts w:ascii="Arial" w:hAnsi="Arial" w:cs="Arial"/>
          <w:sz w:val="20"/>
          <w:szCs w:val="20"/>
        </w:rPr>
        <w:t xml:space="preserve">      </w:t>
      </w:r>
    </w:p>
    <w:p w:rsidR="00417235" w:rsidRPr="00FC09D2" w:rsidRDefault="00417235" w:rsidP="00417235">
      <w:pPr>
        <w:pStyle w:val="31"/>
        <w:spacing w:line="240" w:lineRule="atLeast"/>
        <w:ind w:left="360"/>
        <w:rPr>
          <w:rFonts w:ascii="Arial" w:hAnsi="Arial" w:cs="Arial"/>
          <w:sz w:val="20"/>
          <w:szCs w:val="20"/>
        </w:rPr>
      </w:pPr>
    </w:p>
    <w:p w:rsidR="00417235" w:rsidRDefault="00417235" w:rsidP="00417235">
      <w:pPr>
        <w:rPr>
          <w:rFonts w:ascii="Arial" w:hAnsi="Arial" w:cs="Arial"/>
          <w:sz w:val="20"/>
          <w:szCs w:val="20"/>
        </w:rPr>
      </w:pPr>
      <w:r>
        <w:rPr>
          <w:rFonts w:ascii="Arial" w:hAnsi="Arial" w:cs="Arial"/>
          <w:sz w:val="20"/>
          <w:szCs w:val="20"/>
        </w:rPr>
        <w:t>__________</w:t>
      </w:r>
      <w:r w:rsidRPr="00FC09D2">
        <w:rPr>
          <w:rFonts w:ascii="Arial" w:hAnsi="Arial" w:cs="Arial"/>
          <w:sz w:val="20"/>
          <w:szCs w:val="20"/>
        </w:rPr>
        <w:t xml:space="preserve">М.А. Рахманов                </w:t>
      </w:r>
      <w:r>
        <w:rPr>
          <w:rFonts w:ascii="Arial" w:hAnsi="Arial" w:cs="Arial"/>
          <w:sz w:val="20"/>
          <w:szCs w:val="20"/>
        </w:rPr>
        <w:t xml:space="preserve"> </w:t>
      </w:r>
      <w:r w:rsidRPr="00FC09D2">
        <w:rPr>
          <w:rFonts w:ascii="Arial" w:hAnsi="Arial" w:cs="Arial"/>
          <w:sz w:val="20"/>
          <w:szCs w:val="20"/>
        </w:rPr>
        <w:t>_________ Н.Н. Житникова</w:t>
      </w: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5F0B34" w:rsidRDefault="005F0B34" w:rsidP="00417235">
      <w:pPr>
        <w:rPr>
          <w:rFonts w:ascii="Arial" w:hAnsi="Arial" w:cs="Arial"/>
          <w:sz w:val="20"/>
          <w:szCs w:val="20"/>
        </w:rPr>
      </w:pPr>
    </w:p>
    <w:p w:rsidR="005F0B34" w:rsidRDefault="005F0B34"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tbl>
      <w:tblPr>
        <w:tblW w:w="6420" w:type="dxa"/>
        <w:tblInd w:w="108" w:type="dxa"/>
        <w:tblLook w:val="04A0" w:firstRow="1" w:lastRow="0" w:firstColumn="1" w:lastColumn="0" w:noHBand="0" w:noVBand="1"/>
      </w:tblPr>
      <w:tblGrid>
        <w:gridCol w:w="2860"/>
        <w:gridCol w:w="1200"/>
        <w:gridCol w:w="2360"/>
      </w:tblGrid>
      <w:tr w:rsidR="00417235" w:rsidRPr="00C66425" w:rsidTr="007B2548">
        <w:trPr>
          <w:trHeight w:val="300"/>
        </w:trPr>
        <w:tc>
          <w:tcPr>
            <w:tcW w:w="2860" w:type="dxa"/>
            <w:tcBorders>
              <w:top w:val="nil"/>
              <w:left w:val="nil"/>
              <w:bottom w:val="nil"/>
              <w:right w:val="nil"/>
            </w:tcBorders>
            <w:shd w:val="clear" w:color="auto" w:fill="auto"/>
            <w:noWrap/>
            <w:vAlign w:val="bottom"/>
            <w:hideMark/>
          </w:tcPr>
          <w:p w:rsidR="00417235" w:rsidRPr="00C66425" w:rsidRDefault="00417235" w:rsidP="007B2548">
            <w:pPr>
              <w:rPr>
                <w:rFonts w:ascii="Arial" w:hAnsi="Arial" w:cs="Arial"/>
                <w:sz w:val="20"/>
                <w:szCs w:val="20"/>
              </w:rPr>
            </w:pPr>
          </w:p>
        </w:tc>
        <w:tc>
          <w:tcPr>
            <w:tcW w:w="1200" w:type="dxa"/>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p>
        </w:tc>
        <w:tc>
          <w:tcPr>
            <w:tcW w:w="2360" w:type="dxa"/>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b/>
                <w:bCs/>
                <w:sz w:val="20"/>
                <w:szCs w:val="20"/>
              </w:rPr>
            </w:pPr>
            <w:r w:rsidRPr="00C66425">
              <w:rPr>
                <w:rFonts w:ascii="Arial" w:hAnsi="Arial" w:cs="Arial"/>
                <w:b/>
                <w:bCs/>
                <w:sz w:val="20"/>
                <w:szCs w:val="20"/>
              </w:rPr>
              <w:t>Приложение № 1</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к Решению № 144 тринадцатой сессии Совета депутатов</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рабочего поселка Маслянино от 31 октября 2022 года</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"О внесении изменений в решение № 82 восьмой сессии</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 xml:space="preserve">от 23 декабря 2021 года "О  </w:t>
            </w:r>
            <w:r>
              <w:rPr>
                <w:rFonts w:ascii="Arial" w:hAnsi="Arial" w:cs="Arial"/>
                <w:sz w:val="20"/>
                <w:szCs w:val="20"/>
              </w:rPr>
              <w:t xml:space="preserve">бюджете рабочего поселка </w:t>
            </w:r>
            <w:r w:rsidRPr="00C66425">
              <w:rPr>
                <w:rFonts w:ascii="Arial" w:hAnsi="Arial" w:cs="Arial"/>
                <w:sz w:val="20"/>
                <w:szCs w:val="20"/>
              </w:rPr>
              <w:t>Маслянино</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 xml:space="preserve">                Маслянинского района Новосибирской области</w:t>
            </w:r>
          </w:p>
        </w:tc>
      </w:tr>
      <w:tr w:rsidR="00417235" w:rsidRPr="00C66425" w:rsidTr="007B2548">
        <w:trPr>
          <w:trHeight w:val="255"/>
        </w:trPr>
        <w:tc>
          <w:tcPr>
            <w:tcW w:w="6420" w:type="dxa"/>
            <w:gridSpan w:val="3"/>
            <w:tcBorders>
              <w:top w:val="nil"/>
              <w:left w:val="nil"/>
              <w:bottom w:val="nil"/>
              <w:right w:val="nil"/>
            </w:tcBorders>
            <w:shd w:val="clear" w:color="auto" w:fill="auto"/>
            <w:noWrap/>
            <w:vAlign w:val="bottom"/>
            <w:hideMark/>
          </w:tcPr>
          <w:p w:rsidR="00417235" w:rsidRPr="00C66425" w:rsidRDefault="00417235" w:rsidP="007B2548">
            <w:pPr>
              <w:jc w:val="right"/>
              <w:rPr>
                <w:rFonts w:ascii="Arial" w:hAnsi="Arial" w:cs="Arial"/>
                <w:sz w:val="20"/>
                <w:szCs w:val="20"/>
              </w:rPr>
            </w:pPr>
            <w:r w:rsidRPr="00C66425">
              <w:rPr>
                <w:rFonts w:ascii="Arial" w:hAnsi="Arial" w:cs="Arial"/>
                <w:sz w:val="20"/>
                <w:szCs w:val="20"/>
              </w:rPr>
              <w:t xml:space="preserve">      на 2022 год и плановый период 2023-2024 годов"</w:t>
            </w:r>
          </w:p>
        </w:tc>
      </w:tr>
    </w:tbl>
    <w:p w:rsidR="00417235" w:rsidRPr="00FC09D2" w:rsidRDefault="00417235" w:rsidP="00417235">
      <w:pPr>
        <w:rPr>
          <w:rFonts w:ascii="Arial" w:hAnsi="Arial" w:cs="Arial"/>
          <w:sz w:val="20"/>
          <w:szCs w:val="20"/>
        </w:rPr>
      </w:pPr>
    </w:p>
    <w:tbl>
      <w:tblPr>
        <w:tblW w:w="6369" w:type="dxa"/>
        <w:tblInd w:w="108" w:type="dxa"/>
        <w:tblLook w:val="04A0" w:firstRow="1" w:lastRow="0" w:firstColumn="1" w:lastColumn="0" w:noHBand="0" w:noVBand="1"/>
      </w:tblPr>
      <w:tblGrid>
        <w:gridCol w:w="6369"/>
      </w:tblGrid>
      <w:tr w:rsidR="00417235" w:rsidRPr="00C66425" w:rsidTr="007B2548">
        <w:trPr>
          <w:trHeight w:val="307"/>
        </w:trPr>
        <w:tc>
          <w:tcPr>
            <w:tcW w:w="6369" w:type="dxa"/>
            <w:tcBorders>
              <w:top w:val="nil"/>
              <w:left w:val="nil"/>
              <w:bottom w:val="nil"/>
              <w:right w:val="nil"/>
            </w:tcBorders>
            <w:shd w:val="clear" w:color="auto" w:fill="auto"/>
            <w:noWrap/>
            <w:vAlign w:val="center"/>
            <w:hideMark/>
          </w:tcPr>
          <w:p w:rsidR="00417235" w:rsidRPr="00C66425" w:rsidRDefault="00417235" w:rsidP="007B2548">
            <w:pPr>
              <w:jc w:val="center"/>
              <w:rPr>
                <w:rFonts w:ascii="Arial" w:hAnsi="Arial" w:cs="Arial"/>
                <w:b/>
                <w:bCs/>
                <w:sz w:val="20"/>
                <w:szCs w:val="20"/>
              </w:rPr>
            </w:pPr>
            <w:r w:rsidRPr="00C66425">
              <w:rPr>
                <w:rFonts w:ascii="Arial" w:hAnsi="Arial" w:cs="Arial"/>
                <w:b/>
                <w:bCs/>
                <w:sz w:val="20"/>
                <w:szCs w:val="20"/>
              </w:rPr>
              <w:t>Доходы бюджета рабочего поселка Маслянино Маслянинского района Новосибирской области</w:t>
            </w:r>
          </w:p>
        </w:tc>
      </w:tr>
      <w:tr w:rsidR="00417235" w:rsidRPr="00C66425" w:rsidTr="007B2548">
        <w:trPr>
          <w:trHeight w:val="322"/>
        </w:trPr>
        <w:tc>
          <w:tcPr>
            <w:tcW w:w="6369" w:type="dxa"/>
            <w:tcBorders>
              <w:top w:val="nil"/>
              <w:left w:val="nil"/>
              <w:bottom w:val="nil"/>
              <w:right w:val="nil"/>
            </w:tcBorders>
            <w:shd w:val="clear" w:color="auto" w:fill="auto"/>
            <w:noWrap/>
            <w:vAlign w:val="center"/>
            <w:hideMark/>
          </w:tcPr>
          <w:p w:rsidR="00417235" w:rsidRPr="00C66425" w:rsidRDefault="00417235" w:rsidP="007B2548">
            <w:pPr>
              <w:jc w:val="center"/>
              <w:rPr>
                <w:rFonts w:ascii="Arial" w:hAnsi="Arial" w:cs="Arial"/>
                <w:b/>
                <w:bCs/>
                <w:sz w:val="20"/>
                <w:szCs w:val="20"/>
              </w:rPr>
            </w:pPr>
            <w:r w:rsidRPr="00C66425">
              <w:rPr>
                <w:rFonts w:ascii="Arial" w:hAnsi="Arial" w:cs="Arial"/>
                <w:b/>
                <w:bCs/>
                <w:sz w:val="20"/>
                <w:szCs w:val="20"/>
              </w:rPr>
              <w:t xml:space="preserve"> на 2022 год и плановый период 2023-2024 годов </w:t>
            </w:r>
          </w:p>
        </w:tc>
      </w:tr>
    </w:tbl>
    <w:p w:rsidR="00417235" w:rsidRPr="00CF671D" w:rsidRDefault="00417235" w:rsidP="00417235">
      <w:pPr>
        <w:rPr>
          <w:rFonts w:ascii="Arial" w:hAnsi="Arial" w:cs="Arial"/>
          <w:sz w:val="20"/>
          <w:szCs w:val="20"/>
        </w:rPr>
      </w:pPr>
    </w:p>
    <w:tbl>
      <w:tblPr>
        <w:tblW w:w="7817" w:type="dxa"/>
        <w:tblInd w:w="-743" w:type="dxa"/>
        <w:tblLook w:val="04A0" w:firstRow="1" w:lastRow="0" w:firstColumn="1" w:lastColumn="0" w:noHBand="0" w:noVBand="1"/>
      </w:tblPr>
      <w:tblGrid>
        <w:gridCol w:w="2552"/>
        <w:gridCol w:w="2268"/>
        <w:gridCol w:w="993"/>
        <w:gridCol w:w="1120"/>
        <w:gridCol w:w="884"/>
      </w:tblGrid>
      <w:tr w:rsidR="00417235" w:rsidRPr="00C66425" w:rsidTr="007B2548">
        <w:trPr>
          <w:trHeight w:val="330"/>
        </w:trPr>
        <w:tc>
          <w:tcPr>
            <w:tcW w:w="2552" w:type="dxa"/>
            <w:tcBorders>
              <w:top w:val="nil"/>
              <w:left w:val="nil"/>
              <w:bottom w:val="nil"/>
              <w:right w:val="nil"/>
            </w:tcBorders>
            <w:shd w:val="clear" w:color="auto" w:fill="auto"/>
            <w:noWrap/>
            <w:vAlign w:val="bottom"/>
            <w:hideMark/>
          </w:tcPr>
          <w:p w:rsidR="00417235" w:rsidRPr="00C66425" w:rsidRDefault="00417235" w:rsidP="007B2548">
            <w:pPr>
              <w:rPr>
                <w:rFonts w:ascii="Arial" w:hAnsi="Arial" w:cs="Arial"/>
                <w:sz w:val="16"/>
                <w:szCs w:val="16"/>
              </w:rPr>
            </w:pPr>
          </w:p>
        </w:tc>
        <w:tc>
          <w:tcPr>
            <w:tcW w:w="2268" w:type="dxa"/>
            <w:tcBorders>
              <w:top w:val="nil"/>
              <w:left w:val="nil"/>
              <w:bottom w:val="nil"/>
              <w:right w:val="nil"/>
            </w:tcBorders>
            <w:shd w:val="clear" w:color="auto" w:fill="auto"/>
            <w:noWrap/>
            <w:vAlign w:val="bottom"/>
            <w:hideMark/>
          </w:tcPr>
          <w:p w:rsidR="00417235" w:rsidRPr="00C66425" w:rsidRDefault="00417235" w:rsidP="007B2548">
            <w:pPr>
              <w:rPr>
                <w:rFonts w:ascii="Arial" w:hAnsi="Arial" w:cs="Arial"/>
                <w:sz w:val="16"/>
                <w:szCs w:val="16"/>
              </w:rPr>
            </w:pPr>
          </w:p>
        </w:tc>
        <w:tc>
          <w:tcPr>
            <w:tcW w:w="993" w:type="dxa"/>
            <w:tcBorders>
              <w:top w:val="nil"/>
              <w:left w:val="nil"/>
              <w:bottom w:val="nil"/>
              <w:right w:val="nil"/>
            </w:tcBorders>
            <w:shd w:val="clear" w:color="auto" w:fill="auto"/>
            <w:noWrap/>
            <w:vAlign w:val="bottom"/>
            <w:hideMark/>
          </w:tcPr>
          <w:p w:rsidR="00417235" w:rsidRPr="00C66425" w:rsidRDefault="00417235" w:rsidP="007B2548">
            <w:pPr>
              <w:rPr>
                <w:rFonts w:ascii="Arial" w:hAnsi="Arial" w:cs="Arial"/>
                <w:sz w:val="16"/>
                <w:szCs w:val="16"/>
              </w:rPr>
            </w:pPr>
          </w:p>
        </w:tc>
        <w:tc>
          <w:tcPr>
            <w:tcW w:w="2004" w:type="dxa"/>
            <w:gridSpan w:val="2"/>
            <w:tcBorders>
              <w:top w:val="nil"/>
              <w:left w:val="nil"/>
              <w:bottom w:val="single" w:sz="8" w:space="0" w:color="auto"/>
              <w:right w:val="nil"/>
            </w:tcBorders>
            <w:shd w:val="clear" w:color="auto" w:fill="auto"/>
            <w:noWrap/>
            <w:vAlign w:val="bottom"/>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тыс.руб.</w:t>
            </w:r>
          </w:p>
        </w:tc>
      </w:tr>
      <w:tr w:rsidR="00417235" w:rsidRPr="00C66425" w:rsidTr="007B2548">
        <w:trPr>
          <w:trHeight w:val="630"/>
        </w:trPr>
        <w:tc>
          <w:tcPr>
            <w:tcW w:w="2552" w:type="dxa"/>
            <w:tcBorders>
              <w:top w:val="single" w:sz="8" w:space="0" w:color="auto"/>
              <w:left w:val="single" w:sz="8" w:space="0" w:color="auto"/>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Наименование доходов</w:t>
            </w:r>
          </w:p>
        </w:tc>
        <w:tc>
          <w:tcPr>
            <w:tcW w:w="2268" w:type="dxa"/>
            <w:tcBorders>
              <w:top w:val="single" w:sz="8" w:space="0" w:color="auto"/>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Код   бюджетной классификации</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2022 год</w:t>
            </w:r>
          </w:p>
        </w:tc>
        <w:tc>
          <w:tcPr>
            <w:tcW w:w="1120" w:type="dxa"/>
            <w:tcBorders>
              <w:top w:val="nil"/>
              <w:left w:val="nil"/>
              <w:bottom w:val="single" w:sz="4" w:space="0" w:color="auto"/>
              <w:right w:val="single" w:sz="4" w:space="0" w:color="auto"/>
            </w:tcBorders>
            <w:shd w:val="clear" w:color="auto" w:fill="auto"/>
            <w:noWrap/>
            <w:vAlign w:val="bottom"/>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2023год</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 xml:space="preserve">2024 год </w:t>
            </w:r>
          </w:p>
        </w:tc>
      </w:tr>
      <w:tr w:rsidR="00417235" w:rsidRPr="00C66425" w:rsidTr="007B2548">
        <w:trPr>
          <w:trHeight w:val="315"/>
        </w:trPr>
        <w:tc>
          <w:tcPr>
            <w:tcW w:w="2552" w:type="dxa"/>
            <w:tcBorders>
              <w:top w:val="nil"/>
              <w:left w:val="single" w:sz="8" w:space="0" w:color="auto"/>
              <w:bottom w:val="single" w:sz="4" w:space="0" w:color="auto"/>
              <w:right w:val="single" w:sz="4" w:space="0" w:color="auto"/>
            </w:tcBorders>
            <w:shd w:val="clear" w:color="auto" w:fill="auto"/>
            <w:vAlign w:val="center"/>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1</w:t>
            </w:r>
          </w:p>
        </w:tc>
        <w:tc>
          <w:tcPr>
            <w:tcW w:w="2268" w:type="dxa"/>
            <w:tcBorders>
              <w:top w:val="nil"/>
              <w:left w:val="nil"/>
              <w:bottom w:val="single" w:sz="4" w:space="0" w:color="auto"/>
              <w:right w:val="single" w:sz="4" w:space="0" w:color="auto"/>
            </w:tcBorders>
            <w:shd w:val="clear" w:color="auto" w:fill="auto"/>
            <w:vAlign w:val="center"/>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3</w:t>
            </w:r>
          </w:p>
        </w:tc>
        <w:tc>
          <w:tcPr>
            <w:tcW w:w="1120" w:type="dxa"/>
            <w:tcBorders>
              <w:top w:val="nil"/>
              <w:left w:val="nil"/>
              <w:bottom w:val="single" w:sz="4" w:space="0" w:color="auto"/>
              <w:right w:val="single" w:sz="4" w:space="0" w:color="auto"/>
            </w:tcBorders>
            <w:shd w:val="clear" w:color="auto" w:fill="auto"/>
            <w:noWrap/>
            <w:vAlign w:val="bottom"/>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4</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5</w:t>
            </w:r>
          </w:p>
        </w:tc>
      </w:tr>
      <w:tr w:rsidR="00417235" w:rsidRPr="00C66425" w:rsidTr="007B2548">
        <w:trPr>
          <w:trHeight w:val="638"/>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НАЛОГОВЫЕ И НЕНАЛОГОВЫЕ ДОХОДЫ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000 1 00 00000 00 0000 000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35171,17</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34886,85</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36514,70</w:t>
            </w:r>
          </w:p>
        </w:tc>
      </w:tr>
      <w:tr w:rsidR="00417235" w:rsidRPr="00C66425" w:rsidTr="007B2548">
        <w:trPr>
          <w:trHeight w:val="383"/>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НАЛОГИ НА ПРИБЫЛЬ, ДОХОДЫ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000 1 01 00000 00 0000 000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14100,00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15200,00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16200,00</w:t>
            </w:r>
          </w:p>
        </w:tc>
      </w:tr>
      <w:tr w:rsidR="00417235" w:rsidRPr="00C66425" w:rsidTr="007B2548">
        <w:trPr>
          <w:trHeight w:val="316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182 1 01 02010 01 1000 110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13414,20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14915,00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15915,00</w:t>
            </w:r>
          </w:p>
        </w:tc>
      </w:tr>
      <w:tr w:rsidR="00417235" w:rsidRPr="00C66425" w:rsidTr="007B2548">
        <w:trPr>
          <w:trHeight w:val="43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182 1 01 02020 01 1000 110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100,70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100,00</w:t>
            </w:r>
          </w:p>
        </w:tc>
      </w:tr>
      <w:tr w:rsidR="00417235" w:rsidRPr="00C66425" w:rsidTr="007B2548">
        <w:trPr>
          <w:trHeight w:val="22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182 1 01 02030 01 1000 110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85,10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85,00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85,00</w:t>
            </w:r>
          </w:p>
        </w:tc>
      </w:tr>
      <w:tr w:rsidR="00417235" w:rsidRPr="00C66425" w:rsidTr="007B2548">
        <w:trPr>
          <w:trHeight w:val="390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182 1 01 02080 01 1000 110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500,00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100,00</w:t>
            </w:r>
          </w:p>
        </w:tc>
      </w:tr>
      <w:tr w:rsidR="00417235" w:rsidRPr="00C66425" w:rsidTr="007B2548">
        <w:trPr>
          <w:trHeight w:val="13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НАЛОГИ НА ТОВАРЫ (РАБОТЫ, УСЛУГИ), РЕАЛИЗУЕМЫЕ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000 1 03 00000 00 0000 000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5424,35</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5681,55</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5990,30</w:t>
            </w:r>
          </w:p>
        </w:tc>
      </w:tr>
      <w:tr w:rsidR="00417235" w:rsidRPr="00C66425" w:rsidTr="007B2548">
        <w:trPr>
          <w:trHeight w:val="10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Акцизы по подакцизным товарам (продукции), производимым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100 1 03 02000 01 0000 110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5424,35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5681,55</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5990,30</w:t>
            </w:r>
          </w:p>
        </w:tc>
      </w:tr>
      <w:tr w:rsidR="00417235" w:rsidRPr="00C66425" w:rsidTr="007B2548">
        <w:trPr>
          <w:trHeight w:val="22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 xml:space="preserve"> 100 1 03 02231 01 0000 110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2769,35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3021,55</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3120,30</w:t>
            </w:r>
          </w:p>
        </w:tc>
      </w:tr>
      <w:tr w:rsidR="00417235" w:rsidRPr="00C66425" w:rsidTr="007B2548">
        <w:trPr>
          <w:trHeight w:val="28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100 1 03 02241 01 0000 110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30,00</w:t>
            </w:r>
          </w:p>
        </w:tc>
      </w:tr>
      <w:tr w:rsidR="00417235" w:rsidRPr="00C66425" w:rsidTr="007B2548">
        <w:trPr>
          <w:trHeight w:val="25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100 1 03 02251 01 0000 110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3000,00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3000,00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3200,00</w:t>
            </w:r>
          </w:p>
        </w:tc>
      </w:tr>
      <w:tr w:rsidR="00417235" w:rsidRPr="00C66425" w:rsidTr="007B2548">
        <w:trPr>
          <w:trHeight w:val="232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100 1 03 02261 01 0000 110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-360,00</w:t>
            </w:r>
          </w:p>
        </w:tc>
      </w:tr>
      <w:tr w:rsidR="00417235" w:rsidRPr="00C66425" w:rsidTr="007B2548">
        <w:trPr>
          <w:trHeight w:val="4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НАЛОГИ НА СОВОКУПНЫЙ ДОХОД</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 xml:space="preserve">  000 1 05 00000 00 0000 000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31,17</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13,00</w:t>
            </w:r>
          </w:p>
        </w:tc>
      </w:tr>
      <w:tr w:rsidR="00417235" w:rsidRPr="00C66425" w:rsidTr="007B2548">
        <w:trPr>
          <w:trHeight w:val="1358"/>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182 1 05 03010 01 1000 110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31,01</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13,00</w:t>
            </w:r>
          </w:p>
        </w:tc>
      </w:tr>
      <w:tr w:rsidR="00417235" w:rsidRPr="00C66425" w:rsidTr="007B2548">
        <w:trPr>
          <w:trHeight w:val="7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Единый сельскохозяйственный налог (пени по соответствующему платежу)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182 1 05 03010 01 2100 110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0,16</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36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НАЛОГИ НА ИМУЩЕСТВО</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000 1 06 00000 00 0000 000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12048,60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12305,50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12553,50</w:t>
            </w:r>
          </w:p>
        </w:tc>
      </w:tr>
      <w:tr w:rsidR="00417235" w:rsidRPr="00C66425" w:rsidTr="007B2548">
        <w:trPr>
          <w:trHeight w:val="42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имущество физических лиц</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182 1 06 01000 00 0000 000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3410,60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3683,50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3949,40</w:t>
            </w:r>
          </w:p>
        </w:tc>
      </w:tr>
      <w:tr w:rsidR="00417235" w:rsidRPr="00C66425" w:rsidTr="007B2548">
        <w:trPr>
          <w:trHeight w:val="232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182 1 06 01030 13 1000 110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3395,00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3670,00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3930,00</w:t>
            </w:r>
          </w:p>
        </w:tc>
      </w:tr>
      <w:tr w:rsidR="00417235" w:rsidRPr="00C66425" w:rsidTr="007B2548">
        <w:trPr>
          <w:trHeight w:val="166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182 1 06 01030 13 2100 110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15,60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13,50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19,40</w:t>
            </w:r>
          </w:p>
        </w:tc>
      </w:tr>
      <w:tr w:rsidR="00417235" w:rsidRPr="00C66425" w:rsidTr="007B2548">
        <w:trPr>
          <w:trHeight w:val="3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Земельный налог</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8638,00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8622,00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8604,10</w:t>
            </w:r>
          </w:p>
        </w:tc>
      </w:tr>
      <w:tr w:rsidR="00417235" w:rsidRPr="00C66425" w:rsidTr="007B2548">
        <w:trPr>
          <w:trHeight w:val="201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182 1 06 06033 00 0000 000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6758,00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6760,00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6760,00</w:t>
            </w:r>
          </w:p>
        </w:tc>
      </w:tr>
      <w:tr w:rsidR="00417235" w:rsidRPr="00C66425" w:rsidTr="007B2548">
        <w:trPr>
          <w:trHeight w:val="19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182 1 06 06033 13 1000 110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6692,00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6694,00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6694,00</w:t>
            </w:r>
          </w:p>
        </w:tc>
      </w:tr>
      <w:tr w:rsidR="00417235" w:rsidRPr="00C66425" w:rsidTr="007B2548">
        <w:trPr>
          <w:trHeight w:val="132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182 1 06 06033 13 2100 110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65,00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65,00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65,00</w:t>
            </w:r>
          </w:p>
        </w:tc>
      </w:tr>
      <w:tr w:rsidR="00417235" w:rsidRPr="00C66425" w:rsidTr="007B2548">
        <w:trPr>
          <w:trHeight w:val="19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182 1 06 06033 13 3000 110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w:t>
            </w:r>
          </w:p>
        </w:tc>
      </w:tr>
      <w:tr w:rsidR="00417235" w:rsidRPr="00C66425" w:rsidTr="007B2548">
        <w:trPr>
          <w:trHeight w:val="22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182 1 06 06043 00 0000 000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1880,00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1862,00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1844,10</w:t>
            </w:r>
          </w:p>
        </w:tc>
      </w:tr>
      <w:tr w:rsidR="00417235" w:rsidRPr="00C66425" w:rsidTr="007B2548">
        <w:trPr>
          <w:trHeight w:val="217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182 1 06 06043 13 1000 110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1873,00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1861,00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1843,10</w:t>
            </w:r>
          </w:p>
        </w:tc>
      </w:tr>
      <w:tr w:rsidR="00417235" w:rsidRPr="00C66425" w:rsidTr="007B2548">
        <w:trPr>
          <w:trHeight w:val="22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i/>
                <w:iCs/>
                <w:sz w:val="16"/>
                <w:szCs w:val="16"/>
              </w:rPr>
            </w:pPr>
            <w:r w:rsidRPr="00C66425">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182 1 06 06043 13 2100 110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7,00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1,00</w:t>
            </w:r>
          </w:p>
        </w:tc>
      </w:tr>
      <w:tr w:rsidR="00417235" w:rsidRPr="00C66425" w:rsidTr="007B2548">
        <w:trPr>
          <w:trHeight w:val="13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000 1 11 00000 00 0000 000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1239,70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1286,20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1354,30</w:t>
            </w:r>
          </w:p>
        </w:tc>
      </w:tr>
      <w:tr w:rsidR="00417235" w:rsidRPr="00C66425" w:rsidTr="007B2548">
        <w:trPr>
          <w:trHeight w:val="25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000 1 11 05000 00 0000 000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372,50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416,30</w:t>
            </w:r>
          </w:p>
        </w:tc>
      </w:tr>
      <w:tr w:rsidR="00417235" w:rsidRPr="00C66425" w:rsidTr="007B2548">
        <w:trPr>
          <w:trHeight w:val="19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000 1 11 05010 00 0000 120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372,50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384,30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416,30</w:t>
            </w:r>
          </w:p>
        </w:tc>
      </w:tr>
      <w:tr w:rsidR="00417235" w:rsidRPr="00C66425" w:rsidTr="007B2548">
        <w:trPr>
          <w:trHeight w:val="22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886 1 11 05013 13 0000 120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322,50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384,30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416,30</w:t>
            </w:r>
          </w:p>
        </w:tc>
      </w:tr>
      <w:tr w:rsidR="00417235" w:rsidRPr="00C66425" w:rsidTr="007B2548">
        <w:trPr>
          <w:trHeight w:val="22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886 1 11 05025 13 0000 120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5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000 1 11 09000 00 0000 000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938,00</w:t>
            </w:r>
          </w:p>
        </w:tc>
      </w:tr>
      <w:tr w:rsidR="00417235" w:rsidRPr="00C66425" w:rsidTr="007B2548">
        <w:trPr>
          <w:trHeight w:val="231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000 1 11 09045 00 0000 000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938,00</w:t>
            </w:r>
          </w:p>
        </w:tc>
      </w:tr>
      <w:tr w:rsidR="00417235" w:rsidRPr="00C66425" w:rsidTr="007B2548">
        <w:trPr>
          <w:trHeight w:val="231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886 1 11 09045 13 0000 120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867,20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901,90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938,00</w:t>
            </w:r>
          </w:p>
        </w:tc>
      </w:tr>
      <w:tr w:rsidR="00417235" w:rsidRPr="00C66425" w:rsidTr="007B2548">
        <w:trPr>
          <w:trHeight w:val="9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ДОХОДЫ ОТ ОКАЗАНИЯ ПЛАТНЫХ УСЛУГ И КОМПЕНСАЦИИ ЗАТРАТ ГОСУДАРСТВА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000 1 13 00000 00 0000 000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394,10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368,60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368,60</w:t>
            </w:r>
          </w:p>
        </w:tc>
      </w:tr>
      <w:tr w:rsidR="00417235" w:rsidRPr="00C66425" w:rsidTr="007B2548">
        <w:trPr>
          <w:trHeight w:val="443"/>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000 1 13 02000 00 0000 000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394,10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r>
      <w:tr w:rsidR="00417235" w:rsidRPr="00C66425" w:rsidTr="007B2548">
        <w:trPr>
          <w:trHeight w:val="105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000 1 13 02060 00 0000 130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346,13</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r>
      <w:tr w:rsidR="00417235" w:rsidRPr="00C66425" w:rsidTr="007B2548">
        <w:trPr>
          <w:trHeight w:val="136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886 1 13 02065 13 0000 130 </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346,13</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368,60</w:t>
            </w:r>
          </w:p>
        </w:tc>
      </w:tr>
      <w:tr w:rsidR="00417235" w:rsidRPr="00C66425" w:rsidTr="007B2548">
        <w:trPr>
          <w:trHeight w:val="6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доходы от компенсации затрат бюджетов городских поселений</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886 1 13 02995 13 0000 130 </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47,97</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1032"/>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ДОХОДЫ ОТ ПРОДАЖИ МАТЕРИАЛЬНЫХ И НЕМАТЕРИАЛЬНЫХ АКТИВОВ</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000 1 14 00000 00 0000 000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1702,60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35,00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35,00</w:t>
            </w:r>
          </w:p>
        </w:tc>
      </w:tr>
      <w:tr w:rsidR="00417235" w:rsidRPr="00C66425" w:rsidTr="007B2548">
        <w:trPr>
          <w:trHeight w:val="261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000 1 14 02000 00 0000 000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95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000 1 14 02050 00 0000 000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65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886 1 14 02053 13 0000 410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1493,10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34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продажи земельных участков, находящихся в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000 1 14 06000 00 0000 000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209,50</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r>
      <w:tr w:rsidR="00417235" w:rsidRPr="00C66425" w:rsidTr="007B2548">
        <w:trPr>
          <w:trHeight w:val="1032"/>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000 1 14 06010 00 0000 000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154,50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r>
      <w:tr w:rsidR="00417235" w:rsidRPr="00C66425" w:rsidTr="007B2548">
        <w:trPr>
          <w:trHeight w:val="13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886 1 14 06013 13 0000 430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154,50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35,00</w:t>
            </w:r>
          </w:p>
        </w:tc>
      </w:tr>
      <w:tr w:rsidR="00417235" w:rsidRPr="00C66425" w:rsidTr="007B2548">
        <w:trPr>
          <w:trHeight w:val="21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000 1 14 06020 00 0000 000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55,00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166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886 1 14 06025 13 0000 430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55,00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7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ШТРАФЫ, САНКЦИИ, ВОЗМЕЩЕНИЕ УЩЕРБА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000 1 16 00000 00 0000 000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r>
      <w:tr w:rsidR="00417235" w:rsidRPr="00C66425" w:rsidTr="007B2548">
        <w:trPr>
          <w:trHeight w:val="354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000 1 16 07000 00 0000 000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r>
      <w:tr w:rsidR="00417235" w:rsidRPr="00C66425" w:rsidTr="007B2548">
        <w:trPr>
          <w:trHeight w:val="22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000 1 16 07090 00 0000 000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2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000 1 16 07090 13 0000 140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231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886 1 16 07090 13 0000 140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92,85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4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b/>
                <w:bCs/>
                <w:sz w:val="16"/>
                <w:szCs w:val="16"/>
              </w:rPr>
            </w:pPr>
            <w:r w:rsidRPr="00C66425">
              <w:rPr>
                <w:rFonts w:ascii="Arial" w:hAnsi="Arial" w:cs="Arial"/>
                <w:b/>
                <w:bCs/>
                <w:sz w:val="16"/>
                <w:szCs w:val="16"/>
              </w:rPr>
              <w:t>000 1 17 00000 00 0000 000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r>
      <w:tr w:rsidR="00417235" w:rsidRPr="00C66425" w:rsidTr="007B2548">
        <w:trPr>
          <w:trHeight w:val="4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Инициативные платежи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000 1 17 15000 00 0000 000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6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Инициативные платежи, зачисляемые в бюджеты городских поселений</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000 1 17 15030 13 0000 150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72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Инициативные платежи, зачисляемые в бюджеты городских поселений</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center"/>
              <w:rPr>
                <w:rFonts w:ascii="Arial" w:hAnsi="Arial" w:cs="Arial"/>
                <w:sz w:val="16"/>
                <w:szCs w:val="16"/>
              </w:rPr>
            </w:pPr>
            <w:r w:rsidRPr="00C66425">
              <w:rPr>
                <w:rFonts w:ascii="Arial" w:hAnsi="Arial" w:cs="Arial"/>
                <w:sz w:val="16"/>
                <w:szCs w:val="16"/>
              </w:rPr>
              <w:t>886 1 17 15030 13 0000 150</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137,80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4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БЕЗВОЗМЕЗДНЫЕ ПОСТУПЛЕНИЯ</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000 2 00 00000 00 0000 000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385503,66</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46779,83</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41425,86</w:t>
            </w:r>
          </w:p>
        </w:tc>
      </w:tr>
      <w:tr w:rsidR="00417235" w:rsidRPr="00C66425" w:rsidTr="007B2548">
        <w:trPr>
          <w:trHeight w:val="1283"/>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000 2 02 00000 00 0000 000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374621,93</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46779,83</w:t>
            </w:r>
          </w:p>
        </w:tc>
        <w:tc>
          <w:tcPr>
            <w:tcW w:w="884"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41425,86</w:t>
            </w:r>
          </w:p>
        </w:tc>
      </w:tr>
      <w:tr w:rsidR="00417235" w:rsidRPr="00C66425" w:rsidTr="007B2548">
        <w:trPr>
          <w:trHeight w:val="66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Дотации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000 2 02 15000 00 0000 000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17650,60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17486,70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8602,20</w:t>
            </w:r>
          </w:p>
        </w:tc>
      </w:tr>
      <w:tr w:rsidR="00417235" w:rsidRPr="00C66425" w:rsidTr="007B2548">
        <w:trPr>
          <w:trHeight w:val="683"/>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Дотации бюджетам городских поселений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886 2 02 16001 13 0000 150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17650,60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17486,70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8602,20</w:t>
            </w:r>
          </w:p>
        </w:tc>
      </w:tr>
      <w:tr w:rsidR="00417235" w:rsidRPr="00C66425" w:rsidTr="007B2548">
        <w:trPr>
          <w:trHeight w:val="102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Субсидии бюджетам бюджетной системы Российской Федерации (межбюджетные субсидии)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000 2 02 20000 00 0000 000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50366,47</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26481,60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28983,10</w:t>
            </w:r>
          </w:p>
        </w:tc>
      </w:tr>
      <w:tr w:rsidR="00417235" w:rsidRPr="00C66425" w:rsidTr="007B2548">
        <w:trPr>
          <w:trHeight w:val="25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886 2 02 20216 13 0000 150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33900,12</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26481,60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28983,10</w:t>
            </w:r>
          </w:p>
        </w:tc>
      </w:tr>
      <w:tr w:rsidR="00417235" w:rsidRPr="00C66425" w:rsidTr="007B2548">
        <w:trPr>
          <w:trHeight w:val="259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886 2 02 20302 13 0000 150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16466,35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10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Субсидии бюджетам за счет средств резервного фонда Президента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000 2 02 29000 00 0000 000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154600,00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1897,70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2926,60</w:t>
            </w:r>
          </w:p>
        </w:tc>
      </w:tr>
      <w:tr w:rsidR="00417235" w:rsidRPr="00C66425" w:rsidTr="007B2548">
        <w:trPr>
          <w:trHeight w:val="683"/>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субсидии бюджетам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886 2 02 29999 13 0000 150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154600,00</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1897,70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2926,60</w:t>
            </w:r>
          </w:p>
        </w:tc>
      </w:tr>
      <w:tr w:rsidR="00417235" w:rsidRPr="00C66425" w:rsidTr="007B2548">
        <w:trPr>
          <w:trHeight w:val="672"/>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Субвенции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000 2 02 30000 00 0000 000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970,21</w:t>
            </w:r>
          </w:p>
        </w:tc>
        <w:tc>
          <w:tcPr>
            <w:tcW w:w="1120"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913,83</w:t>
            </w:r>
          </w:p>
        </w:tc>
        <w:tc>
          <w:tcPr>
            <w:tcW w:w="884" w:type="dxa"/>
            <w:tcBorders>
              <w:top w:val="nil"/>
              <w:left w:val="nil"/>
              <w:bottom w:val="single" w:sz="4" w:space="0" w:color="auto"/>
              <w:right w:val="single" w:sz="8"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913,96</w:t>
            </w:r>
          </w:p>
        </w:tc>
      </w:tr>
      <w:tr w:rsidR="00417235" w:rsidRPr="00C66425" w:rsidTr="007B2548">
        <w:trPr>
          <w:trHeight w:val="130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886 2 02 35118 13 0000 150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970,21</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913,83</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913,96</w:t>
            </w:r>
          </w:p>
        </w:tc>
      </w:tr>
      <w:tr w:rsidR="00417235" w:rsidRPr="00C66425" w:rsidTr="007B2548">
        <w:trPr>
          <w:trHeight w:val="129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886 2 02 49000 00 0000 000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151034,66</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r>
      <w:tr w:rsidR="00417235" w:rsidRPr="00C66425" w:rsidTr="007B2548">
        <w:trPr>
          <w:trHeight w:val="102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межбюджетные трансферты, передаваемые бюджетам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886 2 02 49999 13 0000 150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151034,66</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67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ПРОЧИЕ БЕЗВОЗМЕЗДНЫЕ ПОСТУПЛЕНИЯ</w:t>
            </w:r>
          </w:p>
        </w:tc>
        <w:tc>
          <w:tcPr>
            <w:tcW w:w="2268"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000 2 07 00000 00 0000 000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0,00</w:t>
            </w:r>
          </w:p>
        </w:tc>
      </w:tr>
      <w:tr w:rsidR="00417235" w:rsidRPr="00C66425" w:rsidTr="007B2548">
        <w:trPr>
          <w:trHeight w:val="13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886 2 07 05000 13 0000 150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7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sz w:val="16"/>
                <w:szCs w:val="16"/>
              </w:rPr>
            </w:pPr>
            <w:r w:rsidRPr="00C66425">
              <w:rPr>
                <w:rFonts w:ascii="Arial" w:hAnsi="Arial" w:cs="Arial"/>
                <w:sz w:val="16"/>
                <w:szCs w:val="16"/>
              </w:rPr>
              <w:t>Прочие безвозмездные поступления в бюджеты городских поселений</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 xml:space="preserve">  886 2 07 05030 13 0000 150</w:t>
            </w:r>
          </w:p>
        </w:tc>
        <w:tc>
          <w:tcPr>
            <w:tcW w:w="993" w:type="dxa"/>
            <w:tcBorders>
              <w:top w:val="nil"/>
              <w:left w:val="nil"/>
              <w:bottom w:val="single" w:sz="4" w:space="0" w:color="auto"/>
              <w:right w:val="single" w:sz="4" w:space="0" w:color="auto"/>
            </w:tcBorders>
            <w:shd w:val="clear" w:color="auto" w:fill="auto"/>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10881,73</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c>
          <w:tcPr>
            <w:tcW w:w="884" w:type="dxa"/>
            <w:tcBorders>
              <w:top w:val="nil"/>
              <w:left w:val="nil"/>
              <w:bottom w:val="single" w:sz="4" w:space="0" w:color="auto"/>
              <w:right w:val="single" w:sz="8" w:space="0" w:color="auto"/>
            </w:tcBorders>
            <w:shd w:val="clear" w:color="auto" w:fill="auto"/>
            <w:noWrap/>
            <w:vAlign w:val="bottom"/>
            <w:hideMark/>
          </w:tcPr>
          <w:p w:rsidR="00417235" w:rsidRPr="00C66425" w:rsidRDefault="00417235" w:rsidP="007B2548">
            <w:pPr>
              <w:jc w:val="right"/>
              <w:rPr>
                <w:rFonts w:ascii="Arial" w:hAnsi="Arial" w:cs="Arial"/>
                <w:sz w:val="16"/>
                <w:szCs w:val="16"/>
              </w:rPr>
            </w:pPr>
            <w:r w:rsidRPr="00C66425">
              <w:rPr>
                <w:rFonts w:ascii="Arial" w:hAnsi="Arial" w:cs="Arial"/>
                <w:sz w:val="16"/>
                <w:szCs w:val="16"/>
              </w:rPr>
              <w:t>0,00</w:t>
            </w:r>
          </w:p>
        </w:tc>
      </w:tr>
      <w:tr w:rsidR="00417235" w:rsidRPr="00C66425" w:rsidTr="007B2548">
        <w:trPr>
          <w:trHeight w:val="480"/>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ВСЕГО ДОХОДОВ</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420674,83</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81666,68</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77940,56</w:t>
            </w:r>
          </w:p>
        </w:tc>
      </w:tr>
      <w:tr w:rsidR="00417235" w:rsidRPr="00C66425" w:rsidTr="007B2548">
        <w:trPr>
          <w:trHeight w:val="435"/>
        </w:trPr>
        <w:tc>
          <w:tcPr>
            <w:tcW w:w="2552" w:type="dxa"/>
            <w:tcBorders>
              <w:top w:val="nil"/>
              <w:left w:val="single" w:sz="8" w:space="0" w:color="auto"/>
              <w:bottom w:val="single" w:sz="4"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ВСЕГО РАСХОДОВ</w:t>
            </w:r>
          </w:p>
        </w:tc>
        <w:tc>
          <w:tcPr>
            <w:tcW w:w="2268"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424269,85</w:t>
            </w:r>
          </w:p>
        </w:tc>
        <w:tc>
          <w:tcPr>
            <w:tcW w:w="1120" w:type="dxa"/>
            <w:tcBorders>
              <w:top w:val="nil"/>
              <w:left w:val="nil"/>
              <w:bottom w:val="single" w:sz="4"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81066,68</w:t>
            </w:r>
          </w:p>
        </w:tc>
        <w:tc>
          <w:tcPr>
            <w:tcW w:w="884" w:type="dxa"/>
            <w:tcBorders>
              <w:top w:val="nil"/>
              <w:left w:val="nil"/>
              <w:bottom w:val="single" w:sz="4" w:space="0" w:color="auto"/>
              <w:right w:val="single" w:sz="8"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77340,56</w:t>
            </w:r>
          </w:p>
        </w:tc>
      </w:tr>
      <w:tr w:rsidR="00417235" w:rsidRPr="00C66425" w:rsidTr="007B2548">
        <w:trPr>
          <w:trHeight w:val="480"/>
        </w:trPr>
        <w:tc>
          <w:tcPr>
            <w:tcW w:w="2552" w:type="dxa"/>
            <w:tcBorders>
              <w:top w:val="nil"/>
              <w:left w:val="single" w:sz="8" w:space="0" w:color="auto"/>
              <w:bottom w:val="single" w:sz="8" w:space="0" w:color="auto"/>
              <w:right w:val="single" w:sz="4" w:space="0" w:color="auto"/>
            </w:tcBorders>
            <w:shd w:val="clear" w:color="auto" w:fill="auto"/>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Дефицит (-), профицит (+)</w:t>
            </w:r>
          </w:p>
        </w:tc>
        <w:tc>
          <w:tcPr>
            <w:tcW w:w="2268" w:type="dxa"/>
            <w:tcBorders>
              <w:top w:val="nil"/>
              <w:left w:val="nil"/>
              <w:bottom w:val="single" w:sz="8" w:space="0" w:color="auto"/>
              <w:right w:val="single" w:sz="4" w:space="0" w:color="auto"/>
            </w:tcBorders>
            <w:shd w:val="clear" w:color="auto" w:fill="auto"/>
            <w:noWrap/>
            <w:hideMark/>
          </w:tcPr>
          <w:p w:rsidR="00417235" w:rsidRPr="00C66425" w:rsidRDefault="00417235" w:rsidP="007B2548">
            <w:pPr>
              <w:rPr>
                <w:rFonts w:ascii="Arial" w:hAnsi="Arial" w:cs="Arial"/>
                <w:b/>
                <w:bCs/>
                <w:sz w:val="16"/>
                <w:szCs w:val="16"/>
              </w:rPr>
            </w:pPr>
            <w:r w:rsidRPr="00C66425">
              <w:rPr>
                <w:rFonts w:ascii="Arial" w:hAnsi="Arial" w:cs="Arial"/>
                <w:b/>
                <w:bCs/>
                <w:sz w:val="16"/>
                <w:szCs w:val="16"/>
              </w:rPr>
              <w:t> </w:t>
            </w:r>
          </w:p>
        </w:tc>
        <w:tc>
          <w:tcPr>
            <w:tcW w:w="993" w:type="dxa"/>
            <w:tcBorders>
              <w:top w:val="nil"/>
              <w:left w:val="nil"/>
              <w:bottom w:val="single" w:sz="8"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-3595,02</w:t>
            </w:r>
          </w:p>
        </w:tc>
        <w:tc>
          <w:tcPr>
            <w:tcW w:w="1120" w:type="dxa"/>
            <w:tcBorders>
              <w:top w:val="nil"/>
              <w:left w:val="nil"/>
              <w:bottom w:val="single" w:sz="8"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600,00</w:t>
            </w:r>
          </w:p>
        </w:tc>
        <w:tc>
          <w:tcPr>
            <w:tcW w:w="884" w:type="dxa"/>
            <w:tcBorders>
              <w:top w:val="nil"/>
              <w:left w:val="nil"/>
              <w:bottom w:val="single" w:sz="8" w:space="0" w:color="auto"/>
              <w:right w:val="single" w:sz="4" w:space="0" w:color="auto"/>
            </w:tcBorders>
            <w:shd w:val="clear" w:color="auto" w:fill="auto"/>
            <w:noWrap/>
            <w:hideMark/>
          </w:tcPr>
          <w:p w:rsidR="00417235" w:rsidRPr="00C66425" w:rsidRDefault="00417235" w:rsidP="007B2548">
            <w:pPr>
              <w:jc w:val="right"/>
              <w:rPr>
                <w:rFonts w:ascii="Arial" w:hAnsi="Arial" w:cs="Arial"/>
                <w:b/>
                <w:bCs/>
                <w:sz w:val="16"/>
                <w:szCs w:val="16"/>
              </w:rPr>
            </w:pPr>
            <w:r w:rsidRPr="00C66425">
              <w:rPr>
                <w:rFonts w:ascii="Arial" w:hAnsi="Arial" w:cs="Arial"/>
                <w:b/>
                <w:bCs/>
                <w:sz w:val="16"/>
                <w:szCs w:val="16"/>
              </w:rPr>
              <w:t>600,00</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5F0B34" w:rsidRDefault="005F0B34" w:rsidP="00417235">
      <w:pPr>
        <w:rPr>
          <w:rFonts w:ascii="Arial" w:hAnsi="Arial" w:cs="Arial"/>
          <w:sz w:val="20"/>
          <w:szCs w:val="20"/>
        </w:rPr>
      </w:pPr>
    </w:p>
    <w:p w:rsidR="00417235" w:rsidRDefault="00417235" w:rsidP="00417235">
      <w:pPr>
        <w:rPr>
          <w:rFonts w:ascii="Arial" w:hAnsi="Arial" w:cs="Arial"/>
          <w:sz w:val="20"/>
          <w:szCs w:val="20"/>
        </w:rPr>
      </w:pPr>
    </w:p>
    <w:tbl>
      <w:tblPr>
        <w:tblW w:w="6521" w:type="dxa"/>
        <w:tblInd w:w="108" w:type="dxa"/>
        <w:tblLook w:val="04A0" w:firstRow="1" w:lastRow="0" w:firstColumn="1" w:lastColumn="0" w:noHBand="0" w:noVBand="1"/>
      </w:tblPr>
      <w:tblGrid>
        <w:gridCol w:w="2048"/>
        <w:gridCol w:w="809"/>
        <w:gridCol w:w="3664"/>
      </w:tblGrid>
      <w:tr w:rsidR="00417235" w:rsidRPr="00BE1CE4" w:rsidTr="007B2548">
        <w:trPr>
          <w:trHeight w:val="255"/>
        </w:trPr>
        <w:tc>
          <w:tcPr>
            <w:tcW w:w="2048" w:type="dxa"/>
            <w:tcBorders>
              <w:top w:val="nil"/>
              <w:left w:val="nil"/>
              <w:bottom w:val="nil"/>
              <w:right w:val="nil"/>
            </w:tcBorders>
            <w:shd w:val="clear" w:color="auto" w:fill="auto"/>
            <w:noWrap/>
            <w:vAlign w:val="bottom"/>
            <w:hideMark/>
          </w:tcPr>
          <w:p w:rsidR="00417235" w:rsidRPr="00BE1CE4" w:rsidRDefault="00417235" w:rsidP="007B2548">
            <w:pPr>
              <w:rPr>
                <w:sz w:val="20"/>
                <w:szCs w:val="20"/>
              </w:rPr>
            </w:pPr>
          </w:p>
        </w:tc>
        <w:tc>
          <w:tcPr>
            <w:tcW w:w="809" w:type="dxa"/>
            <w:tcBorders>
              <w:top w:val="nil"/>
              <w:left w:val="nil"/>
              <w:bottom w:val="nil"/>
              <w:right w:val="nil"/>
            </w:tcBorders>
            <w:shd w:val="clear" w:color="auto" w:fill="auto"/>
            <w:noWrap/>
            <w:vAlign w:val="bottom"/>
            <w:hideMark/>
          </w:tcPr>
          <w:p w:rsidR="00417235" w:rsidRPr="00BE1CE4" w:rsidRDefault="00417235" w:rsidP="007B2548">
            <w:pPr>
              <w:rPr>
                <w:sz w:val="20"/>
                <w:szCs w:val="20"/>
              </w:rPr>
            </w:pPr>
          </w:p>
        </w:tc>
        <w:tc>
          <w:tcPr>
            <w:tcW w:w="3664" w:type="dxa"/>
            <w:tcBorders>
              <w:top w:val="nil"/>
              <w:left w:val="nil"/>
              <w:bottom w:val="nil"/>
              <w:right w:val="nil"/>
            </w:tcBorders>
            <w:shd w:val="clear" w:color="auto" w:fill="auto"/>
            <w:noWrap/>
            <w:vAlign w:val="center"/>
            <w:hideMark/>
          </w:tcPr>
          <w:p w:rsidR="00417235" w:rsidRPr="00BE1CE4" w:rsidRDefault="00417235" w:rsidP="007B2548">
            <w:pPr>
              <w:jc w:val="center"/>
              <w:rPr>
                <w:rFonts w:ascii="Arial" w:hAnsi="Arial" w:cs="Arial"/>
                <w:b/>
                <w:bCs/>
                <w:sz w:val="20"/>
                <w:szCs w:val="20"/>
              </w:rPr>
            </w:pPr>
            <w:r w:rsidRPr="00BE1CE4">
              <w:rPr>
                <w:rFonts w:ascii="Arial" w:hAnsi="Arial" w:cs="Arial"/>
                <w:b/>
                <w:bCs/>
                <w:sz w:val="20"/>
                <w:szCs w:val="20"/>
              </w:rPr>
              <w:t xml:space="preserve">                              Приложение № 3</w:t>
            </w:r>
          </w:p>
        </w:tc>
      </w:tr>
      <w:tr w:rsidR="00417235" w:rsidRPr="00BE1CE4" w:rsidTr="007B2548">
        <w:trPr>
          <w:trHeight w:val="240"/>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20"/>
                <w:szCs w:val="20"/>
              </w:rPr>
            </w:pPr>
            <w:r w:rsidRPr="00BE1CE4">
              <w:rPr>
                <w:rFonts w:ascii="Arial" w:hAnsi="Arial" w:cs="Arial"/>
                <w:sz w:val="20"/>
                <w:szCs w:val="20"/>
              </w:rPr>
              <w:t>в Решению № 145 тринадцатой сессии Совета депутатов</w:t>
            </w:r>
          </w:p>
        </w:tc>
      </w:tr>
      <w:tr w:rsidR="00417235" w:rsidRPr="00BE1CE4" w:rsidTr="007B2548">
        <w:trPr>
          <w:trHeight w:val="270"/>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20"/>
                <w:szCs w:val="20"/>
              </w:rPr>
            </w:pPr>
            <w:r w:rsidRPr="00BE1CE4">
              <w:rPr>
                <w:rFonts w:ascii="Arial" w:hAnsi="Arial" w:cs="Arial"/>
                <w:sz w:val="20"/>
                <w:szCs w:val="20"/>
              </w:rPr>
              <w:t>рабочего поселка Маслянино от 31 октября 2022 года</w:t>
            </w:r>
          </w:p>
        </w:tc>
      </w:tr>
      <w:tr w:rsidR="00417235" w:rsidRPr="00BE1CE4" w:rsidTr="007B2548">
        <w:trPr>
          <w:trHeight w:val="240"/>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color w:val="000000"/>
                <w:sz w:val="20"/>
                <w:szCs w:val="20"/>
              </w:rPr>
            </w:pPr>
            <w:r w:rsidRPr="00BE1CE4">
              <w:rPr>
                <w:rFonts w:ascii="Arial" w:hAnsi="Arial" w:cs="Arial"/>
                <w:color w:val="000000"/>
                <w:sz w:val="20"/>
                <w:szCs w:val="20"/>
              </w:rPr>
              <w:t>"О внесении изменений в решение № 82 восьмой сессии</w:t>
            </w:r>
          </w:p>
        </w:tc>
      </w:tr>
      <w:tr w:rsidR="00417235" w:rsidRPr="00BE1CE4" w:rsidTr="007B2548">
        <w:trPr>
          <w:trHeight w:val="240"/>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20"/>
                <w:szCs w:val="20"/>
              </w:rPr>
            </w:pPr>
            <w:r w:rsidRPr="00BE1CE4">
              <w:rPr>
                <w:rFonts w:ascii="Arial" w:hAnsi="Arial" w:cs="Arial"/>
                <w:sz w:val="20"/>
                <w:szCs w:val="20"/>
              </w:rPr>
              <w:t>от 23 декабря 2021 года  "О бюджете рабочего поселка Маслянино</w:t>
            </w:r>
          </w:p>
        </w:tc>
      </w:tr>
      <w:tr w:rsidR="00417235" w:rsidRPr="00BE1CE4" w:rsidTr="007B2548">
        <w:trPr>
          <w:trHeight w:val="255"/>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20"/>
                <w:szCs w:val="20"/>
              </w:rPr>
            </w:pPr>
            <w:r w:rsidRPr="00BE1CE4">
              <w:rPr>
                <w:rFonts w:ascii="Arial" w:hAnsi="Arial" w:cs="Arial"/>
                <w:sz w:val="20"/>
                <w:szCs w:val="20"/>
              </w:rPr>
              <w:t>Маслянинского района Новосибирской области</w:t>
            </w:r>
          </w:p>
        </w:tc>
      </w:tr>
      <w:tr w:rsidR="00417235" w:rsidRPr="00BE1CE4" w:rsidTr="007B2548">
        <w:trPr>
          <w:trHeight w:val="255"/>
        </w:trPr>
        <w:tc>
          <w:tcPr>
            <w:tcW w:w="6521"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20"/>
                <w:szCs w:val="20"/>
              </w:rPr>
            </w:pPr>
            <w:r w:rsidRPr="00BE1CE4">
              <w:rPr>
                <w:rFonts w:ascii="Arial" w:hAnsi="Arial" w:cs="Arial"/>
                <w:sz w:val="20"/>
                <w:szCs w:val="20"/>
              </w:rPr>
              <w:t>на 2022 год и плановый период 2023-2024 годов"</w:t>
            </w:r>
          </w:p>
        </w:tc>
      </w:tr>
    </w:tbl>
    <w:p w:rsidR="00417235" w:rsidRDefault="00417235" w:rsidP="00417235">
      <w:pPr>
        <w:rPr>
          <w:rFonts w:ascii="Arial" w:hAnsi="Arial" w:cs="Arial"/>
          <w:sz w:val="20"/>
          <w:szCs w:val="20"/>
        </w:rPr>
      </w:pPr>
    </w:p>
    <w:p w:rsidR="00417235" w:rsidRPr="00BE1CE4" w:rsidRDefault="00417235" w:rsidP="00417235">
      <w:pPr>
        <w:jc w:val="center"/>
        <w:rPr>
          <w:b/>
          <w:bCs/>
        </w:rPr>
      </w:pPr>
      <w:r w:rsidRPr="00BE1CE4">
        <w:rPr>
          <w:b/>
          <w:bCs/>
        </w:rPr>
        <w:t>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непрогамным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417235" w:rsidRPr="00CF671D" w:rsidRDefault="00417235" w:rsidP="00417235">
      <w:pPr>
        <w:rPr>
          <w:rFonts w:ascii="Arial" w:hAnsi="Arial" w:cs="Arial"/>
          <w:sz w:val="20"/>
          <w:szCs w:val="20"/>
        </w:rPr>
      </w:pPr>
    </w:p>
    <w:tbl>
      <w:tblPr>
        <w:tblW w:w="7797" w:type="dxa"/>
        <w:tblInd w:w="-743" w:type="dxa"/>
        <w:tblLayout w:type="fixed"/>
        <w:tblLook w:val="04A0" w:firstRow="1" w:lastRow="0" w:firstColumn="1" w:lastColumn="0" w:noHBand="0" w:noVBand="1"/>
      </w:tblPr>
      <w:tblGrid>
        <w:gridCol w:w="1985"/>
        <w:gridCol w:w="567"/>
        <w:gridCol w:w="567"/>
        <w:gridCol w:w="1276"/>
        <w:gridCol w:w="567"/>
        <w:gridCol w:w="992"/>
        <w:gridCol w:w="993"/>
        <w:gridCol w:w="850"/>
      </w:tblGrid>
      <w:tr w:rsidR="00417235" w:rsidRPr="00BE1CE4" w:rsidTr="007B2548">
        <w:trPr>
          <w:trHeight w:val="255"/>
        </w:trPr>
        <w:tc>
          <w:tcPr>
            <w:tcW w:w="1985" w:type="dxa"/>
            <w:tcBorders>
              <w:top w:val="nil"/>
              <w:left w:val="nil"/>
              <w:bottom w:val="nil"/>
              <w:right w:val="nil"/>
            </w:tcBorders>
            <w:shd w:val="clear" w:color="auto" w:fill="auto"/>
            <w:noWrap/>
            <w:vAlign w:val="bottom"/>
            <w:hideMark/>
          </w:tcPr>
          <w:p w:rsidR="00417235" w:rsidRPr="00BE1CE4" w:rsidRDefault="00417235" w:rsidP="007B2548">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417235" w:rsidRPr="00BE1CE4" w:rsidRDefault="00417235" w:rsidP="007B2548">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417235" w:rsidRPr="00BE1CE4" w:rsidRDefault="00417235" w:rsidP="007B2548">
            <w:pPr>
              <w:rPr>
                <w:rFonts w:ascii="Arial" w:hAnsi="Arial" w:cs="Arial"/>
                <w:sz w:val="16"/>
                <w:szCs w:val="16"/>
              </w:rPr>
            </w:pPr>
          </w:p>
        </w:tc>
        <w:tc>
          <w:tcPr>
            <w:tcW w:w="1276" w:type="dxa"/>
            <w:tcBorders>
              <w:top w:val="nil"/>
              <w:left w:val="nil"/>
              <w:bottom w:val="nil"/>
              <w:right w:val="nil"/>
            </w:tcBorders>
            <w:shd w:val="clear" w:color="auto" w:fill="auto"/>
            <w:noWrap/>
            <w:vAlign w:val="bottom"/>
            <w:hideMark/>
          </w:tcPr>
          <w:p w:rsidR="00417235" w:rsidRPr="00BE1CE4" w:rsidRDefault="00417235" w:rsidP="007B2548">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417235" w:rsidRPr="00BE1CE4" w:rsidRDefault="00417235" w:rsidP="007B2548">
            <w:pPr>
              <w:rPr>
                <w:rFonts w:ascii="Arial" w:hAnsi="Arial" w:cs="Arial"/>
                <w:sz w:val="16"/>
                <w:szCs w:val="16"/>
              </w:rPr>
            </w:pPr>
          </w:p>
        </w:tc>
        <w:tc>
          <w:tcPr>
            <w:tcW w:w="2835" w:type="dxa"/>
            <w:gridSpan w:val="3"/>
            <w:tcBorders>
              <w:top w:val="nil"/>
              <w:left w:val="nil"/>
              <w:bottom w:val="nil"/>
              <w:right w:val="nil"/>
            </w:tcBorders>
            <w:shd w:val="clear" w:color="auto" w:fill="auto"/>
            <w:noWrap/>
            <w:vAlign w:val="bottom"/>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тыс. руб.</w:t>
            </w:r>
          </w:p>
        </w:tc>
      </w:tr>
      <w:tr w:rsidR="00417235" w:rsidRPr="00BE1CE4" w:rsidTr="007B2548">
        <w:trPr>
          <w:trHeight w:val="270"/>
        </w:trPr>
        <w:tc>
          <w:tcPr>
            <w:tcW w:w="1985"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Наименование</w:t>
            </w:r>
          </w:p>
        </w:tc>
        <w:tc>
          <w:tcPr>
            <w:tcW w:w="56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РЗ</w:t>
            </w:r>
          </w:p>
        </w:tc>
        <w:tc>
          <w:tcPr>
            <w:tcW w:w="56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ПР</w:t>
            </w:r>
          </w:p>
        </w:tc>
        <w:tc>
          <w:tcPr>
            <w:tcW w:w="1276"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ВР</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2022 год</w:t>
            </w:r>
          </w:p>
        </w:tc>
        <w:tc>
          <w:tcPr>
            <w:tcW w:w="1843" w:type="dxa"/>
            <w:gridSpan w:val="2"/>
            <w:tcBorders>
              <w:top w:val="single" w:sz="4" w:space="0" w:color="auto"/>
              <w:left w:val="nil"/>
              <w:bottom w:val="nil"/>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Сумма</w:t>
            </w:r>
          </w:p>
        </w:tc>
      </w:tr>
      <w:tr w:rsidR="00417235" w:rsidRPr="00BE1CE4" w:rsidTr="007B2548">
        <w:trPr>
          <w:trHeight w:val="270"/>
        </w:trPr>
        <w:tc>
          <w:tcPr>
            <w:tcW w:w="1985"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1276"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17235" w:rsidRPr="00BE1CE4" w:rsidRDefault="00417235" w:rsidP="007B2548">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17235" w:rsidRPr="00BE1CE4" w:rsidRDefault="00417235" w:rsidP="007B2548">
            <w:pPr>
              <w:rPr>
                <w:rFonts w:ascii="Arial" w:hAnsi="Arial" w:cs="Arial"/>
                <w:sz w:val="16"/>
                <w:szCs w:val="16"/>
              </w:rPr>
            </w:pPr>
          </w:p>
        </w:tc>
        <w:tc>
          <w:tcPr>
            <w:tcW w:w="993" w:type="dxa"/>
            <w:tcBorders>
              <w:top w:val="single" w:sz="4" w:space="0" w:color="auto"/>
              <w:left w:val="single" w:sz="4" w:space="0" w:color="auto"/>
              <w:bottom w:val="nil"/>
              <w:right w:val="single" w:sz="4" w:space="0" w:color="auto"/>
            </w:tcBorders>
            <w:shd w:val="clear" w:color="auto" w:fill="auto"/>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2023 год</w:t>
            </w:r>
          </w:p>
        </w:tc>
        <w:tc>
          <w:tcPr>
            <w:tcW w:w="850" w:type="dxa"/>
            <w:tcBorders>
              <w:top w:val="single" w:sz="4" w:space="0" w:color="auto"/>
              <w:left w:val="nil"/>
              <w:bottom w:val="nil"/>
              <w:right w:val="single" w:sz="4" w:space="0" w:color="auto"/>
            </w:tcBorders>
            <w:shd w:val="clear" w:color="auto" w:fill="auto"/>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2024 год</w:t>
            </w:r>
          </w:p>
        </w:tc>
      </w:tr>
      <w:tr w:rsidR="00417235" w:rsidRPr="00BE1CE4" w:rsidTr="007B2548">
        <w:trPr>
          <w:trHeight w:val="15"/>
        </w:trPr>
        <w:tc>
          <w:tcPr>
            <w:tcW w:w="1985"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1276" w:type="dxa"/>
            <w:vMerge/>
            <w:tcBorders>
              <w:top w:val="single" w:sz="4" w:space="0" w:color="auto"/>
              <w:left w:val="single" w:sz="4" w:space="0" w:color="auto"/>
              <w:bottom w:val="single" w:sz="4" w:space="0" w:color="auto"/>
              <w:right w:val="nil"/>
            </w:tcBorders>
            <w:vAlign w:val="center"/>
            <w:hideMark/>
          </w:tcPr>
          <w:p w:rsidR="00417235" w:rsidRPr="00BE1CE4" w:rsidRDefault="00417235" w:rsidP="007B2548">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17235" w:rsidRPr="00BE1CE4" w:rsidRDefault="00417235" w:rsidP="007B2548">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17235" w:rsidRPr="00BE1CE4" w:rsidRDefault="00417235" w:rsidP="007B2548">
            <w:pPr>
              <w:rPr>
                <w:rFonts w:ascii="Arial" w:hAnsi="Arial" w:cs="Arial"/>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 </w:t>
            </w:r>
          </w:p>
        </w:tc>
      </w:tr>
      <w:tr w:rsidR="00417235" w:rsidRPr="00BE1CE4" w:rsidTr="007B2548">
        <w:trPr>
          <w:trHeight w:val="345"/>
        </w:trPr>
        <w:tc>
          <w:tcPr>
            <w:tcW w:w="1985" w:type="dxa"/>
            <w:tcBorders>
              <w:top w:val="nil"/>
              <w:left w:val="single" w:sz="4" w:space="0" w:color="auto"/>
              <w:bottom w:val="single" w:sz="4" w:space="0" w:color="auto"/>
              <w:right w:val="nil"/>
            </w:tcBorders>
            <w:shd w:val="clear" w:color="auto" w:fill="auto"/>
            <w:vAlign w:val="center"/>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single" w:sz="4" w:space="0" w:color="auto"/>
              <w:bottom w:val="single" w:sz="4" w:space="0" w:color="auto"/>
              <w:right w:val="nil"/>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16 538,51</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14 880,23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14 880,23</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1 399,79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1 399,79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Глава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1 399,79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1 333,07</w:t>
            </w:r>
          </w:p>
        </w:tc>
      </w:tr>
      <w:tr w:rsidR="00417235" w:rsidRPr="00BE1CE4" w:rsidTr="007B2548">
        <w:trPr>
          <w:trHeight w:val="16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1 399,79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1 333,07</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1 333,07</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99.0.00.03110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1 399,79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1 333,07</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1 333,07</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1 272,48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1 272,48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Оплата труда председателя представительного органа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1 272,48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1 211,83</w:t>
            </w:r>
          </w:p>
        </w:tc>
      </w:tr>
      <w:tr w:rsidR="00417235" w:rsidRPr="00BE1CE4" w:rsidTr="007B2548">
        <w:trPr>
          <w:trHeight w:val="16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1 272,48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1 211,83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1 211,83</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99.0.00.04110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1 272,48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1 211,83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1 211,83</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12 048,38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11 603,33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11 603,33</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12 048,38</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11 603,33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11 603,33</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7 558,22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8 203,89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8 203,89</w:t>
            </w:r>
          </w:p>
        </w:tc>
      </w:tr>
      <w:tr w:rsidR="00417235" w:rsidRPr="00BE1CE4" w:rsidTr="007B2548">
        <w:trPr>
          <w:trHeight w:val="166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7 558,22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8 203,89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8 203,89</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7 558,22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8 203,89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8 203,89</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Расходы на обеспечение функций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3 400,44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3 399,44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3 399,44</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3 336,24</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64,20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63,20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63,20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64,20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63,20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63,20</w:t>
            </w:r>
          </w:p>
        </w:tc>
      </w:tr>
      <w:tr w:rsidR="00417235" w:rsidRPr="00BE1CE4" w:rsidTr="007B2548">
        <w:trPr>
          <w:trHeight w:val="19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1 089,73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5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1 089,73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1 089,73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06</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242,50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06</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242,50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Иные межбюджетные трансферты  бюджетам других уровней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06</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242,50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06</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242,50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06</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242,50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1 575,36</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732,00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732,00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1 575,36</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732,00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732,00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1 017,82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482,00</w:t>
            </w:r>
          </w:p>
        </w:tc>
        <w:tc>
          <w:tcPr>
            <w:tcW w:w="850"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482,00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997,82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997,82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332,03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78,81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78,81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105,12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105,12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148,10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148,10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Оказание информационных и консультативных услуг по размещению "Госзаказа"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225,50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225,50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225,50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0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НАЦИОНАЛЬНАЯ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970,21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913,96</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970,21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913,96</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970,21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913,96</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970,21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913,96</w:t>
            </w:r>
          </w:p>
        </w:tc>
      </w:tr>
      <w:tr w:rsidR="00417235" w:rsidRPr="00BE1CE4" w:rsidTr="007B2548">
        <w:trPr>
          <w:trHeight w:val="16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943,02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913,96</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943,02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913,83</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913,96</w:t>
            </w:r>
          </w:p>
        </w:tc>
      </w:tr>
      <w:tr w:rsidR="00417235" w:rsidRPr="00BE1CE4" w:rsidTr="007B2548">
        <w:trPr>
          <w:trHeight w:val="61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27,18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99.0.00.51180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27,18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326,82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405,00</w:t>
            </w:r>
          </w:p>
        </w:tc>
        <w:tc>
          <w:tcPr>
            <w:tcW w:w="850"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395,00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77,55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360,00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360,00</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77,55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360,00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360,00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42,55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280,00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280,00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245,00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245,00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Мероприятия по гражданской обороне</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45,00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219,27</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54.0.00.00000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130,00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6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130,00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130,00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54.0.00.69070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130,00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89,27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89,27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89,27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99.0.00.69060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89,27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r>
      <w:tr w:rsidR="00417235" w:rsidRPr="00BE1CE4" w:rsidTr="007B2548">
        <w:trPr>
          <w:trHeight w:val="16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51.0.00.00000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9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51.0.00.00214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53.0.00.00000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5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53.0.00.00213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55.0.00.00000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r>
      <w:tr w:rsidR="00417235" w:rsidRPr="00BE1CE4" w:rsidTr="007B2548">
        <w:trPr>
          <w:trHeight w:val="15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14</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55.0.00.00212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31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64 408,91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47 883,14</w:t>
            </w:r>
          </w:p>
        </w:tc>
        <w:tc>
          <w:tcPr>
            <w:tcW w:w="850"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42 411,63</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Транспорт</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120,01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220,01</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220,01</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120,01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220,01</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220,01</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Отдельные мероприятия в области автомобильного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220,00</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120,00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220,00</w:t>
            </w:r>
          </w:p>
        </w:tc>
      </w:tr>
      <w:tr w:rsidR="00417235" w:rsidRPr="00BE1CE4" w:rsidTr="007B2548">
        <w:trPr>
          <w:trHeight w:val="135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99.0.00.48010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120,00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220,00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0,01</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0,01</w:t>
            </w:r>
          </w:p>
        </w:tc>
      </w:tr>
      <w:tr w:rsidR="00417235" w:rsidRPr="00BE1CE4" w:rsidTr="007B2548">
        <w:trPr>
          <w:trHeight w:val="7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99.0.00.48030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0,01</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60 632,65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43 679,39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38 208,88</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60 632,65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43 679,39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38 208,88</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Дорожный фонд Маслянинского района в части капитальных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2 115,72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2 231,00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2 200,00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2 115,72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2 231,00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1 700,00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2 115,72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2 231,00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1 700,00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500,00</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500,00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Дорожный фонд Маслянинского района в части содержания муниципальных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14 869,00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14 697,79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6 725,78</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14 869,00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14 697,79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6 725,78</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99.0.00.49020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14 869,00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14 697,79</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6 725,78</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Дорожный фонд Маслянинского района за счет транспортного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6 614,17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4 767,17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4 767,17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1 847,00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99.0.00.49030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1 847,00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2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1 100,00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0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9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2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33 900,12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26 481,60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28 983,10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33 900,12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10 105,68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33 900,12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10 105,68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16 375,92</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28 983,10</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16 375,92</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28 983,10</w:t>
            </w:r>
          </w:p>
        </w:tc>
      </w:tr>
      <w:tr w:rsidR="00417235" w:rsidRPr="00BE1CE4" w:rsidTr="007B2548">
        <w:trPr>
          <w:trHeight w:val="138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537,80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537,80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537,80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215,84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269,00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300,00</w:t>
            </w:r>
          </w:p>
        </w:tc>
      </w:tr>
      <w:tr w:rsidR="00417235" w:rsidRPr="00BE1CE4" w:rsidTr="007B2548">
        <w:trPr>
          <w:trHeight w:val="7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215,84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215,84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166,00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99.0.00.S0760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166,00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3 656,25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3 983,74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3 982,74</w:t>
            </w:r>
          </w:p>
        </w:tc>
      </w:tr>
      <w:tr w:rsidR="00417235" w:rsidRPr="00BE1CE4" w:rsidTr="007B2548">
        <w:trPr>
          <w:trHeight w:val="12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52.0.00.00000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5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52.0.00.00050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3 655,25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3 982,74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3 982,74</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324,70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324,70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99.0.00.00160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324,70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250,00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Участие муниципальных образований в использовании и охране земель</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r>
      <w:tr w:rsidR="00417235" w:rsidRPr="00BE1CE4" w:rsidTr="007B2548">
        <w:trPr>
          <w:trHeight w:val="7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99.0.00.00215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2 974,25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3 657,74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3 657,74</w:t>
            </w:r>
          </w:p>
        </w:tc>
      </w:tr>
      <w:tr w:rsidR="00417235" w:rsidRPr="00BE1CE4" w:rsidTr="007B2548">
        <w:trPr>
          <w:trHeight w:val="16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2 812,45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3 495,94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3 495,94</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2 812,45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3 495,94</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3 495,94</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91,10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99.0.00.25590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70,70</w:t>
            </w:r>
          </w:p>
        </w:tc>
      </w:tr>
      <w:tr w:rsidR="00417235" w:rsidRPr="00BE1CE4" w:rsidTr="007B2548">
        <w:trPr>
          <w:trHeight w:val="19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291,30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6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291,30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291,30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Прочие мероприятия в области строительства, архитектуры и градостроительства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99.0.00.88070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337 308,38</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11 942,95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12 728,85</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25 358,89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25 358,89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Прочие расходы на поддержку жилищного хозяйства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468,50</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177,00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177,00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99.0.00.05080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3,50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Резервный фонд Правительства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7 543,37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7 543,37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99.0.00.20540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7 543,37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Переселение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16 466,35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16 466,35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16 466,35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переселение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880,68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880,68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99.0.00.S0500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880,68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292 726,82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1 820,25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1 520,25</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133 470,88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79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110 341,98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110 341,98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17.0.05.L5766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110 341,98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418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17.0.05.L6350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23 128,90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17.0.05.L6350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23 128,90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17.0.05.L6350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23 128,90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159 255,94</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1 520,25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1 520,25</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Иные межбюджетные трансферты бюджетам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76,82</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76,82</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76,82</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Мероприятия в области коммунального хозяйства в части капитальных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2 187,29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965,52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965,52</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462,66</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462,66</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759,11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Исполнение судебных актов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830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745,96</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13,16</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Прочие мероприятия по поддержке 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2 577,35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1 220,25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1 220,25</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2 577,35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1 220,25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1 220,25</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2 577,35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1 220,25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1 220,25</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Организация функционирования систем тепло-, водоснабжения населения и водоотведения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12 265,13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12 265,13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3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12 265,13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9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4 500,00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4 500,00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4 500,00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9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1 000,00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1 000,00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1 000,00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Организация бесперебойной работы объектов тепло-, водоснабжения и водоотведения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3 606,87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3 606,87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3 606,87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3 763,99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3 763,99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99.0.00.70780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3 763,99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22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385,00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385,00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35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99.0.00.S0490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385,00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99.0.00.S0600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Строительство и реконструкцию (модернизацию)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107 685,11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7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107 685,11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99.0.F5.52430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107 685,11</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Строительство и реконструкцию (модернизацию)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21 128,38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21 128,38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99.0.F5.5243F</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21 128,38</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17 411,24</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9 952,70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11 031,60</w:t>
            </w:r>
          </w:p>
        </w:tc>
      </w:tr>
      <w:tr w:rsidR="00417235" w:rsidRPr="00BE1CE4" w:rsidTr="007B2548">
        <w:trPr>
          <w:trHeight w:val="12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56.0.00.00000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10 454,07</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2 327,70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3 426,60</w:t>
            </w:r>
          </w:p>
        </w:tc>
      </w:tr>
      <w:tr w:rsidR="00417235" w:rsidRPr="00BE1CE4" w:rsidTr="007B2548">
        <w:trPr>
          <w:trHeight w:val="12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56.0.F2.00000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10 454,07</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2 327,70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3 426,60</w:t>
            </w:r>
          </w:p>
        </w:tc>
      </w:tr>
      <w:tr w:rsidR="00417235" w:rsidRPr="00BE1CE4" w:rsidTr="007B2548">
        <w:trPr>
          <w:trHeight w:val="21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2 127,70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3 226,60</w:t>
            </w:r>
          </w:p>
        </w:tc>
      </w:tr>
      <w:tr w:rsidR="00417235" w:rsidRPr="00BE1CE4" w:rsidTr="007B2548">
        <w:trPr>
          <w:trHeight w:val="7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2 127,70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3 226,60</w:t>
            </w:r>
          </w:p>
        </w:tc>
      </w:tr>
      <w:tr w:rsidR="00417235" w:rsidRPr="00BE1CE4" w:rsidTr="007B2548">
        <w:trPr>
          <w:trHeight w:val="9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56.0.F2.55551</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2 127,70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3 226,60</w:t>
            </w:r>
          </w:p>
        </w:tc>
      </w:tr>
      <w:tr w:rsidR="00417235" w:rsidRPr="00BE1CE4" w:rsidTr="007B2548">
        <w:trPr>
          <w:trHeight w:val="22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10 454,07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200,00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10 454,07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56.0.F2.55552</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10 454,07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6 957,17</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7 625,00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7 605,00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Уличное освещение</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4 983,39</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4 775,00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4 775,00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4 828,39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4 500,00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4 600,00</w:t>
            </w:r>
          </w:p>
        </w:tc>
      </w:tr>
      <w:tr w:rsidR="00417235" w:rsidRPr="00BE1CE4" w:rsidTr="007B2548">
        <w:trPr>
          <w:trHeight w:val="10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4 828,39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4 500,00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4 600,00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155,00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155,00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75,00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Озеленение</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361,17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1 650,00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1 700,00</w:t>
            </w:r>
          </w:p>
        </w:tc>
      </w:tr>
      <w:tr w:rsidR="00417235" w:rsidRPr="00BE1CE4" w:rsidTr="007B2548">
        <w:trPr>
          <w:trHeight w:val="7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361,17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1 650,00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1 700,00</w:t>
            </w:r>
          </w:p>
        </w:tc>
      </w:tr>
      <w:tr w:rsidR="00417235" w:rsidRPr="00BE1CE4" w:rsidTr="007B2548">
        <w:trPr>
          <w:trHeight w:val="10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361,17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1 650,00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1 700,00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827,54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650,00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827,54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99.0.00.05180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827,54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720,00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650,00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Прочие мероприятия по благоустройству территорий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275,07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275,07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99.0.00.05190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275,07</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70,00</w:t>
            </w:r>
          </w:p>
        </w:tc>
      </w:tr>
      <w:tr w:rsidR="00417235" w:rsidRPr="00BE1CE4" w:rsidTr="007B2548">
        <w:trPr>
          <w:trHeight w:val="19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510,00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99.0.00.70516</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510,00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2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400,00</w:t>
            </w:r>
          </w:p>
        </w:tc>
      </w:tr>
      <w:tr w:rsidR="00417235" w:rsidRPr="00BE1CE4" w:rsidTr="007B2548">
        <w:trPr>
          <w:trHeight w:val="70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400,00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99.0.00.S0240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400,00</w:t>
            </w:r>
          </w:p>
        </w:tc>
      </w:tr>
      <w:tr w:rsidR="00417235" w:rsidRPr="00BE1CE4" w:rsidTr="007B2548">
        <w:trPr>
          <w:trHeight w:val="285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99.0.00.S0370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10,00</w:t>
            </w:r>
          </w:p>
        </w:tc>
      </w:tr>
      <w:tr w:rsidR="00417235" w:rsidRPr="00BE1CE4" w:rsidTr="007B2548">
        <w:trPr>
          <w:trHeight w:val="6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1 811,44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1 811,44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обеспечение деятельности (оказание услуг) муниципальных учреждений в области благоустройства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1 811,44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5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1 519,74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1 519,74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291,70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05</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99.0.00.31590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291,70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4 219,03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4 219,03</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4 219,03</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3 386,25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Прочие мероприятия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1 503,80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1 100,00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1 100,00</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1 503,80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99.0.00.08050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1 503,80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1 100,00</w:t>
            </w:r>
          </w:p>
        </w:tc>
      </w:tr>
      <w:tr w:rsidR="00417235" w:rsidRPr="00BE1CE4" w:rsidTr="007B2548">
        <w:trPr>
          <w:trHeight w:val="9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2 218,89</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2 286,25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2 286,25</w:t>
            </w:r>
          </w:p>
        </w:tc>
      </w:tr>
      <w:tr w:rsidR="00417235" w:rsidRPr="00BE1CE4" w:rsidTr="007B2548">
        <w:trPr>
          <w:trHeight w:val="163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2 145,84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2 213,25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2 213,25</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2 145,84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2 213,25</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2 213,25</w:t>
            </w:r>
          </w:p>
        </w:tc>
      </w:tr>
      <w:tr w:rsidR="00417235" w:rsidRPr="00BE1CE4" w:rsidTr="007B2548">
        <w:trPr>
          <w:trHeight w:val="6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73,00</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99.0.00.42590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0,05</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18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496,34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r>
      <w:tr w:rsidR="00417235" w:rsidRPr="00BE1CE4" w:rsidTr="007B2548">
        <w:trPr>
          <w:trHeight w:val="162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311,34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311,34</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6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185,00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97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08</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99.0.00.70510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185,00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r>
      <w:tr w:rsidR="00417235" w:rsidRPr="00BE1CE4" w:rsidTr="007B2548">
        <w:trPr>
          <w:trHeight w:val="31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r>
      <w:tr w:rsidR="00417235" w:rsidRPr="00BE1CE4" w:rsidTr="007B2548">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320,10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99.0.00.00050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310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320,10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r>
      <w:tr w:rsidR="00417235" w:rsidRPr="00BE1CE4" w:rsidTr="007B2548">
        <w:trPr>
          <w:trHeight w:val="66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3,00</w:t>
            </w:r>
          </w:p>
        </w:tc>
      </w:tr>
      <w:tr w:rsidR="00417235" w:rsidRPr="00BE1CE4" w:rsidTr="007B2548">
        <w:trPr>
          <w:trHeight w:val="63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700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99.0.00.00060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730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177,89</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3,00</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Условно утвержденные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2 301,55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Условно утвержденные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2 301,55</w:t>
            </w:r>
          </w:p>
        </w:tc>
      </w:tr>
      <w:tr w:rsidR="00417235" w:rsidRPr="00BE1CE4" w:rsidTr="007B2548">
        <w:trPr>
          <w:trHeight w:val="390"/>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Непрограммные направления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2 301,55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Условно утвержденные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2 301,55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Условно утвержденные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2 301,55</w:t>
            </w:r>
          </w:p>
        </w:tc>
      </w:tr>
      <w:tr w:rsidR="00417235" w:rsidRPr="00BE1CE4" w:rsidTr="007B2548">
        <w:trPr>
          <w:trHeight w:val="345"/>
        </w:trPr>
        <w:tc>
          <w:tcPr>
            <w:tcW w:w="1985" w:type="dxa"/>
            <w:tcBorders>
              <w:top w:val="nil"/>
              <w:left w:val="single" w:sz="4" w:space="0" w:color="auto"/>
              <w:bottom w:val="single" w:sz="4" w:space="0" w:color="auto"/>
              <w:right w:val="single" w:sz="4" w:space="0" w:color="auto"/>
            </w:tcBorders>
            <w:shd w:val="clear" w:color="auto" w:fill="auto"/>
            <w:hideMark/>
          </w:tcPr>
          <w:p w:rsidR="00417235" w:rsidRPr="00BE1CE4" w:rsidRDefault="00417235" w:rsidP="007B2548">
            <w:pPr>
              <w:rPr>
                <w:rFonts w:ascii="Arial" w:hAnsi="Arial" w:cs="Arial"/>
                <w:sz w:val="16"/>
                <w:szCs w:val="16"/>
              </w:rPr>
            </w:pPr>
            <w:r w:rsidRPr="00BE1CE4">
              <w:rPr>
                <w:rFonts w:ascii="Arial" w:hAnsi="Arial" w:cs="Arial"/>
                <w:sz w:val="16"/>
                <w:szCs w:val="16"/>
              </w:rPr>
              <w:t>Условно утвержденные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center"/>
              <w:rPr>
                <w:rFonts w:ascii="Arial" w:hAnsi="Arial" w:cs="Arial"/>
                <w:sz w:val="16"/>
                <w:szCs w:val="16"/>
              </w:rPr>
            </w:pPr>
            <w:r w:rsidRPr="00BE1CE4">
              <w:rPr>
                <w:rFonts w:ascii="Arial" w:hAnsi="Arial" w:cs="Arial"/>
                <w:sz w:val="16"/>
                <w:szCs w:val="16"/>
              </w:rPr>
              <w:t>990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1 332,18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sz w:val="16"/>
                <w:szCs w:val="16"/>
              </w:rPr>
            </w:pPr>
            <w:r w:rsidRPr="00BE1CE4">
              <w:rPr>
                <w:rFonts w:ascii="Arial" w:hAnsi="Arial" w:cs="Arial"/>
                <w:sz w:val="16"/>
                <w:szCs w:val="16"/>
              </w:rPr>
              <w:t>2 301,55</w:t>
            </w:r>
          </w:p>
        </w:tc>
      </w:tr>
      <w:tr w:rsidR="00417235" w:rsidRPr="00BE1CE4" w:rsidTr="007B2548">
        <w:trPr>
          <w:trHeight w:val="360"/>
        </w:trPr>
        <w:tc>
          <w:tcPr>
            <w:tcW w:w="1985" w:type="dxa"/>
            <w:tcBorders>
              <w:top w:val="nil"/>
              <w:left w:val="single" w:sz="4" w:space="0" w:color="auto"/>
              <w:bottom w:val="single" w:sz="4" w:space="0" w:color="auto"/>
              <w:right w:val="single" w:sz="4" w:space="0" w:color="auto"/>
            </w:tcBorders>
            <w:shd w:val="clear" w:color="auto" w:fill="auto"/>
            <w:noWrap/>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Итого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rPr>
                <w:rFonts w:ascii="Arial" w:hAnsi="Arial" w:cs="Arial"/>
                <w:b/>
                <w:bCs/>
                <w:sz w:val="16"/>
                <w:szCs w:val="16"/>
              </w:rPr>
            </w:pPr>
            <w:r w:rsidRPr="00BE1CE4">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424269,85</w:t>
            </w:r>
          </w:p>
        </w:tc>
        <w:tc>
          <w:tcPr>
            <w:tcW w:w="993"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81066,68</w:t>
            </w:r>
          </w:p>
        </w:tc>
        <w:tc>
          <w:tcPr>
            <w:tcW w:w="850" w:type="dxa"/>
            <w:tcBorders>
              <w:top w:val="nil"/>
              <w:left w:val="nil"/>
              <w:bottom w:val="single" w:sz="4" w:space="0" w:color="auto"/>
              <w:right w:val="single" w:sz="4" w:space="0" w:color="auto"/>
            </w:tcBorders>
            <w:shd w:val="clear" w:color="auto" w:fill="auto"/>
            <w:noWrap/>
            <w:vAlign w:val="center"/>
            <w:hideMark/>
          </w:tcPr>
          <w:p w:rsidR="00417235" w:rsidRPr="00BE1CE4" w:rsidRDefault="00417235" w:rsidP="007B2548">
            <w:pPr>
              <w:jc w:val="right"/>
              <w:rPr>
                <w:rFonts w:ascii="Arial" w:hAnsi="Arial" w:cs="Arial"/>
                <w:b/>
                <w:bCs/>
                <w:sz w:val="16"/>
                <w:szCs w:val="16"/>
              </w:rPr>
            </w:pPr>
            <w:r w:rsidRPr="00BE1CE4">
              <w:rPr>
                <w:rFonts w:ascii="Arial" w:hAnsi="Arial" w:cs="Arial"/>
                <w:b/>
                <w:bCs/>
                <w:sz w:val="16"/>
                <w:szCs w:val="16"/>
              </w:rPr>
              <w:t>77340,56</w:t>
            </w:r>
          </w:p>
        </w:tc>
      </w:tr>
    </w:tbl>
    <w:p w:rsidR="00417235" w:rsidRPr="00CF671D"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5F0B34" w:rsidRDefault="005F0B34"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tbl>
      <w:tblPr>
        <w:tblW w:w="6680" w:type="dxa"/>
        <w:tblInd w:w="108" w:type="dxa"/>
        <w:tblLook w:val="04A0" w:firstRow="1" w:lastRow="0" w:firstColumn="1" w:lastColumn="0" w:noHBand="0" w:noVBand="1"/>
      </w:tblPr>
      <w:tblGrid>
        <w:gridCol w:w="851"/>
        <w:gridCol w:w="1369"/>
        <w:gridCol w:w="600"/>
        <w:gridCol w:w="540"/>
        <w:gridCol w:w="1240"/>
        <w:gridCol w:w="2080"/>
      </w:tblGrid>
      <w:tr w:rsidR="00417235" w:rsidRPr="00C1110D" w:rsidTr="007B2548">
        <w:trPr>
          <w:trHeight w:val="285"/>
        </w:trPr>
        <w:tc>
          <w:tcPr>
            <w:tcW w:w="851" w:type="dxa"/>
            <w:tcBorders>
              <w:top w:val="nil"/>
              <w:left w:val="nil"/>
              <w:bottom w:val="nil"/>
              <w:right w:val="nil"/>
            </w:tcBorders>
            <w:shd w:val="clear" w:color="auto" w:fill="auto"/>
            <w:noWrap/>
            <w:vAlign w:val="center"/>
            <w:hideMark/>
          </w:tcPr>
          <w:p w:rsidR="00417235" w:rsidRPr="00C1110D" w:rsidRDefault="00417235" w:rsidP="007B2548">
            <w:pPr>
              <w:rPr>
                <w:rFonts w:ascii="Arial" w:hAnsi="Arial" w:cs="Arial"/>
                <w:sz w:val="20"/>
                <w:szCs w:val="20"/>
              </w:rPr>
            </w:pPr>
          </w:p>
        </w:tc>
        <w:tc>
          <w:tcPr>
            <w:tcW w:w="1369"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600"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540"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1240"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2080"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b/>
                <w:bCs/>
                <w:sz w:val="20"/>
                <w:szCs w:val="20"/>
              </w:rPr>
            </w:pPr>
            <w:r w:rsidRPr="00C1110D">
              <w:rPr>
                <w:rFonts w:ascii="Arial" w:hAnsi="Arial" w:cs="Arial"/>
                <w:b/>
                <w:bCs/>
                <w:sz w:val="20"/>
                <w:szCs w:val="20"/>
              </w:rPr>
              <w:t>Приложение № 4</w:t>
            </w:r>
          </w:p>
        </w:tc>
      </w:tr>
      <w:tr w:rsidR="00417235" w:rsidRPr="00C1110D" w:rsidTr="007B2548">
        <w:trPr>
          <w:trHeight w:val="285"/>
        </w:trPr>
        <w:tc>
          <w:tcPr>
            <w:tcW w:w="851"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b/>
                <w:bCs/>
                <w:sz w:val="20"/>
                <w:szCs w:val="20"/>
              </w:rPr>
            </w:pPr>
          </w:p>
        </w:tc>
        <w:tc>
          <w:tcPr>
            <w:tcW w:w="5829" w:type="dxa"/>
            <w:gridSpan w:val="5"/>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к Решению № 144 тринадцатой сессии Совета депутатов</w:t>
            </w:r>
          </w:p>
        </w:tc>
      </w:tr>
      <w:tr w:rsidR="00417235" w:rsidRPr="00C1110D" w:rsidTr="007B2548">
        <w:trPr>
          <w:trHeight w:val="285"/>
        </w:trPr>
        <w:tc>
          <w:tcPr>
            <w:tcW w:w="851"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5829" w:type="dxa"/>
            <w:gridSpan w:val="5"/>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рабочего поселка Маслянино от 31 октября 2022 года</w:t>
            </w:r>
          </w:p>
        </w:tc>
      </w:tr>
      <w:tr w:rsidR="00417235" w:rsidRPr="00C1110D" w:rsidTr="007B2548">
        <w:trPr>
          <w:trHeight w:val="285"/>
        </w:trPr>
        <w:tc>
          <w:tcPr>
            <w:tcW w:w="851" w:type="dxa"/>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p>
        </w:tc>
        <w:tc>
          <w:tcPr>
            <w:tcW w:w="5829" w:type="dxa"/>
            <w:gridSpan w:val="5"/>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"О внесении изменений в решение № 82 восьмой сессии</w:t>
            </w:r>
          </w:p>
        </w:tc>
      </w:tr>
      <w:tr w:rsidR="00417235" w:rsidRPr="00C1110D" w:rsidTr="007B2548">
        <w:trPr>
          <w:trHeight w:val="285"/>
        </w:trPr>
        <w:tc>
          <w:tcPr>
            <w:tcW w:w="6680" w:type="dxa"/>
            <w:gridSpan w:val="6"/>
            <w:tcBorders>
              <w:top w:val="nil"/>
              <w:left w:val="nil"/>
              <w:bottom w:val="nil"/>
              <w:right w:val="nil"/>
            </w:tcBorders>
            <w:shd w:val="clear" w:color="auto" w:fill="auto"/>
            <w:noWrap/>
            <w:vAlign w:val="center"/>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от 23 декабря 2021 года "О бюджете рабочего поселка Маслянино</w:t>
            </w:r>
          </w:p>
        </w:tc>
      </w:tr>
      <w:tr w:rsidR="00417235" w:rsidRPr="00C1110D" w:rsidTr="007B2548">
        <w:trPr>
          <w:trHeight w:val="255"/>
        </w:trPr>
        <w:tc>
          <w:tcPr>
            <w:tcW w:w="851" w:type="dxa"/>
            <w:tcBorders>
              <w:top w:val="nil"/>
              <w:left w:val="nil"/>
              <w:bottom w:val="nil"/>
              <w:right w:val="nil"/>
            </w:tcBorders>
            <w:shd w:val="clear" w:color="auto" w:fill="auto"/>
            <w:noWrap/>
            <w:vAlign w:val="bottom"/>
            <w:hideMark/>
          </w:tcPr>
          <w:p w:rsidR="00417235" w:rsidRPr="00C1110D" w:rsidRDefault="00417235" w:rsidP="007B2548">
            <w:pPr>
              <w:jc w:val="right"/>
              <w:rPr>
                <w:rFonts w:ascii="Arial" w:hAnsi="Arial" w:cs="Arial"/>
                <w:sz w:val="20"/>
                <w:szCs w:val="20"/>
              </w:rPr>
            </w:pPr>
          </w:p>
        </w:tc>
        <w:tc>
          <w:tcPr>
            <w:tcW w:w="5829" w:type="dxa"/>
            <w:gridSpan w:val="5"/>
            <w:tcBorders>
              <w:top w:val="nil"/>
              <w:left w:val="nil"/>
              <w:bottom w:val="nil"/>
              <w:right w:val="nil"/>
            </w:tcBorders>
            <w:shd w:val="clear" w:color="auto" w:fill="auto"/>
            <w:noWrap/>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Маслянинского района Новосибирской области</w:t>
            </w:r>
          </w:p>
        </w:tc>
      </w:tr>
      <w:tr w:rsidR="00417235" w:rsidRPr="00C1110D" w:rsidTr="007B2548">
        <w:trPr>
          <w:trHeight w:val="240"/>
        </w:trPr>
        <w:tc>
          <w:tcPr>
            <w:tcW w:w="851" w:type="dxa"/>
            <w:tcBorders>
              <w:top w:val="nil"/>
              <w:left w:val="nil"/>
              <w:bottom w:val="nil"/>
              <w:right w:val="nil"/>
            </w:tcBorders>
            <w:shd w:val="clear" w:color="auto" w:fill="auto"/>
            <w:noWrap/>
            <w:vAlign w:val="bottom"/>
            <w:hideMark/>
          </w:tcPr>
          <w:p w:rsidR="00417235" w:rsidRPr="00C1110D" w:rsidRDefault="00417235" w:rsidP="007B2548">
            <w:pPr>
              <w:jc w:val="right"/>
              <w:rPr>
                <w:rFonts w:ascii="Arial" w:hAnsi="Arial" w:cs="Arial"/>
                <w:sz w:val="20"/>
                <w:szCs w:val="20"/>
              </w:rPr>
            </w:pPr>
          </w:p>
        </w:tc>
        <w:tc>
          <w:tcPr>
            <w:tcW w:w="5829" w:type="dxa"/>
            <w:gridSpan w:val="5"/>
            <w:tcBorders>
              <w:top w:val="nil"/>
              <w:left w:val="nil"/>
              <w:bottom w:val="nil"/>
              <w:right w:val="nil"/>
            </w:tcBorders>
            <w:shd w:val="clear" w:color="auto" w:fill="auto"/>
            <w:noWrap/>
            <w:hideMark/>
          </w:tcPr>
          <w:p w:rsidR="00417235" w:rsidRPr="00C1110D" w:rsidRDefault="00417235" w:rsidP="007B2548">
            <w:pPr>
              <w:jc w:val="right"/>
              <w:rPr>
                <w:rFonts w:ascii="Arial" w:hAnsi="Arial" w:cs="Arial"/>
                <w:sz w:val="20"/>
                <w:szCs w:val="20"/>
              </w:rPr>
            </w:pPr>
            <w:r w:rsidRPr="00C1110D">
              <w:rPr>
                <w:rFonts w:ascii="Arial" w:hAnsi="Arial" w:cs="Arial"/>
                <w:sz w:val="20"/>
                <w:szCs w:val="20"/>
              </w:rPr>
              <w:t>на 2022 год и плановый период 2023-2024 годов"</w:t>
            </w:r>
          </w:p>
        </w:tc>
      </w:tr>
    </w:tbl>
    <w:p w:rsidR="00417235" w:rsidRDefault="00417235" w:rsidP="00417235">
      <w:pPr>
        <w:rPr>
          <w:rFonts w:ascii="Arial" w:hAnsi="Arial" w:cs="Arial"/>
          <w:b/>
          <w:bCs/>
          <w:sz w:val="20"/>
          <w:szCs w:val="20"/>
        </w:rPr>
      </w:pPr>
    </w:p>
    <w:p w:rsidR="00417235" w:rsidRPr="00C1110D" w:rsidRDefault="00417235" w:rsidP="00417235">
      <w:pPr>
        <w:jc w:val="center"/>
        <w:rPr>
          <w:rFonts w:ascii="Arial" w:hAnsi="Arial" w:cs="Arial"/>
          <w:b/>
          <w:bCs/>
          <w:sz w:val="20"/>
          <w:szCs w:val="20"/>
        </w:rPr>
      </w:pPr>
      <w:r w:rsidRPr="00C1110D">
        <w:rPr>
          <w:rFonts w:ascii="Arial" w:hAnsi="Arial" w:cs="Arial"/>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417235" w:rsidRDefault="00417235" w:rsidP="00417235">
      <w:pPr>
        <w:rPr>
          <w:rFonts w:ascii="Arial" w:hAnsi="Arial" w:cs="Arial"/>
          <w:sz w:val="20"/>
          <w:szCs w:val="20"/>
        </w:rPr>
      </w:pPr>
    </w:p>
    <w:tbl>
      <w:tblPr>
        <w:tblW w:w="7453" w:type="dxa"/>
        <w:tblInd w:w="-743" w:type="dxa"/>
        <w:tblLook w:val="04A0" w:firstRow="1" w:lastRow="0" w:firstColumn="1" w:lastColumn="0" w:noHBand="0" w:noVBand="1"/>
      </w:tblPr>
      <w:tblGrid>
        <w:gridCol w:w="2019"/>
        <w:gridCol w:w="1257"/>
        <w:gridCol w:w="580"/>
        <w:gridCol w:w="600"/>
        <w:gridCol w:w="540"/>
        <w:gridCol w:w="973"/>
        <w:gridCol w:w="884"/>
        <w:gridCol w:w="1040"/>
      </w:tblGrid>
      <w:tr w:rsidR="00417235" w:rsidRPr="00C1110D" w:rsidTr="007B2548">
        <w:trPr>
          <w:trHeight w:val="255"/>
        </w:trPr>
        <w:tc>
          <w:tcPr>
            <w:tcW w:w="2019"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817"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600"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540"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973"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417235" w:rsidRPr="00C1110D" w:rsidRDefault="00417235" w:rsidP="007B2548">
            <w:pPr>
              <w:rPr>
                <w:rFonts w:ascii="Arial" w:hAnsi="Arial" w:cs="Arial"/>
                <w:sz w:val="16"/>
                <w:szCs w:val="16"/>
              </w:rPr>
            </w:pPr>
          </w:p>
        </w:tc>
        <w:tc>
          <w:tcPr>
            <w:tcW w:w="1040" w:type="dxa"/>
            <w:tcBorders>
              <w:top w:val="nil"/>
              <w:left w:val="nil"/>
              <w:bottom w:val="nil"/>
              <w:right w:val="nil"/>
            </w:tcBorders>
            <w:shd w:val="clear" w:color="auto" w:fill="auto"/>
            <w:noWrap/>
            <w:vAlign w:val="bottom"/>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тыс. руб.</w:t>
            </w:r>
          </w:p>
        </w:tc>
      </w:tr>
      <w:tr w:rsidR="00417235" w:rsidRPr="00C1110D" w:rsidTr="007B2548">
        <w:trPr>
          <w:trHeight w:val="375"/>
        </w:trPr>
        <w:tc>
          <w:tcPr>
            <w:tcW w:w="2019"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Наименование</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ЦСР</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ВР</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РЗ</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ПР</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2022 год</w:t>
            </w:r>
          </w:p>
        </w:tc>
        <w:tc>
          <w:tcPr>
            <w:tcW w:w="19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Плановый период</w:t>
            </w:r>
          </w:p>
        </w:tc>
      </w:tr>
      <w:tr w:rsidR="00417235" w:rsidRPr="00C1110D" w:rsidTr="007B2548">
        <w:trPr>
          <w:trHeight w:val="360"/>
        </w:trPr>
        <w:tc>
          <w:tcPr>
            <w:tcW w:w="2019" w:type="dxa"/>
            <w:vMerge/>
            <w:tcBorders>
              <w:top w:val="single" w:sz="4" w:space="0" w:color="auto"/>
              <w:left w:val="single" w:sz="4" w:space="0" w:color="auto"/>
              <w:bottom w:val="single" w:sz="4" w:space="0" w:color="auto"/>
              <w:right w:val="nil"/>
            </w:tcBorders>
            <w:vAlign w:val="center"/>
            <w:hideMark/>
          </w:tcPr>
          <w:p w:rsidR="00417235" w:rsidRPr="00C1110D" w:rsidRDefault="00417235" w:rsidP="007B2548">
            <w:pPr>
              <w:rPr>
                <w:rFonts w:ascii="Arial" w:hAnsi="Arial" w:cs="Arial"/>
                <w:sz w:val="16"/>
                <w:szCs w:val="16"/>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417235" w:rsidRPr="00C1110D" w:rsidRDefault="00417235" w:rsidP="007B2548">
            <w:pPr>
              <w:rPr>
                <w:rFonts w:ascii="Arial" w:hAnsi="Arial" w:cs="Arial"/>
                <w:sz w:val="16"/>
                <w:szCs w:val="16"/>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417235" w:rsidRPr="00C1110D" w:rsidRDefault="00417235" w:rsidP="007B2548">
            <w:pPr>
              <w:rPr>
                <w:rFonts w:ascii="Arial" w:hAnsi="Arial"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417235" w:rsidRPr="00C1110D" w:rsidRDefault="00417235" w:rsidP="007B2548">
            <w:pPr>
              <w:rPr>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417235" w:rsidRPr="00C1110D" w:rsidRDefault="00417235" w:rsidP="007B2548">
            <w:pPr>
              <w:rPr>
                <w:rFonts w:ascii="Arial" w:hAnsi="Arial"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417235" w:rsidRPr="00C1110D" w:rsidRDefault="00417235" w:rsidP="007B2548">
            <w:pPr>
              <w:rPr>
                <w:rFonts w:ascii="Arial" w:hAnsi="Arial" w:cs="Arial"/>
                <w:sz w:val="16"/>
                <w:szCs w:val="16"/>
              </w:rPr>
            </w:pPr>
          </w:p>
        </w:tc>
        <w:tc>
          <w:tcPr>
            <w:tcW w:w="884" w:type="dxa"/>
            <w:tcBorders>
              <w:top w:val="nil"/>
              <w:left w:val="nil"/>
              <w:bottom w:val="single" w:sz="4" w:space="0" w:color="auto"/>
              <w:right w:val="single" w:sz="4" w:space="0" w:color="auto"/>
            </w:tcBorders>
            <w:shd w:val="clear" w:color="auto" w:fill="auto"/>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2023 год</w:t>
            </w:r>
          </w:p>
        </w:tc>
        <w:tc>
          <w:tcPr>
            <w:tcW w:w="1040" w:type="dxa"/>
            <w:tcBorders>
              <w:top w:val="nil"/>
              <w:left w:val="nil"/>
              <w:bottom w:val="single" w:sz="4" w:space="0" w:color="auto"/>
              <w:right w:val="single" w:sz="4" w:space="0" w:color="auto"/>
            </w:tcBorders>
            <w:shd w:val="clear" w:color="auto" w:fill="auto"/>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2024 год</w:t>
            </w:r>
          </w:p>
        </w:tc>
      </w:tr>
      <w:tr w:rsidR="00417235" w:rsidRPr="00C1110D" w:rsidTr="007B2548">
        <w:trPr>
          <w:trHeight w:val="960"/>
        </w:trPr>
        <w:tc>
          <w:tcPr>
            <w:tcW w:w="2019" w:type="dxa"/>
            <w:tcBorders>
              <w:top w:val="single" w:sz="4" w:space="0" w:color="auto"/>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17.0.00.00000</w:t>
            </w:r>
          </w:p>
        </w:tc>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single" w:sz="4" w:space="0" w:color="auto"/>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single" w:sz="4" w:space="0" w:color="auto"/>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133 470,88</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81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17.0.05.L5766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110 341,98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17.0.05.L5766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110 341,98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17.0.05.L5766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110 341,98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414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17.0.05.L6350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23 128,90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17.0.05.L6350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23 128,90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17.0.05.L6350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23 128,90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6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51.0.00.00000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8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51.0.00.00214</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51.0.00.00214</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51.0.00.00214</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52.0.00.00000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5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52.0.00.00050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52.0.00.00050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52.0.00.00050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53.0.00.00000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65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53.0.00.00213</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53.0.00.00213</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53.0.00.00213</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54.0.00.00000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130,00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5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54.0.00.69070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130,00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54.0.00.69070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130,00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54.0.00.69070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130,00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55.0.00.00000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r>
      <w:tr w:rsidR="00417235" w:rsidRPr="00C1110D" w:rsidTr="007B2548">
        <w:trPr>
          <w:trHeight w:val="16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55.0.00.00212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55.0.00.00212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55.0.00.00212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56.0.00.00000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2 327,70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3 426,60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56.0.F2.00000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2 327,70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3 426,60</w:t>
            </w:r>
          </w:p>
        </w:tc>
      </w:tr>
      <w:tr w:rsidR="00417235" w:rsidRPr="00C1110D" w:rsidTr="007B2548">
        <w:trPr>
          <w:trHeight w:val="22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56.0.F2.55551</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2 127,70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3 226,60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56.0.F2.55551</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2 127,70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3 226,60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56.0.F2.55551</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2 127,70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3 226,60</w:t>
            </w:r>
          </w:p>
        </w:tc>
      </w:tr>
      <w:tr w:rsidR="00417235" w:rsidRPr="00C1110D" w:rsidTr="007B2548">
        <w:trPr>
          <w:trHeight w:val="22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56.0.F2.55552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200,00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56.0.F2.55552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56.0.F2.55552</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10 454,07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r>
      <w:tr w:rsidR="00417235" w:rsidRPr="00C1110D" w:rsidTr="007B2548">
        <w:trPr>
          <w:trHeight w:val="3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Непрограммные направления местного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280 173,91</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78 417,98</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73 903,96</w:t>
            </w:r>
          </w:p>
        </w:tc>
      </w:tr>
      <w:tr w:rsidR="00417235" w:rsidRPr="00C1110D" w:rsidTr="007B2548">
        <w:trPr>
          <w:trHeight w:val="4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Доплаты к пенсиям муниципальных служащих</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320,10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320,10</w:t>
            </w:r>
          </w:p>
        </w:tc>
      </w:tr>
      <w:tr w:rsidR="00417235" w:rsidRPr="00C1110D" w:rsidTr="007B2548">
        <w:trPr>
          <w:trHeight w:val="6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Социальное обеспечение и иные выплаты населению</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300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Публичные нормативные социальные выплаты гражданам</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310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320,10</w:t>
            </w:r>
          </w:p>
        </w:tc>
      </w:tr>
      <w:tr w:rsidR="00417235" w:rsidRPr="00C1110D" w:rsidTr="007B2548">
        <w:trPr>
          <w:trHeight w:val="4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Процентные платежи по муниципальному долгу</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177,89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w:t>
            </w:r>
          </w:p>
        </w:tc>
      </w:tr>
      <w:tr w:rsidR="00417235" w:rsidRPr="00C1110D" w:rsidTr="007B2548">
        <w:trPr>
          <w:trHeight w:val="6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Обслуживание государственного (муниципального) долга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700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177,89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Обслуживание муниципального долга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730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177,89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w:t>
            </w:r>
          </w:p>
        </w:tc>
      </w:tr>
      <w:tr w:rsidR="00417235" w:rsidRPr="00C1110D" w:rsidTr="007B2548">
        <w:trPr>
          <w:trHeight w:val="3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Иные межбюджетные трансферты бюджетам поселений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76,82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Иные межбюджетные трансферты  бюджетам других уровней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242,50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Выполнение других обязательств муниципального образования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99.0.00.00090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1 017,82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482,00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482,00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997,82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997,82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99.0.00.00090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7 558,22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8 203,89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8 203,89</w:t>
            </w:r>
          </w:p>
        </w:tc>
      </w:tr>
      <w:tr w:rsidR="00417235" w:rsidRPr="00C1110D" w:rsidTr="007B2548">
        <w:trPr>
          <w:trHeight w:val="16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7 558,22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8 203,89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8 203,89</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7 558,22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8 203,89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8 203,89</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332,03</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250,00</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78,81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w:t>
            </w:r>
          </w:p>
        </w:tc>
      </w:tr>
      <w:tr w:rsidR="00417235" w:rsidRPr="00C1110D" w:rsidTr="007B2548">
        <w:trPr>
          <w:trHeight w:val="10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78,81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105,12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105,12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148,10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148,10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Мероприятия по землеустройству и землепользованию</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99.0.00.00160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324,70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324,70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324,70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Оказание информационных и консультативных услуг по размещению "Госзаказа"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225,50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Расходы на обеспечение функций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3 400,44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3 399,44</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3 399,44</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3 336,24</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64,20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63,20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63,20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64,20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63,20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63,20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Участие муниципальных образований в использовании и охране земель</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99.0.00.00215</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99.0.00.00215</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99.0.00.00215</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Глава муниципального образования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99.0.00.03110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1 399,79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1 333,07</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1 333,07</w:t>
            </w:r>
          </w:p>
        </w:tc>
      </w:tr>
      <w:tr w:rsidR="00417235" w:rsidRPr="00C1110D" w:rsidTr="007B2548">
        <w:trPr>
          <w:trHeight w:val="165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99.0.00.03110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1 399,79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1 333,07</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1 333,07</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99.0.00.03110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1 399,79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1 333,07</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1 333,07</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Оплата труда председателя представительного органа местного самоуправления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99.0.00.04110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1 272,48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1 211,83</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1 211,83</w:t>
            </w:r>
          </w:p>
        </w:tc>
      </w:tr>
      <w:tr w:rsidR="00417235" w:rsidRPr="00C1110D" w:rsidTr="007B2548">
        <w:trPr>
          <w:trHeight w:val="16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99.0.00.04110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1 272,48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1 211,83</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1 211,83</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99.0.00.04110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1 272,48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1 211,83</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1 211,83</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Прочие расходы на поддержку жилищного хозяйства муниципального образования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468,50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177,00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177,00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177,00</w:t>
            </w:r>
          </w:p>
        </w:tc>
      </w:tr>
      <w:tr w:rsidR="00417235" w:rsidRPr="00C1110D" w:rsidTr="007B2548">
        <w:trPr>
          <w:trHeight w:val="3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99.0.00.05080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Мероприятия в области коммунального хозяйства в части капитальных расходов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2 187,29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300,00</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965,52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965,52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462,66</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462,66</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759,11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Исполнение судебных актов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830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745,96</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13,16</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Прочие мероприятия по поддержке коммунального хозяйства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2 577,35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1 220,25</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1 220,25</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2 577,35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1 220,25</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1 220,25</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2 577,35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1 220,25</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1 220,25</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Уличное освещение</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4 983,39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4 775,00</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4 775,00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4 828,39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4 500,00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4 600,00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4 828,39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4 500,00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4 600,00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100,00</w:t>
            </w:r>
          </w:p>
        </w:tc>
      </w:tr>
      <w:tr w:rsidR="00417235" w:rsidRPr="00C1110D" w:rsidTr="007B2548">
        <w:trPr>
          <w:trHeight w:val="3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155,00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155,00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Озеленение</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1 650,00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1 700,00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1 650,00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1 700,00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361,17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1 650,00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1 700,00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Организация и содержание мест захоронения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650,00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827,54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Прочие мероприятия по благоустройству территорий муниципальных образований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99.0.00.05190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275,07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70,00</w:t>
            </w:r>
          </w:p>
        </w:tc>
      </w:tr>
      <w:tr w:rsidR="00417235" w:rsidRPr="00C1110D" w:rsidTr="007B2548">
        <w:trPr>
          <w:trHeight w:val="7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275,07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99.0.00.05190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275,07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Прочие мероприятия культуры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99.0.00.08050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1 100,00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1 100,00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99.0.00.08050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99.0.00.08050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1 503,80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Резервный фонд Правительства Новосибирской области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99.0.00.20540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99.0.00.20540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99.0.00.20540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7 543,37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0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2 974,25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3 657,74</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3 657,74</w:t>
            </w:r>
          </w:p>
        </w:tc>
      </w:tr>
      <w:tr w:rsidR="00417235" w:rsidRPr="00C1110D" w:rsidTr="007B2548">
        <w:trPr>
          <w:trHeight w:val="166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2 812,45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3 495,94</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3 495,94</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казенных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2 812,45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3 495,94</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3 495,94</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91,10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99.0.00.25590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70,70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99.0.00.31590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1 811,44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6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99.0.00.31590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1 519,74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казенных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99.0.00.31590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1 519,74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99.0.00.31590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291,70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99.0.00.31590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291,70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2 218,89</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2 286,25</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2 286,25</w:t>
            </w:r>
          </w:p>
        </w:tc>
      </w:tr>
      <w:tr w:rsidR="00417235" w:rsidRPr="00C1110D" w:rsidTr="007B2548">
        <w:trPr>
          <w:trHeight w:val="16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2 145,84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2 213,25</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2 213,25</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казенных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2 145,84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2 213,25</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2 213,25</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73,00</w:t>
            </w:r>
          </w:p>
        </w:tc>
      </w:tr>
      <w:tr w:rsidR="00417235" w:rsidRPr="00C1110D" w:rsidTr="007B2548">
        <w:trPr>
          <w:trHeight w:val="3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4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99.0.00.42590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75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Отдельные мероприятия в области автомобильного транспорта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99.0.00.48010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220,00</w:t>
            </w:r>
          </w:p>
        </w:tc>
      </w:tr>
      <w:tr w:rsidR="00417235" w:rsidRPr="00C1110D" w:rsidTr="007B2548">
        <w:trPr>
          <w:trHeight w:val="3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99.0.00.48010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220,00</w:t>
            </w:r>
          </w:p>
        </w:tc>
      </w:tr>
      <w:tr w:rsidR="00417235" w:rsidRPr="00C1110D" w:rsidTr="007B2548">
        <w:trPr>
          <w:trHeight w:val="13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99.0.00.48010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120,00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220,00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99.0.00.48030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0,01</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0,01</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99.0.00.48030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99.0.00.48030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0,01</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Дорожный фонд Маслянинского района в части капитальных расходов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2 231,00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2 200,00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2 231,00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1 700,00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2 115,72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2 231,00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1 700,00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500,00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Дорожный фонд Маслянинского района в части содержания муниципальных дорог</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14 869,00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14 697,79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6 725,78</w:t>
            </w:r>
          </w:p>
        </w:tc>
      </w:tr>
      <w:tr w:rsidR="00417235" w:rsidRPr="00C1110D" w:rsidTr="007B2548">
        <w:trPr>
          <w:trHeight w:val="7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14 869,00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14 697,79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6 725,78</w:t>
            </w:r>
          </w:p>
        </w:tc>
      </w:tr>
      <w:tr w:rsidR="00417235" w:rsidRPr="00C1110D" w:rsidTr="007B2548">
        <w:trPr>
          <w:trHeight w:val="10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14 869,00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14 697,79</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6 725,78</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Дорожный фонд Маслянинского района за счет транспортного налога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99.0.00.49030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6 614,17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4 767,17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4 767,17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1 847,00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99.0.00.49030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1 847,00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99.0.00.51180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970,21</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913,83</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913,96</w:t>
            </w:r>
          </w:p>
        </w:tc>
      </w:tr>
      <w:tr w:rsidR="00417235" w:rsidRPr="00C1110D" w:rsidTr="007B2548">
        <w:trPr>
          <w:trHeight w:val="16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99.0.00.51180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943,02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913,83</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913,96</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99.0.00.51180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943,02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913,83</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913,96</w:t>
            </w:r>
          </w:p>
        </w:tc>
      </w:tr>
      <w:tr w:rsidR="00417235" w:rsidRPr="00C1110D" w:rsidTr="007B2548">
        <w:trPr>
          <w:trHeight w:val="6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99.0.00.51180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27,18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99.0.00.51180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27,18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99.0.00.69010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42,55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280,00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280,00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245,00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7,55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245,00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Мероприятия по гражданской обороне</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99.0.00.69020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45,00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99.0.00.69020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35,00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99.0.00.69060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25,00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99.0.00.69060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89,27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25,00</w:t>
            </w:r>
          </w:p>
        </w:tc>
      </w:tr>
      <w:tr w:rsidR="00417235" w:rsidRPr="00C1110D" w:rsidTr="007B2548">
        <w:trPr>
          <w:trHeight w:val="123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1 100,00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Организация функционирования систем тепло-, водоснабжения населения и водоотведения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12 265,13</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12 265,13</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12 265,13</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Переселение граждан из аварийного жилищного фонда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16 466,35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4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16 466,35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4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16 466,35</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95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6 377,37</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16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1 692,37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казенных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291,30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казенных учреждений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311,34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Расходы на выплаты персоналу государственных (муниципальных) органов</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1 089,73</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4 685,00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4 500,00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08</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185,00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222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99.0.00.70516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2 790,00</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2 790,00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1 280,00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1 000,00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99.0.00.70516</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510,00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Организация бесперебойной работы объектов тепло-, водоснабжения и водоотведения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3 606,87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3 606,87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3 606,87</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2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26 481,60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28 983,10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10 105,68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33 900,12</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10 105,68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16 375,92</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28 983,10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16 375,92</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28 983,10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99.0.00.70780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99.0.00.70780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3 763,99</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Прочие мероприятия в области строительства, архитектуры и градостроительства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99.0.00.88070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65,00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99.0.00.88070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межбюджетные трансферты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99.0.00.88070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540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12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65,00</w:t>
            </w:r>
          </w:p>
        </w:tc>
      </w:tr>
      <w:tr w:rsidR="00417235" w:rsidRPr="00C1110D" w:rsidTr="007B2548">
        <w:trPr>
          <w:trHeight w:val="16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400,00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400,00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400,00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99.0.00.S0240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537,80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286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99.0.00.S0370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10,00</w:t>
            </w:r>
          </w:p>
        </w:tc>
      </w:tr>
      <w:tr w:rsidR="00417235" w:rsidRPr="00C1110D" w:rsidTr="007B2548">
        <w:trPr>
          <w:trHeight w:val="6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99.0.00.S0370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99.0.00.S0370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10,00</w:t>
            </w:r>
          </w:p>
        </w:tc>
      </w:tr>
      <w:tr w:rsidR="00417235" w:rsidRPr="00C1110D" w:rsidTr="007B2548">
        <w:trPr>
          <w:trHeight w:val="223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13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99.0.00.S0490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385,00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Софинансирование переселение граждан из аварийного жилищного фонда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3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бюджетные ассигнования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1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Уплата налогов, сборов и иных платежей</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99.0.00.S0500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850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880,68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7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99.0.00.S0600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80,00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8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99.0.00.S0760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215,84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269,00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300,00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Закупка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215,84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Иные закупки товаров, работ и услуг для обеспечения государственных (муниципальных) нужд</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240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215,84</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103,00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66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166,00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99.0.00.S0760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04</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166,00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300,00</w:t>
            </w:r>
          </w:p>
        </w:tc>
      </w:tr>
      <w:tr w:rsidR="00417235" w:rsidRPr="00C1110D" w:rsidTr="007B2548">
        <w:trPr>
          <w:trHeight w:val="9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Строительство и реконструкцию (модернизацию) объектов питьевого водоснабжения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99.0.F5.52430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107 685,11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99.0.F5.52430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107 685,11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99.0.F5.52430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107 685,11</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97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Строительство и реконструкцию (модернизацию) объектов питьевого водоснабжения</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99.0.F5.5243F</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r>
      <w:tr w:rsidR="00417235" w:rsidRPr="00C1110D" w:rsidTr="007B2548">
        <w:trPr>
          <w:trHeight w:val="6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Капитальные вложения в объекты государственной (муниципальной) собственности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99.0.F5.5243F</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Бюджетные инвестиции</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99.0.F5.5243F</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410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05</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02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21 118,38</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r>
      <w:tr w:rsidR="00417235" w:rsidRPr="00C1110D" w:rsidTr="007B2548">
        <w:trPr>
          <w:trHeight w:val="34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Условно утвержденные расходы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99.9.00.00000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1 332,18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2 301,55</w:t>
            </w:r>
          </w:p>
        </w:tc>
      </w:tr>
      <w:tr w:rsidR="00417235" w:rsidRPr="00C1110D" w:rsidTr="007B2548">
        <w:trPr>
          <w:trHeight w:val="390"/>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Условно утвержденные расходы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99.9.00.00000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900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1 332,18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2 301,55</w:t>
            </w:r>
          </w:p>
        </w:tc>
      </w:tr>
      <w:tr w:rsidR="00417235" w:rsidRPr="00C1110D" w:rsidTr="007B2548">
        <w:trPr>
          <w:trHeight w:val="405"/>
        </w:trPr>
        <w:tc>
          <w:tcPr>
            <w:tcW w:w="2019" w:type="dxa"/>
            <w:tcBorders>
              <w:top w:val="nil"/>
              <w:left w:val="single" w:sz="4" w:space="0" w:color="auto"/>
              <w:bottom w:val="single" w:sz="4" w:space="0" w:color="auto"/>
              <w:right w:val="nil"/>
            </w:tcBorders>
            <w:shd w:val="clear" w:color="auto" w:fill="auto"/>
            <w:hideMark/>
          </w:tcPr>
          <w:p w:rsidR="00417235" w:rsidRPr="00C1110D" w:rsidRDefault="00417235" w:rsidP="007B2548">
            <w:pPr>
              <w:rPr>
                <w:rFonts w:ascii="Arial" w:hAnsi="Arial" w:cs="Arial"/>
                <w:sz w:val="16"/>
                <w:szCs w:val="16"/>
              </w:rPr>
            </w:pPr>
            <w:r w:rsidRPr="00C1110D">
              <w:rPr>
                <w:rFonts w:ascii="Arial" w:hAnsi="Arial" w:cs="Arial"/>
                <w:sz w:val="16"/>
                <w:szCs w:val="16"/>
              </w:rPr>
              <w:t>Условно утвержденные расходы</w:t>
            </w:r>
          </w:p>
        </w:tc>
        <w:tc>
          <w:tcPr>
            <w:tcW w:w="817"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99.9.00.00000</w:t>
            </w:r>
          </w:p>
        </w:tc>
        <w:tc>
          <w:tcPr>
            <w:tcW w:w="58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990</w:t>
            </w:r>
          </w:p>
        </w:tc>
        <w:tc>
          <w:tcPr>
            <w:tcW w:w="60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w:t>
            </w:r>
          </w:p>
        </w:tc>
        <w:tc>
          <w:tcPr>
            <w:tcW w:w="540"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center"/>
              <w:rPr>
                <w:rFonts w:ascii="Arial" w:hAnsi="Arial" w:cs="Arial"/>
                <w:sz w:val="16"/>
                <w:szCs w:val="16"/>
              </w:rPr>
            </w:pPr>
            <w:r w:rsidRPr="00C1110D">
              <w:rPr>
                <w:rFonts w:ascii="Arial" w:hAnsi="Arial" w:cs="Arial"/>
                <w:sz w:val="16"/>
                <w:szCs w:val="16"/>
              </w:rPr>
              <w:t>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0,00</w:t>
            </w:r>
          </w:p>
        </w:tc>
        <w:tc>
          <w:tcPr>
            <w:tcW w:w="884" w:type="dxa"/>
            <w:tcBorders>
              <w:top w:val="nil"/>
              <w:left w:val="single" w:sz="4" w:space="0" w:color="auto"/>
              <w:bottom w:val="single" w:sz="4" w:space="0" w:color="auto"/>
              <w:right w:val="nil"/>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1 332,18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sz w:val="16"/>
                <w:szCs w:val="16"/>
              </w:rPr>
            </w:pPr>
            <w:r w:rsidRPr="00C1110D">
              <w:rPr>
                <w:rFonts w:ascii="Arial" w:hAnsi="Arial" w:cs="Arial"/>
                <w:sz w:val="16"/>
                <w:szCs w:val="16"/>
              </w:rPr>
              <w:t>2 301,55</w:t>
            </w:r>
          </w:p>
        </w:tc>
      </w:tr>
      <w:tr w:rsidR="00417235" w:rsidRPr="00C1110D" w:rsidTr="007B2548">
        <w:trPr>
          <w:trHeight w:val="465"/>
        </w:trPr>
        <w:tc>
          <w:tcPr>
            <w:tcW w:w="2019" w:type="dxa"/>
            <w:tcBorders>
              <w:top w:val="nil"/>
              <w:left w:val="single" w:sz="4" w:space="0" w:color="auto"/>
              <w:bottom w:val="single" w:sz="4" w:space="0" w:color="auto"/>
              <w:right w:val="nil"/>
            </w:tcBorders>
            <w:shd w:val="clear" w:color="auto" w:fill="auto"/>
            <w:noWrap/>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Итого расходов</w:t>
            </w:r>
          </w:p>
        </w:tc>
        <w:tc>
          <w:tcPr>
            <w:tcW w:w="817"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w:t>
            </w:r>
          </w:p>
        </w:tc>
        <w:tc>
          <w:tcPr>
            <w:tcW w:w="58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w:t>
            </w:r>
          </w:p>
        </w:tc>
        <w:tc>
          <w:tcPr>
            <w:tcW w:w="60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w:t>
            </w:r>
          </w:p>
        </w:tc>
        <w:tc>
          <w:tcPr>
            <w:tcW w:w="540" w:type="dxa"/>
            <w:tcBorders>
              <w:top w:val="nil"/>
              <w:left w:val="nil"/>
              <w:bottom w:val="single" w:sz="4" w:space="0" w:color="auto"/>
              <w:right w:val="nil"/>
            </w:tcBorders>
            <w:shd w:val="clear" w:color="auto" w:fill="auto"/>
            <w:noWrap/>
            <w:vAlign w:val="center"/>
            <w:hideMark/>
          </w:tcPr>
          <w:p w:rsidR="00417235" w:rsidRPr="00C1110D" w:rsidRDefault="00417235" w:rsidP="007B2548">
            <w:pPr>
              <w:rPr>
                <w:rFonts w:ascii="Arial" w:hAnsi="Arial" w:cs="Arial"/>
                <w:b/>
                <w:bCs/>
                <w:sz w:val="16"/>
                <w:szCs w:val="16"/>
              </w:rPr>
            </w:pPr>
            <w:r w:rsidRPr="00C1110D">
              <w:rPr>
                <w:rFonts w:ascii="Arial" w:hAnsi="Arial" w:cs="Arial"/>
                <w:b/>
                <w:bCs/>
                <w:sz w:val="16"/>
                <w:szCs w:val="16"/>
              </w:rPr>
              <w:t> </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424259,85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81066,68</w:t>
            </w:r>
          </w:p>
        </w:tc>
        <w:tc>
          <w:tcPr>
            <w:tcW w:w="1040" w:type="dxa"/>
            <w:tcBorders>
              <w:top w:val="nil"/>
              <w:left w:val="nil"/>
              <w:bottom w:val="single" w:sz="4" w:space="0" w:color="auto"/>
              <w:right w:val="single" w:sz="4" w:space="0" w:color="auto"/>
            </w:tcBorders>
            <w:shd w:val="clear" w:color="auto" w:fill="auto"/>
            <w:noWrap/>
            <w:vAlign w:val="center"/>
            <w:hideMark/>
          </w:tcPr>
          <w:p w:rsidR="00417235" w:rsidRPr="00C1110D" w:rsidRDefault="00417235" w:rsidP="007B2548">
            <w:pPr>
              <w:jc w:val="right"/>
              <w:rPr>
                <w:rFonts w:ascii="Arial" w:hAnsi="Arial" w:cs="Arial"/>
                <w:b/>
                <w:bCs/>
                <w:sz w:val="16"/>
                <w:szCs w:val="16"/>
              </w:rPr>
            </w:pPr>
            <w:r w:rsidRPr="00C1110D">
              <w:rPr>
                <w:rFonts w:ascii="Arial" w:hAnsi="Arial" w:cs="Arial"/>
                <w:b/>
                <w:bCs/>
                <w:sz w:val="16"/>
                <w:szCs w:val="16"/>
              </w:rPr>
              <w:t>77340,56</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tbl>
      <w:tblPr>
        <w:tblW w:w="6804" w:type="dxa"/>
        <w:tblInd w:w="108" w:type="dxa"/>
        <w:tblLook w:val="04A0" w:firstRow="1" w:lastRow="0" w:firstColumn="1" w:lastColumn="0" w:noHBand="0" w:noVBand="1"/>
      </w:tblPr>
      <w:tblGrid>
        <w:gridCol w:w="1948"/>
        <w:gridCol w:w="599"/>
        <w:gridCol w:w="4257"/>
      </w:tblGrid>
      <w:tr w:rsidR="00417235" w:rsidRPr="00A560EA" w:rsidTr="007B2548">
        <w:trPr>
          <w:trHeight w:val="255"/>
        </w:trPr>
        <w:tc>
          <w:tcPr>
            <w:tcW w:w="1948"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20"/>
                <w:szCs w:val="20"/>
              </w:rPr>
            </w:pPr>
          </w:p>
        </w:tc>
        <w:tc>
          <w:tcPr>
            <w:tcW w:w="599"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20"/>
                <w:szCs w:val="20"/>
              </w:rPr>
            </w:pPr>
          </w:p>
        </w:tc>
        <w:tc>
          <w:tcPr>
            <w:tcW w:w="4257" w:type="dxa"/>
            <w:tcBorders>
              <w:top w:val="nil"/>
              <w:left w:val="nil"/>
              <w:bottom w:val="nil"/>
              <w:right w:val="nil"/>
            </w:tcBorders>
            <w:shd w:val="clear" w:color="auto" w:fill="auto"/>
            <w:noWrap/>
            <w:vAlign w:val="center"/>
            <w:hideMark/>
          </w:tcPr>
          <w:p w:rsidR="00417235" w:rsidRPr="00A560EA" w:rsidRDefault="00417235" w:rsidP="007B2548">
            <w:pPr>
              <w:jc w:val="center"/>
              <w:rPr>
                <w:rFonts w:ascii="Arial" w:hAnsi="Arial" w:cs="Arial"/>
                <w:b/>
                <w:bCs/>
                <w:sz w:val="20"/>
                <w:szCs w:val="20"/>
              </w:rPr>
            </w:pPr>
            <w:r w:rsidRPr="00A560EA">
              <w:rPr>
                <w:rFonts w:ascii="Arial" w:hAnsi="Arial" w:cs="Arial"/>
                <w:b/>
                <w:bCs/>
                <w:sz w:val="20"/>
                <w:szCs w:val="20"/>
              </w:rPr>
              <w:t xml:space="preserve">                                          Приложение № 5</w:t>
            </w:r>
          </w:p>
        </w:tc>
      </w:tr>
      <w:tr w:rsidR="00417235" w:rsidRPr="00A560EA" w:rsidTr="007B2548">
        <w:trPr>
          <w:trHeight w:val="225"/>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в Решению № 144 тринадцатой сессии Совета депутатов</w:t>
            </w:r>
          </w:p>
        </w:tc>
      </w:tr>
      <w:tr w:rsidR="00417235" w:rsidRPr="00A560EA" w:rsidTr="007B2548">
        <w:trPr>
          <w:trHeight w:val="225"/>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рабочего поселка Маслянино от 31 октября 2022 года</w:t>
            </w:r>
          </w:p>
        </w:tc>
      </w:tr>
      <w:tr w:rsidR="00417235" w:rsidRPr="00A560EA" w:rsidTr="007B2548">
        <w:trPr>
          <w:trHeight w:val="225"/>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"О внесении изменений в решение № 82 восьмой сессси</w:t>
            </w:r>
          </w:p>
        </w:tc>
      </w:tr>
      <w:tr w:rsidR="00417235" w:rsidRPr="00A560EA" w:rsidTr="007B2548">
        <w:trPr>
          <w:trHeight w:val="210"/>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от 23 декабря 2021 года  "О бюджете рабочего поселка Маслянино</w:t>
            </w:r>
          </w:p>
        </w:tc>
      </w:tr>
      <w:tr w:rsidR="00417235" w:rsidRPr="00A560EA" w:rsidTr="007B2548">
        <w:trPr>
          <w:trHeight w:val="225"/>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Маслянинского района Новосибирской области</w:t>
            </w:r>
          </w:p>
        </w:tc>
      </w:tr>
      <w:tr w:rsidR="00417235" w:rsidRPr="00A560EA" w:rsidTr="007B2548">
        <w:trPr>
          <w:trHeight w:val="210"/>
        </w:trPr>
        <w:tc>
          <w:tcPr>
            <w:tcW w:w="6804"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20"/>
                <w:szCs w:val="20"/>
              </w:rPr>
            </w:pPr>
            <w:r w:rsidRPr="00A560EA">
              <w:rPr>
                <w:rFonts w:ascii="Arial" w:hAnsi="Arial" w:cs="Arial"/>
                <w:sz w:val="20"/>
                <w:szCs w:val="20"/>
              </w:rPr>
              <w:t xml:space="preserve">  на 2022 год и плановый период 2023-2024 годов"</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Pr="00A560EA" w:rsidRDefault="00417235" w:rsidP="00417235">
      <w:pPr>
        <w:jc w:val="center"/>
        <w:rPr>
          <w:rFonts w:ascii="Arial" w:hAnsi="Arial" w:cs="Arial"/>
          <w:b/>
          <w:bCs/>
          <w:sz w:val="20"/>
          <w:szCs w:val="20"/>
        </w:rPr>
      </w:pPr>
      <w:r w:rsidRPr="00A560EA">
        <w:rPr>
          <w:rFonts w:ascii="Arial" w:hAnsi="Arial" w:cs="Arial"/>
          <w:b/>
          <w:bCs/>
          <w:sz w:val="20"/>
          <w:szCs w:val="20"/>
        </w:rPr>
        <w:t>Ведомственная стру</w:t>
      </w:r>
      <w:r>
        <w:rPr>
          <w:rFonts w:ascii="Arial" w:hAnsi="Arial" w:cs="Arial"/>
          <w:b/>
          <w:bCs/>
          <w:sz w:val="20"/>
          <w:szCs w:val="20"/>
        </w:rPr>
        <w:t xml:space="preserve">ктура расходов бюджета рабочего </w:t>
      </w:r>
      <w:r w:rsidRPr="00A560EA">
        <w:rPr>
          <w:rFonts w:ascii="Arial" w:hAnsi="Arial" w:cs="Arial"/>
          <w:b/>
          <w:bCs/>
          <w:sz w:val="20"/>
          <w:szCs w:val="20"/>
        </w:rPr>
        <w:t>поселка Маслянино                                                        Маслянинского района Новосибирской области                                                                                                                                                        на  2022 год и плановый период 2023 и 2024  годов</w:t>
      </w:r>
    </w:p>
    <w:p w:rsidR="00417235" w:rsidRDefault="00417235" w:rsidP="00417235">
      <w:pPr>
        <w:rPr>
          <w:rFonts w:ascii="Arial" w:hAnsi="Arial" w:cs="Arial"/>
          <w:sz w:val="20"/>
          <w:szCs w:val="20"/>
        </w:rPr>
      </w:pPr>
    </w:p>
    <w:tbl>
      <w:tblPr>
        <w:tblW w:w="7797" w:type="dxa"/>
        <w:tblInd w:w="-743" w:type="dxa"/>
        <w:tblLayout w:type="fixed"/>
        <w:tblLook w:val="04A0" w:firstRow="1" w:lastRow="0" w:firstColumn="1" w:lastColumn="0" w:noHBand="0" w:noVBand="1"/>
      </w:tblPr>
      <w:tblGrid>
        <w:gridCol w:w="1418"/>
        <w:gridCol w:w="709"/>
        <w:gridCol w:w="806"/>
        <w:gridCol w:w="470"/>
        <w:gridCol w:w="967"/>
        <w:gridCol w:w="592"/>
        <w:gridCol w:w="851"/>
        <w:gridCol w:w="992"/>
        <w:gridCol w:w="992"/>
      </w:tblGrid>
      <w:tr w:rsidR="00417235" w:rsidRPr="00A560EA" w:rsidTr="007B2548">
        <w:trPr>
          <w:trHeight w:val="282"/>
        </w:trPr>
        <w:tc>
          <w:tcPr>
            <w:tcW w:w="1418"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806"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470"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967"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417235" w:rsidRPr="00A560EA" w:rsidRDefault="00417235" w:rsidP="007B2548">
            <w:pPr>
              <w:rPr>
                <w:rFonts w:ascii="Arial" w:hAnsi="Arial" w:cs="Arial"/>
                <w:sz w:val="16"/>
                <w:szCs w:val="16"/>
              </w:rPr>
            </w:pPr>
          </w:p>
        </w:tc>
        <w:tc>
          <w:tcPr>
            <w:tcW w:w="2835" w:type="dxa"/>
            <w:gridSpan w:val="3"/>
            <w:tcBorders>
              <w:top w:val="nil"/>
              <w:left w:val="nil"/>
              <w:bottom w:val="nil"/>
              <w:right w:val="nil"/>
            </w:tcBorders>
            <w:shd w:val="clear" w:color="auto" w:fill="auto"/>
            <w:noWrap/>
            <w:vAlign w:val="bottom"/>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тыс. руб.</w:t>
            </w:r>
          </w:p>
        </w:tc>
      </w:tr>
      <w:tr w:rsidR="00417235" w:rsidRPr="00A560EA" w:rsidTr="007B2548">
        <w:trPr>
          <w:trHeight w:val="267"/>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Наименование</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ГРБС</w:t>
            </w:r>
          </w:p>
        </w:tc>
        <w:tc>
          <w:tcPr>
            <w:tcW w:w="806" w:type="dxa"/>
            <w:vMerge w:val="restart"/>
            <w:tcBorders>
              <w:top w:val="single" w:sz="4" w:space="0" w:color="auto"/>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РЗ</w:t>
            </w:r>
          </w:p>
        </w:tc>
        <w:tc>
          <w:tcPr>
            <w:tcW w:w="4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ПР</w:t>
            </w:r>
          </w:p>
        </w:tc>
        <w:tc>
          <w:tcPr>
            <w:tcW w:w="96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ЦСР</w:t>
            </w:r>
          </w:p>
        </w:tc>
        <w:tc>
          <w:tcPr>
            <w:tcW w:w="5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ВР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2022 год</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Сумма</w:t>
            </w:r>
          </w:p>
        </w:tc>
      </w:tr>
      <w:tr w:rsidR="00417235" w:rsidRPr="00A560EA" w:rsidTr="007B2548">
        <w:trPr>
          <w:trHeight w:val="252"/>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417235" w:rsidRPr="00A560EA" w:rsidRDefault="00417235" w:rsidP="007B2548">
            <w:pPr>
              <w:rPr>
                <w:rFonts w:ascii="Arial" w:hAnsi="Arial" w:cs="Arial"/>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417235" w:rsidRPr="00A560EA" w:rsidRDefault="00417235" w:rsidP="007B2548">
            <w:pPr>
              <w:rPr>
                <w:rFonts w:ascii="Arial" w:hAnsi="Arial" w:cs="Arial"/>
                <w:sz w:val="16"/>
                <w:szCs w:val="16"/>
              </w:rPr>
            </w:pPr>
          </w:p>
        </w:tc>
        <w:tc>
          <w:tcPr>
            <w:tcW w:w="806" w:type="dxa"/>
            <w:vMerge/>
            <w:tcBorders>
              <w:top w:val="single" w:sz="4" w:space="0" w:color="auto"/>
              <w:left w:val="nil"/>
              <w:bottom w:val="single" w:sz="4" w:space="0" w:color="auto"/>
              <w:right w:val="nil"/>
            </w:tcBorders>
            <w:vAlign w:val="center"/>
            <w:hideMark/>
          </w:tcPr>
          <w:p w:rsidR="00417235" w:rsidRPr="00A560EA" w:rsidRDefault="00417235" w:rsidP="007B2548">
            <w:pPr>
              <w:rPr>
                <w:rFonts w:ascii="Arial" w:hAnsi="Arial" w:cs="Arial"/>
                <w:sz w:val="16"/>
                <w:szCs w:val="16"/>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rsidR="00417235" w:rsidRPr="00A560EA" w:rsidRDefault="00417235" w:rsidP="007B2548">
            <w:pPr>
              <w:rPr>
                <w:rFonts w:ascii="Arial" w:hAnsi="Arial" w:cs="Arial"/>
                <w:sz w:val="16"/>
                <w:szCs w:val="16"/>
              </w:rPr>
            </w:pPr>
          </w:p>
        </w:tc>
        <w:tc>
          <w:tcPr>
            <w:tcW w:w="967" w:type="dxa"/>
            <w:vMerge/>
            <w:tcBorders>
              <w:top w:val="single" w:sz="4" w:space="0" w:color="auto"/>
              <w:left w:val="single" w:sz="4" w:space="0" w:color="auto"/>
              <w:bottom w:val="single" w:sz="4" w:space="0" w:color="auto"/>
              <w:right w:val="nil"/>
            </w:tcBorders>
            <w:vAlign w:val="center"/>
            <w:hideMark/>
          </w:tcPr>
          <w:p w:rsidR="00417235" w:rsidRPr="00A560EA" w:rsidRDefault="00417235" w:rsidP="007B2548">
            <w:pPr>
              <w:rPr>
                <w:rFonts w:ascii="Arial" w:hAnsi="Arial" w:cs="Arial"/>
                <w:sz w:val="16"/>
                <w:szCs w:val="16"/>
              </w:rPr>
            </w:pPr>
          </w:p>
        </w:tc>
        <w:tc>
          <w:tcPr>
            <w:tcW w:w="592" w:type="dxa"/>
            <w:vMerge/>
            <w:tcBorders>
              <w:top w:val="single" w:sz="4" w:space="0" w:color="auto"/>
              <w:left w:val="single" w:sz="4" w:space="0" w:color="auto"/>
              <w:bottom w:val="single" w:sz="4" w:space="0" w:color="auto"/>
              <w:right w:val="single" w:sz="4" w:space="0" w:color="auto"/>
            </w:tcBorders>
            <w:vAlign w:val="center"/>
            <w:hideMark/>
          </w:tcPr>
          <w:p w:rsidR="00417235" w:rsidRPr="00A560EA" w:rsidRDefault="00417235" w:rsidP="007B2548">
            <w:pPr>
              <w:rPr>
                <w:rFonts w:ascii="Arial" w:hAnsi="Arial" w:cs="Arial"/>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17235" w:rsidRPr="00A560EA" w:rsidRDefault="00417235" w:rsidP="007B2548">
            <w:pPr>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2023 год</w:t>
            </w:r>
          </w:p>
        </w:tc>
        <w:tc>
          <w:tcPr>
            <w:tcW w:w="992" w:type="dxa"/>
            <w:tcBorders>
              <w:top w:val="nil"/>
              <w:left w:val="nil"/>
              <w:bottom w:val="single" w:sz="4" w:space="0" w:color="auto"/>
              <w:right w:val="single" w:sz="4" w:space="0" w:color="auto"/>
            </w:tcBorders>
            <w:shd w:val="clear" w:color="auto" w:fill="auto"/>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2024 год</w:t>
            </w:r>
          </w:p>
        </w:tc>
      </w:tr>
      <w:tr w:rsidR="00417235" w:rsidRPr="00A560EA" w:rsidTr="007B2548">
        <w:trPr>
          <w:trHeight w:val="341"/>
        </w:trPr>
        <w:tc>
          <w:tcPr>
            <w:tcW w:w="1418" w:type="dxa"/>
            <w:tcBorders>
              <w:top w:val="single" w:sz="4" w:space="0" w:color="auto"/>
              <w:left w:val="single" w:sz="4" w:space="0" w:color="auto"/>
              <w:bottom w:val="single" w:sz="4" w:space="0" w:color="auto"/>
              <w:right w:val="nil"/>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single" w:sz="4" w:space="0" w:color="auto"/>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single" w:sz="4" w:space="0" w:color="auto"/>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16 538,51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14 880,23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14 880,23</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1 399,79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1 399,79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Глава муниципального образования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99.0.00.03110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1 399,79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1 333,07</w:t>
            </w:r>
          </w:p>
        </w:tc>
      </w:tr>
      <w:tr w:rsidR="00417235" w:rsidRPr="00A560EA" w:rsidTr="007B2548">
        <w:trPr>
          <w:trHeight w:val="160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99.0.00.03110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1 399,79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1 333,07</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99.0.00.03110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1 399,79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1 333,07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1 333,07</w:t>
            </w:r>
          </w:p>
        </w:tc>
      </w:tr>
      <w:tr w:rsidR="00417235" w:rsidRPr="00A560EA" w:rsidTr="007B2548">
        <w:trPr>
          <w:trHeight w:val="126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1 272,48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1 272,48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Оплата труда председателя представительного органа местного самоуправления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99.0.00.04110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1 272,48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1 211,83</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99.0.00.04110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1 272,48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1 211,83</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99.0.00.04110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1 272,48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1 211,83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1 211,83</w:t>
            </w:r>
          </w:p>
        </w:tc>
      </w:tr>
      <w:tr w:rsidR="00417235" w:rsidRPr="00A560EA" w:rsidTr="007B2548">
        <w:trPr>
          <w:trHeight w:val="128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12 048,38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11 603,33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11 603,33</w:t>
            </w:r>
          </w:p>
        </w:tc>
      </w:tr>
      <w:tr w:rsidR="00417235" w:rsidRPr="00A560EA" w:rsidTr="007B2548">
        <w:trPr>
          <w:trHeight w:val="40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12 048,38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11 603,33</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11 603,33</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7 558,22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8 203,89</w:t>
            </w:r>
          </w:p>
        </w:tc>
      </w:tr>
      <w:tr w:rsidR="00417235" w:rsidRPr="00A560EA" w:rsidTr="007B2548">
        <w:trPr>
          <w:trHeight w:val="157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7 558,22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8 203,89</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7 558,22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8 203,89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8 203,89</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Расходы на обеспечение функций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3 400,44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3 399,44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3 399,44</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3 336,24</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64,20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63,20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63,20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64,20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63,20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63,20</w:t>
            </w:r>
          </w:p>
        </w:tc>
      </w:tr>
      <w:tr w:rsidR="00417235" w:rsidRPr="00A560EA" w:rsidTr="007B2548">
        <w:trPr>
          <w:trHeight w:val="193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1 089,73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60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1 089,73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71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1 089,73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8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06</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242,50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06</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242,50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Иные межбюджетные трансферты  бюджетам других уровней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06</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242,50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06</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242,50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06</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242,50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Другие общегосударственные вопросы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1 575,36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732,00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732,00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1 575,36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732,00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732,00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Выполнение других обязательств муниципального образования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1 017,82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482,00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482,00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997,82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997,82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332,03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78,81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78,81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105,12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105,12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148,10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148,10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Оказание информационных и консультативных услуг по размещению "Госзаказа"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225,50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225,50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40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225,50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НАЦИОНАЛЬНАЯ ОБОРОНА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970,21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913,96</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Мобилизационная и вневойсковая подготовка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970,21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913,96</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970,21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913,96</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99.0.00.51180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970,21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913,96</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99.0.00.51180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943,02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913,96</w:t>
            </w:r>
          </w:p>
        </w:tc>
      </w:tr>
      <w:tr w:rsidR="00417235" w:rsidRPr="00A560EA" w:rsidTr="007B2548">
        <w:trPr>
          <w:trHeight w:val="69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99.0.00.51180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943,02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913,83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913,96</w:t>
            </w:r>
          </w:p>
        </w:tc>
      </w:tr>
      <w:tr w:rsidR="00417235" w:rsidRPr="00A560EA" w:rsidTr="007B2548">
        <w:trPr>
          <w:trHeight w:val="69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99.0.00.51180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27,18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01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99.0.00.51180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27,18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НАЦИОНАЛЬНАЯ БЕЗОПАСНОСТЬ И ПРАВООХРАНИТЕЛЬНАЯ ДЕЯТЕЛЬНОСТЬ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326,82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405,00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395,00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77,55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360,00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360,00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77,55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360,00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360,00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99.0.00.69010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42,55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280,00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280,00</w:t>
            </w:r>
          </w:p>
        </w:tc>
      </w:tr>
      <w:tr w:rsidR="00417235" w:rsidRPr="00A560EA" w:rsidTr="007B2548">
        <w:trPr>
          <w:trHeight w:val="72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245,00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245,00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Мероприятия по гражданской обороне</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99.0.00.69020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45,00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Обеспечение пожарной безопасности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219,27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r>
      <w:tr w:rsidR="00417235" w:rsidRPr="00A560EA" w:rsidTr="007B2548">
        <w:trPr>
          <w:trHeight w:val="129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54.0.00.00000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130,00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54.0.00.69070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130,00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54.0.00.69070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130,00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54.0.00.69070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130,00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89,27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r>
      <w:tr w:rsidR="00417235" w:rsidRPr="00A560EA" w:rsidTr="007B2548">
        <w:trPr>
          <w:trHeight w:val="99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99.0.00.69060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89,27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89,27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99.0.00.69060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89,27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Другие вопросы в области национальной безопасности и правоохранительной деятельности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51.0.00.00000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89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51.0.00.00214</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51.0.00.00214</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51.0.00.00214</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6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53.0.00.00000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57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53.0.00.00213</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53.0.00.00213</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53.0.00.00213</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8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55.0.00.00000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55.0.00.00212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55.0.00.00212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14</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55.0.00.00212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НАЦИОНАЛЬНАЯ ЭКОНОМИКА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64 408,91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47 883,14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42 411,63</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Транспорт</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120,01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220,01</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120,01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220,01</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Отдельные мероприятия в области автомобильного транспорта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99.0.00.48010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220,00</w:t>
            </w:r>
          </w:p>
        </w:tc>
      </w:tr>
      <w:tr w:rsidR="00417235" w:rsidRPr="00A560EA" w:rsidTr="007B2548">
        <w:trPr>
          <w:trHeight w:val="40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99.0.00.48010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120,00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220,00</w:t>
            </w:r>
          </w:p>
        </w:tc>
      </w:tr>
      <w:tr w:rsidR="00417235" w:rsidRPr="00A560EA" w:rsidTr="007B2548">
        <w:trPr>
          <w:trHeight w:val="129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99.0.00.48010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120,00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220,00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99.0.00.48030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0,01</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99.0.00.48030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r>
      <w:tr w:rsidR="00417235" w:rsidRPr="00A560EA" w:rsidTr="007B2548">
        <w:trPr>
          <w:trHeight w:val="98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99.0.00.48030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0,01</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Дорожное хозяйство (дорожные фонды)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60 632,65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43 679,39</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38 208,88</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60 632,65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43 679,39</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38 208,88</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Дорожный фонд Маслянинского района в части капитальных расходов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2 115,72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2 231,00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2 200,00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2 115,72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1 700,00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2 115,72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2 231,00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1 700,00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500,00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Дорожный фонд Маслянинского района в части содержания муниципальных дорог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14 869,00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14 697,79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6 725,78</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14 869,00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14 697,79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6 725,78</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99.0.00.49020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14 869,00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14 697,79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6 725,78</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Дорожный фонд Маслянинского района за счет транспортного налога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99.0.00.49030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6 614,17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1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4 767,17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4 767,17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1 847,00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99.0.00.49030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1 847,00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8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1 100,00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8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93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5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33 900,12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26 481,60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28 983,10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33 900,12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10 105,68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8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33 900,12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10 105,68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16 375,92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28 983,10</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16 375,92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28 983,10</w:t>
            </w:r>
          </w:p>
        </w:tc>
      </w:tr>
      <w:tr w:rsidR="00417235" w:rsidRPr="00A560EA" w:rsidTr="007B2548">
        <w:trPr>
          <w:trHeight w:val="131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537,80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71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537,80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537,80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51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215,84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269,00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215,84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215,84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166,00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99.0.00.S0760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166,00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Другие вопросы в области национальной экономики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3 656,25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3 983,74</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3 982,74</w:t>
            </w:r>
          </w:p>
        </w:tc>
      </w:tr>
      <w:tr w:rsidR="00417235" w:rsidRPr="00A560EA" w:rsidTr="007B2548">
        <w:trPr>
          <w:trHeight w:val="129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52.0.00.00000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развития субъектов малого и среднего препринимательства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52.0.00.00050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52.0.00.00050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52.0.00.00050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40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3 655,25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3 982,74</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3 982,74</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Мероприятия по землеустройству и землепользованию</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99.0.00.00160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324,70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324,70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99.0.00.00160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324,70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250,00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Участие муниципальных образований в использовании и охране земель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99.0.00.00215</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r>
      <w:tr w:rsidR="00417235" w:rsidRPr="00A560EA" w:rsidTr="007B2548">
        <w:trPr>
          <w:trHeight w:val="71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99.0.00.00215</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99.0.00.00215</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2 974,25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3 657,74</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3 657,74</w:t>
            </w:r>
          </w:p>
        </w:tc>
      </w:tr>
      <w:tr w:rsidR="00417235" w:rsidRPr="00A560EA" w:rsidTr="007B2548">
        <w:trPr>
          <w:trHeight w:val="160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2 812,45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3 495,94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3 495,94</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2 812,45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3 495,94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3 495,94</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r>
      <w:tr w:rsidR="00417235" w:rsidRPr="00A560EA" w:rsidTr="007B2548">
        <w:trPr>
          <w:trHeight w:val="98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91,10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99.0.00.25590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70,70</w:t>
            </w:r>
          </w:p>
        </w:tc>
      </w:tr>
      <w:tr w:rsidR="00417235" w:rsidRPr="00A560EA" w:rsidTr="007B2548">
        <w:trPr>
          <w:trHeight w:val="189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291,30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60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291,30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291,30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Прочие мероприятия в области строительства, архитектуры и градостроительства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99.0.00.88070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99.0.00.88070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межбюджетные трансферты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04</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99.0.00.88070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w:t>
            </w:r>
          </w:p>
        </w:tc>
      </w:tr>
      <w:tr w:rsidR="00417235" w:rsidRPr="00A560EA" w:rsidTr="007B2548">
        <w:trPr>
          <w:trHeight w:val="47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ЖИЛИЩНО-КОММУНАЛЬНОЕ ХОЗЯЙСТВО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337 308,38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11 942,95</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12 728,85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Жилищное хозяйство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25 358,89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25 358,89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Прочие расходы на поддержку жилищного хозяйства муниципального образования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468,50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177,00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177,00</w:t>
            </w:r>
          </w:p>
        </w:tc>
      </w:tr>
      <w:tr w:rsidR="00417235" w:rsidRPr="00A560EA" w:rsidTr="007B2548">
        <w:trPr>
          <w:trHeight w:val="32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99.0.00.05080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3,50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Резервный фонд Правительства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99.0.00.20540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7 543,37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99.0.00.20540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7 543,37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99.0.00.20540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7 543,37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Переселение граждан из аварийного жилищного фонда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16 466,35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16 466,35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16 466,35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переселение граждан из аварийного жилищного фонда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880,68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880,68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99.0.00.S0500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880,68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Коммунальное хозяйство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292 726,82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1 820,25</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1 520,25</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17.0.00.00000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133 470,88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7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17.0.05.L5766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110 341,98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17.0.05.L5766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110 341,98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17.0.05.L5766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110 341,98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410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17.0.05.L6350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23 128,90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17.0.05.L6350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23 128,90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17.0.05.L6350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23 128,90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159 255,94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1 520,25</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1 520,25</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Иные межбюджетные трансферты бюджетам поселений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76,82</w:t>
            </w:r>
          </w:p>
        </w:tc>
        <w:tc>
          <w:tcPr>
            <w:tcW w:w="992"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9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76,82</w:t>
            </w:r>
          </w:p>
        </w:tc>
        <w:tc>
          <w:tcPr>
            <w:tcW w:w="992"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76,82</w:t>
            </w:r>
          </w:p>
        </w:tc>
        <w:tc>
          <w:tcPr>
            <w:tcW w:w="992"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Мероприятия в области коммунального хозяйства в части капитальных расходов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2 187,29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965,52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9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965,52</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462,66</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462,66</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759,11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Исполнение судебных актов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830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745,96</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13,16</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Прочие мероприятия по поддержке коммунального хозяйства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2 577,35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1 220,25</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2 577,35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1 220,25</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2 577,35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1 220,25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1 220,25</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Организация функционирования систем тепло-, водоснабжения населения и водоотведения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12 265,13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12 265,13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8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12 265,13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90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4 500,00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4 500,00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9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4 500,00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89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1 000,00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1 000,00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1 000,00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Организация бесперебойной работы объектов тепло-, водоснабжения и водоотведения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3 606,87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3 606,87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3 606,87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99.0.00.70780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3 763,99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3 763,99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99.0.00.70780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3 763,99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222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385,00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385,00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31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99.0.00.S0490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385,00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99.0.00.S0600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Строительство и реконструкцию (модернизацию) объектов питьевого водоснабжения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99.0.F5.52430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107 685,11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99.0.F5.52430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107 685,11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99.0.F5.52430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107 685,11</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Строительство и реконструкцию (модернизацию) объектов питьевого водоснабжения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99.0.F5.5243F</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21 128,38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99.0.F5.5243F</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21 128,38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02</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99.0.F5.5243F</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21 128,38</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Благоустройство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17 411,24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9 952,70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11 031,60</w:t>
            </w:r>
          </w:p>
        </w:tc>
      </w:tr>
      <w:tr w:rsidR="00417235" w:rsidRPr="00A560EA" w:rsidTr="007B2548">
        <w:trPr>
          <w:trHeight w:val="129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56.0.00.00000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10 454,07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2 327,70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3 426,60</w:t>
            </w:r>
          </w:p>
        </w:tc>
      </w:tr>
      <w:tr w:rsidR="00417235" w:rsidRPr="00A560EA" w:rsidTr="007B2548">
        <w:trPr>
          <w:trHeight w:val="125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56.0.F2.00000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10 454,07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2 327,70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3 426,60</w:t>
            </w:r>
          </w:p>
        </w:tc>
      </w:tr>
      <w:tr w:rsidR="00417235" w:rsidRPr="00A560EA" w:rsidTr="007B2548">
        <w:trPr>
          <w:trHeight w:val="220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56.0.F2.55551</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2 127,70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3 226,60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56.0.F2.55551</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2 127,70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3 226,60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56.0.F2.55551</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2 127,70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3 226,60</w:t>
            </w:r>
          </w:p>
        </w:tc>
      </w:tr>
      <w:tr w:rsidR="00417235" w:rsidRPr="00A560EA" w:rsidTr="007B2548">
        <w:trPr>
          <w:trHeight w:val="219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56.0.F2.55552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10 454,07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200,00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56.0.F2.55552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10 454,07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56.0.F2.55552</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10 454,07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6 957,17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7 625,00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7 605,00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Уличное освещение</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4 983,39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4 775,00</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4 775,00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4 828,39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4 600,00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4 828,39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4 500,00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4 600,00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100,00</w:t>
            </w:r>
          </w:p>
        </w:tc>
      </w:tr>
      <w:tr w:rsidR="00417235" w:rsidRPr="00A560EA" w:rsidTr="007B2548">
        <w:trPr>
          <w:trHeight w:val="37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Бюджетные инвестиции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410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155,00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155,00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75,00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Озеленение</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361,17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1 700,00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361,17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1 700,00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361,17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1 650,00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1 700,00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Организация и содержание мест захоронения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827,54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650,00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827,54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99.0.00.05180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827,54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720,00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650,00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Прочие мероприятия по благоустройству территорий муниципальных образований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99.0.00.05190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275,07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275,07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99.0.00.05190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275,07</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70,00</w:t>
            </w:r>
          </w:p>
        </w:tc>
      </w:tr>
      <w:tr w:rsidR="00417235" w:rsidRPr="00A560EA" w:rsidTr="007B2548">
        <w:trPr>
          <w:trHeight w:val="187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510,00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99.0.00.70516</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510,00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25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400,00</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400,00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99.0.00.S0240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400,00</w:t>
            </w:r>
          </w:p>
        </w:tc>
      </w:tr>
      <w:tr w:rsidR="00417235" w:rsidRPr="00A560EA" w:rsidTr="007B2548">
        <w:trPr>
          <w:trHeight w:val="281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99.0.00.S0370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99.0.00.S0370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99.0.00.S0370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10,00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Другие вопросы в области жилищно-коммунального хозяйства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1 811,44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32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1 811,44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99.0.00.31590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1 811,44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62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99.0.00.31590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1 519,74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8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99.0.00.31590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1 519,74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99.0.00.31590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291,70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99.0.00.31590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291,70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КУЛЬТУРА, КИНЕМАТОГРАФИЯ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4 219,03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Культура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4 219,03</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4 219,03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3 386,25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Прочие мероприятия культуры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99.0.00.08050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1 503,80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1 100,00</w:t>
            </w:r>
          </w:p>
        </w:tc>
      </w:tr>
      <w:tr w:rsidR="00417235" w:rsidRPr="00A560EA" w:rsidTr="007B2548">
        <w:trPr>
          <w:trHeight w:val="63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99.0.00.08050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1 503,80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99.0.00.08050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1 503,80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1 100,00</w:t>
            </w:r>
          </w:p>
        </w:tc>
      </w:tr>
      <w:tr w:rsidR="00417235" w:rsidRPr="00A560EA" w:rsidTr="007B2548">
        <w:trPr>
          <w:trHeight w:val="95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2 218,89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2 286,25</w:t>
            </w:r>
          </w:p>
        </w:tc>
        <w:tc>
          <w:tcPr>
            <w:tcW w:w="992" w:type="dxa"/>
            <w:tcBorders>
              <w:top w:val="nil"/>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2 286,25</w:t>
            </w:r>
          </w:p>
        </w:tc>
      </w:tr>
      <w:tr w:rsidR="00417235" w:rsidRPr="00A560EA" w:rsidTr="007B2548">
        <w:trPr>
          <w:trHeight w:val="1623"/>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2 145,84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2 213,25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2 213,25</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2 145,84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2 213,25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2 213,25</w:t>
            </w:r>
          </w:p>
        </w:tc>
      </w:tr>
      <w:tr w:rsidR="00417235" w:rsidRPr="00A560EA" w:rsidTr="007B2548">
        <w:trPr>
          <w:trHeight w:val="669"/>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r>
      <w:tr w:rsidR="00417235" w:rsidRPr="00A560EA" w:rsidTr="007B2548">
        <w:trPr>
          <w:trHeight w:val="967"/>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73,00</w:t>
            </w:r>
          </w:p>
        </w:tc>
      </w:tr>
      <w:tr w:rsidR="00417235" w:rsidRPr="00A560EA" w:rsidTr="007B2548">
        <w:trPr>
          <w:trHeight w:val="32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бюджетные ассигнования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2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Уплата налогов, сборов и иных платежей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05</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03</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99.0.00.42590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850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0,05</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186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496,34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r>
      <w:tr w:rsidR="00417235" w:rsidRPr="00A560EA" w:rsidTr="007B2548">
        <w:trPr>
          <w:trHeight w:val="159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311,34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311,34</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185,00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938"/>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08</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99.0.00.70510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240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185,00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r>
      <w:tr w:rsidR="00417235" w:rsidRPr="00A560EA" w:rsidTr="007B2548">
        <w:trPr>
          <w:trHeight w:val="31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СОЦИАЛЬНАЯ ПОЛИТИКА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r>
      <w:tr w:rsidR="00417235" w:rsidRPr="00A560EA" w:rsidTr="007B2548">
        <w:trPr>
          <w:trHeight w:val="312"/>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Пенсионное обеспечение</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Доплаты к пенсиям муниципальных служащих</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320,10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300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Публичные нормативные социальные выплаты гражданам</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10</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99.0.00.00050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310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320,10</w:t>
            </w:r>
          </w:p>
        </w:tc>
      </w:tr>
      <w:tr w:rsidR="00417235" w:rsidRPr="00A560EA" w:rsidTr="007B2548">
        <w:trPr>
          <w:trHeight w:val="610"/>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ОБСЛУЖИВАНИЕ ГОСУДАРСТВЕННОГО И МУНИЦИПАЛЬНОГО ДОЛГА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r>
      <w:tr w:rsidR="00417235" w:rsidRPr="00A560EA" w:rsidTr="007B2548">
        <w:trPr>
          <w:trHeight w:val="654"/>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Обслуживание государственного внутреннего и муниципального долга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r>
      <w:tr w:rsidR="00417235" w:rsidRPr="00A560EA" w:rsidTr="007B2548">
        <w:trPr>
          <w:trHeight w:val="38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Процентные платежи по муниципальному долгу</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3,00</w:t>
            </w:r>
          </w:p>
        </w:tc>
      </w:tr>
      <w:tr w:rsidR="00417235" w:rsidRPr="00A560EA" w:rsidTr="007B2548">
        <w:trPr>
          <w:trHeight w:val="625"/>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Обслуживание государственного (муниципального) долга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700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Обслуживание муниципального долга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13</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01</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99.0.00.00060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730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177,89</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3,00</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Условно утвержденные расходы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2 301,55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Условно утвержденные расходы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2 301,55</w:t>
            </w:r>
          </w:p>
        </w:tc>
      </w:tr>
      <w:tr w:rsidR="00417235" w:rsidRPr="00A560EA" w:rsidTr="007B2548">
        <w:trPr>
          <w:trHeight w:val="356"/>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Непрограммные направления местного бюджета</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99.0.00.00000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2 301,55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Условно утвержденные расходы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99.9.00.00000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b/>
                <w:bCs/>
                <w:sz w:val="16"/>
                <w:szCs w:val="16"/>
              </w:rPr>
            </w:pPr>
            <w:r w:rsidRPr="00A560EA">
              <w:rPr>
                <w:rFonts w:ascii="Arial" w:hAnsi="Arial" w:cs="Arial"/>
                <w:b/>
                <w:bCs/>
                <w:sz w:val="16"/>
                <w:szCs w:val="16"/>
              </w:rPr>
              <w:t> </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2 301,55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Условно утвержденные расходы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99.9.00.00000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900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2 301,55</w:t>
            </w:r>
          </w:p>
        </w:tc>
      </w:tr>
      <w:tr w:rsidR="00417235" w:rsidRPr="00A560EA" w:rsidTr="007B2548">
        <w:trPr>
          <w:trHeight w:val="341"/>
        </w:trPr>
        <w:tc>
          <w:tcPr>
            <w:tcW w:w="1418" w:type="dxa"/>
            <w:tcBorders>
              <w:top w:val="nil"/>
              <w:left w:val="single" w:sz="4" w:space="0" w:color="auto"/>
              <w:bottom w:val="single" w:sz="4" w:space="0" w:color="auto"/>
              <w:right w:val="nil"/>
            </w:tcBorders>
            <w:shd w:val="clear" w:color="auto" w:fill="auto"/>
            <w:hideMark/>
          </w:tcPr>
          <w:p w:rsidR="00417235" w:rsidRPr="00A560EA" w:rsidRDefault="00417235" w:rsidP="007B2548">
            <w:pPr>
              <w:rPr>
                <w:rFonts w:ascii="Arial" w:hAnsi="Arial" w:cs="Arial"/>
                <w:sz w:val="16"/>
                <w:szCs w:val="16"/>
              </w:rPr>
            </w:pPr>
            <w:r w:rsidRPr="00A560EA">
              <w:rPr>
                <w:rFonts w:ascii="Arial" w:hAnsi="Arial" w:cs="Arial"/>
                <w:sz w:val="16"/>
                <w:szCs w:val="16"/>
              </w:rPr>
              <w:t>Условно утвержденные расходы</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417235" w:rsidRPr="00A560EA" w:rsidRDefault="00417235" w:rsidP="007B2548">
            <w:pPr>
              <w:rPr>
                <w:rFonts w:ascii="Arial" w:hAnsi="Arial" w:cs="Arial"/>
                <w:sz w:val="16"/>
                <w:szCs w:val="16"/>
              </w:rPr>
            </w:pPr>
            <w:r w:rsidRPr="00A560EA">
              <w:rPr>
                <w:rFonts w:ascii="Arial" w:hAnsi="Arial" w:cs="Arial"/>
                <w:sz w:val="16"/>
                <w:szCs w:val="16"/>
              </w:rPr>
              <w:t>886</w:t>
            </w:r>
          </w:p>
        </w:tc>
        <w:tc>
          <w:tcPr>
            <w:tcW w:w="806" w:type="dxa"/>
            <w:tcBorders>
              <w:top w:val="nil"/>
              <w:left w:val="nil"/>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w:t>
            </w:r>
          </w:p>
        </w:tc>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w:t>
            </w:r>
          </w:p>
        </w:tc>
        <w:tc>
          <w:tcPr>
            <w:tcW w:w="967" w:type="dxa"/>
            <w:tcBorders>
              <w:top w:val="nil"/>
              <w:left w:val="single" w:sz="4" w:space="0" w:color="auto"/>
              <w:bottom w:val="single" w:sz="4" w:space="0" w:color="auto"/>
              <w:right w:val="nil"/>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99.9.00.00000</w:t>
            </w:r>
          </w:p>
        </w:tc>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center"/>
              <w:rPr>
                <w:rFonts w:ascii="Arial" w:hAnsi="Arial" w:cs="Arial"/>
                <w:sz w:val="16"/>
                <w:szCs w:val="16"/>
              </w:rPr>
            </w:pPr>
            <w:r w:rsidRPr="00A560EA">
              <w:rPr>
                <w:rFonts w:ascii="Arial" w:hAnsi="Arial" w:cs="Arial"/>
                <w:sz w:val="16"/>
                <w:szCs w:val="16"/>
              </w:rPr>
              <w:t>990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0,00</w:t>
            </w:r>
          </w:p>
        </w:tc>
        <w:tc>
          <w:tcPr>
            <w:tcW w:w="992" w:type="dxa"/>
            <w:tcBorders>
              <w:top w:val="nil"/>
              <w:left w:val="single" w:sz="4" w:space="0" w:color="auto"/>
              <w:bottom w:val="single" w:sz="4" w:space="0" w:color="auto"/>
              <w:right w:val="nil"/>
            </w:tcBorders>
            <w:shd w:val="clear" w:color="auto" w:fill="auto"/>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1 332,18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sz w:val="16"/>
                <w:szCs w:val="16"/>
              </w:rPr>
            </w:pPr>
            <w:r w:rsidRPr="00A560EA">
              <w:rPr>
                <w:rFonts w:ascii="Arial" w:hAnsi="Arial" w:cs="Arial"/>
                <w:sz w:val="16"/>
                <w:szCs w:val="16"/>
              </w:rPr>
              <w:t>2 301,55</w:t>
            </w:r>
          </w:p>
        </w:tc>
      </w:tr>
      <w:tr w:rsidR="00417235" w:rsidRPr="00A560EA" w:rsidTr="007B2548">
        <w:trPr>
          <w:trHeight w:val="312"/>
        </w:trPr>
        <w:tc>
          <w:tcPr>
            <w:tcW w:w="1418" w:type="dxa"/>
            <w:tcBorders>
              <w:top w:val="single" w:sz="4" w:space="0" w:color="auto"/>
              <w:left w:val="single" w:sz="4" w:space="0" w:color="auto"/>
              <w:bottom w:val="single" w:sz="4" w:space="0" w:color="auto"/>
              <w:right w:val="nil"/>
            </w:tcBorders>
            <w:shd w:val="clear" w:color="auto" w:fill="auto"/>
            <w:noWrap/>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Итого расходов</w:t>
            </w:r>
          </w:p>
        </w:tc>
        <w:tc>
          <w:tcPr>
            <w:tcW w:w="709" w:type="dxa"/>
            <w:tcBorders>
              <w:top w:val="single" w:sz="4" w:space="0" w:color="auto"/>
              <w:left w:val="nil"/>
              <w:bottom w:val="single" w:sz="4" w:space="0" w:color="auto"/>
              <w:right w:val="nil"/>
            </w:tcBorders>
            <w:shd w:val="clear" w:color="auto" w:fill="auto"/>
            <w:noWrap/>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w:t>
            </w:r>
          </w:p>
        </w:tc>
        <w:tc>
          <w:tcPr>
            <w:tcW w:w="806" w:type="dxa"/>
            <w:tcBorders>
              <w:top w:val="single" w:sz="4" w:space="0" w:color="auto"/>
              <w:left w:val="nil"/>
              <w:bottom w:val="single" w:sz="4" w:space="0" w:color="auto"/>
              <w:right w:val="nil"/>
            </w:tcBorders>
            <w:shd w:val="clear" w:color="auto" w:fill="auto"/>
            <w:noWrap/>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w:t>
            </w:r>
          </w:p>
        </w:tc>
        <w:tc>
          <w:tcPr>
            <w:tcW w:w="470" w:type="dxa"/>
            <w:tcBorders>
              <w:top w:val="single" w:sz="4" w:space="0" w:color="auto"/>
              <w:left w:val="nil"/>
              <w:bottom w:val="single" w:sz="4" w:space="0" w:color="auto"/>
              <w:right w:val="nil"/>
            </w:tcBorders>
            <w:shd w:val="clear" w:color="auto" w:fill="auto"/>
            <w:noWrap/>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w:t>
            </w:r>
          </w:p>
        </w:tc>
        <w:tc>
          <w:tcPr>
            <w:tcW w:w="967" w:type="dxa"/>
            <w:tcBorders>
              <w:top w:val="single" w:sz="4" w:space="0" w:color="auto"/>
              <w:left w:val="nil"/>
              <w:bottom w:val="single" w:sz="4" w:space="0" w:color="auto"/>
              <w:right w:val="nil"/>
            </w:tcBorders>
            <w:shd w:val="clear" w:color="auto" w:fill="auto"/>
            <w:noWrap/>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w:t>
            </w:r>
          </w:p>
        </w:tc>
        <w:tc>
          <w:tcPr>
            <w:tcW w:w="592" w:type="dxa"/>
            <w:tcBorders>
              <w:top w:val="single" w:sz="4" w:space="0" w:color="auto"/>
              <w:left w:val="nil"/>
              <w:bottom w:val="single" w:sz="4" w:space="0" w:color="auto"/>
              <w:right w:val="single" w:sz="4" w:space="0" w:color="auto"/>
            </w:tcBorders>
            <w:shd w:val="clear" w:color="auto" w:fill="auto"/>
            <w:noWrap/>
            <w:vAlign w:val="center"/>
            <w:hideMark/>
          </w:tcPr>
          <w:p w:rsidR="00417235" w:rsidRPr="00A560EA" w:rsidRDefault="00417235" w:rsidP="007B2548">
            <w:pPr>
              <w:rPr>
                <w:rFonts w:ascii="Arial" w:hAnsi="Arial" w:cs="Arial"/>
                <w:b/>
                <w:bCs/>
                <w:sz w:val="16"/>
                <w:szCs w:val="16"/>
              </w:rPr>
            </w:pPr>
            <w:r w:rsidRPr="00A560EA">
              <w:rPr>
                <w:rFonts w:ascii="Arial" w:hAnsi="Arial" w:cs="Arial"/>
                <w:b/>
                <w:bCs/>
                <w:sz w:val="16"/>
                <w:szCs w:val="16"/>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424269,85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81066,68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7235" w:rsidRPr="00A560EA" w:rsidRDefault="00417235" w:rsidP="007B2548">
            <w:pPr>
              <w:jc w:val="right"/>
              <w:rPr>
                <w:rFonts w:ascii="Arial" w:hAnsi="Arial" w:cs="Arial"/>
                <w:b/>
                <w:bCs/>
                <w:sz w:val="16"/>
                <w:szCs w:val="16"/>
              </w:rPr>
            </w:pPr>
            <w:r w:rsidRPr="00A560EA">
              <w:rPr>
                <w:rFonts w:ascii="Arial" w:hAnsi="Arial" w:cs="Arial"/>
                <w:b/>
                <w:bCs/>
                <w:sz w:val="16"/>
                <w:szCs w:val="16"/>
              </w:rPr>
              <w:t>77340,56</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Pr="00957D97" w:rsidRDefault="00417235" w:rsidP="00417235">
      <w:pPr>
        <w:rPr>
          <w:rFonts w:ascii="Arial" w:hAnsi="Arial" w:cs="Arial"/>
          <w:b/>
          <w:bCs/>
          <w:sz w:val="20"/>
          <w:szCs w:val="20"/>
        </w:rPr>
      </w:pPr>
      <w:r>
        <w:rPr>
          <w:b/>
          <w:bCs/>
        </w:rPr>
        <w:t xml:space="preserve">                                                                         </w:t>
      </w:r>
      <w:r w:rsidR="005F0B34">
        <w:rPr>
          <w:b/>
          <w:bCs/>
        </w:rPr>
        <w:t xml:space="preserve">  </w:t>
      </w:r>
      <w:r>
        <w:rPr>
          <w:b/>
          <w:bCs/>
        </w:rPr>
        <w:t xml:space="preserve"> </w:t>
      </w:r>
      <w:r w:rsidRPr="00957D97">
        <w:rPr>
          <w:rFonts w:ascii="Arial" w:hAnsi="Arial" w:cs="Arial"/>
          <w:b/>
          <w:bCs/>
          <w:sz w:val="20"/>
          <w:szCs w:val="20"/>
        </w:rPr>
        <w:t>Приложение № 8</w:t>
      </w:r>
    </w:p>
    <w:tbl>
      <w:tblPr>
        <w:tblW w:w="6536" w:type="dxa"/>
        <w:tblInd w:w="108" w:type="dxa"/>
        <w:tblLook w:val="04A0" w:firstRow="1" w:lastRow="0" w:firstColumn="1" w:lastColumn="0" w:noHBand="0" w:noVBand="1"/>
      </w:tblPr>
      <w:tblGrid>
        <w:gridCol w:w="6536"/>
      </w:tblGrid>
      <w:tr w:rsidR="00417235" w:rsidRPr="00957D97" w:rsidTr="007B2548">
        <w:trPr>
          <w:trHeight w:val="1010"/>
        </w:trPr>
        <w:tc>
          <w:tcPr>
            <w:tcW w:w="6536" w:type="dxa"/>
            <w:vMerge w:val="restart"/>
            <w:tcBorders>
              <w:top w:val="nil"/>
              <w:left w:val="nil"/>
              <w:bottom w:val="nil"/>
              <w:right w:val="nil"/>
            </w:tcBorders>
            <w:shd w:val="clear" w:color="auto" w:fill="auto"/>
            <w:hideMark/>
          </w:tcPr>
          <w:p w:rsidR="00417235" w:rsidRPr="00957D97" w:rsidRDefault="00417235" w:rsidP="007B2548">
            <w:pPr>
              <w:jc w:val="right"/>
              <w:rPr>
                <w:rFonts w:ascii="Arial" w:hAnsi="Arial" w:cs="Arial"/>
                <w:sz w:val="20"/>
                <w:szCs w:val="20"/>
              </w:rPr>
            </w:pPr>
            <w:r w:rsidRPr="00957D97">
              <w:rPr>
                <w:rFonts w:ascii="Arial" w:hAnsi="Arial" w:cs="Arial"/>
                <w:sz w:val="20"/>
                <w:szCs w:val="20"/>
              </w:rPr>
              <w:t>к Решению №  144 тринадцатой сессии сессии Совета депутатов                                                                                                                рабочего поселка Маслянино от  31 октября  2022 года                                                                                                                      " О внесении изменений в решение № 82 восьмой сессии                                                                                                   от 23 декабря 2021 года "О бюджете рабочего поселка Маслянино                                                                                                                              Маслянинского района Новосибирской области                                                                                                               на 2022 год  и плановый период 2023-2024 годов"</w:t>
            </w:r>
          </w:p>
        </w:tc>
      </w:tr>
      <w:tr w:rsidR="00417235" w:rsidRPr="00957D97" w:rsidTr="007B2548">
        <w:trPr>
          <w:trHeight w:val="303"/>
        </w:trPr>
        <w:tc>
          <w:tcPr>
            <w:tcW w:w="6536" w:type="dxa"/>
            <w:vMerge/>
            <w:tcBorders>
              <w:top w:val="nil"/>
              <w:left w:val="nil"/>
              <w:bottom w:val="nil"/>
              <w:right w:val="nil"/>
            </w:tcBorders>
            <w:vAlign w:val="center"/>
            <w:hideMark/>
          </w:tcPr>
          <w:p w:rsidR="00417235" w:rsidRPr="00957D97" w:rsidRDefault="00417235" w:rsidP="007B2548">
            <w:pPr>
              <w:rPr>
                <w:rFonts w:ascii="Arial" w:hAnsi="Arial" w:cs="Arial"/>
                <w:sz w:val="20"/>
                <w:szCs w:val="20"/>
              </w:rPr>
            </w:pPr>
          </w:p>
        </w:tc>
      </w:tr>
    </w:tbl>
    <w:p w:rsidR="00417235" w:rsidRPr="00957D97" w:rsidRDefault="00417235" w:rsidP="00417235">
      <w:pPr>
        <w:rPr>
          <w:b/>
          <w:bCs/>
        </w:rPr>
      </w:pPr>
    </w:p>
    <w:tbl>
      <w:tblPr>
        <w:tblW w:w="5996" w:type="dxa"/>
        <w:tblInd w:w="108" w:type="dxa"/>
        <w:tblLook w:val="04A0" w:firstRow="1" w:lastRow="0" w:firstColumn="1" w:lastColumn="0" w:noHBand="0" w:noVBand="1"/>
      </w:tblPr>
      <w:tblGrid>
        <w:gridCol w:w="5996"/>
      </w:tblGrid>
      <w:tr w:rsidR="00417235" w:rsidRPr="00957D97" w:rsidTr="007B2548">
        <w:trPr>
          <w:trHeight w:val="239"/>
        </w:trPr>
        <w:tc>
          <w:tcPr>
            <w:tcW w:w="5996" w:type="dxa"/>
            <w:vMerge w:val="restart"/>
            <w:tcBorders>
              <w:top w:val="nil"/>
              <w:left w:val="nil"/>
              <w:bottom w:val="nil"/>
              <w:right w:val="nil"/>
            </w:tcBorders>
            <w:shd w:val="clear" w:color="auto" w:fill="auto"/>
            <w:vAlign w:val="bottom"/>
            <w:hideMark/>
          </w:tcPr>
          <w:p w:rsidR="00417235" w:rsidRPr="00957D97" w:rsidRDefault="00417235" w:rsidP="007B2548">
            <w:pPr>
              <w:jc w:val="center"/>
              <w:rPr>
                <w:rFonts w:ascii="Arial" w:hAnsi="Arial" w:cs="Arial"/>
                <w:b/>
                <w:sz w:val="20"/>
                <w:szCs w:val="20"/>
              </w:rPr>
            </w:pPr>
            <w:r w:rsidRPr="00957D97">
              <w:rPr>
                <w:rFonts w:ascii="Arial" w:hAnsi="Arial" w:cs="Arial"/>
                <w:b/>
                <w:sz w:val="20"/>
                <w:szCs w:val="20"/>
              </w:rPr>
              <w:t>Источники финансирования дефицита бюджета рабочего пос</w:t>
            </w:r>
            <w:r w:rsidRPr="00515F05">
              <w:rPr>
                <w:rFonts w:ascii="Arial" w:hAnsi="Arial" w:cs="Arial"/>
                <w:b/>
                <w:sz w:val="20"/>
                <w:szCs w:val="20"/>
              </w:rPr>
              <w:t xml:space="preserve">елка Маслянино </w:t>
            </w:r>
            <w:r w:rsidRPr="00957D97">
              <w:rPr>
                <w:rFonts w:ascii="Arial" w:hAnsi="Arial" w:cs="Arial"/>
                <w:b/>
                <w:sz w:val="20"/>
                <w:szCs w:val="20"/>
              </w:rPr>
              <w:t xml:space="preserve"> Маслянинского района Новосибирской области</w:t>
            </w:r>
            <w:r w:rsidRPr="00957D97">
              <w:rPr>
                <w:rFonts w:ascii="Arial" w:hAnsi="Arial" w:cs="Arial"/>
                <w:b/>
                <w:i/>
                <w:iCs/>
                <w:sz w:val="20"/>
                <w:szCs w:val="20"/>
              </w:rPr>
              <w:t xml:space="preserve">                                                                                                                                            </w:t>
            </w:r>
            <w:r w:rsidRPr="00957D97">
              <w:rPr>
                <w:rFonts w:ascii="Arial" w:hAnsi="Arial" w:cs="Arial"/>
                <w:b/>
                <w:sz w:val="20"/>
                <w:szCs w:val="20"/>
              </w:rPr>
              <w:t>на 2022 год и плановый период 2023-2024 годов</w:t>
            </w:r>
          </w:p>
        </w:tc>
      </w:tr>
      <w:tr w:rsidR="00417235" w:rsidRPr="00957D97" w:rsidTr="007B2548">
        <w:trPr>
          <w:trHeight w:val="692"/>
        </w:trPr>
        <w:tc>
          <w:tcPr>
            <w:tcW w:w="5996" w:type="dxa"/>
            <w:vMerge/>
            <w:tcBorders>
              <w:top w:val="nil"/>
              <w:left w:val="nil"/>
              <w:bottom w:val="nil"/>
              <w:right w:val="nil"/>
            </w:tcBorders>
            <w:vAlign w:val="center"/>
            <w:hideMark/>
          </w:tcPr>
          <w:p w:rsidR="00417235" w:rsidRPr="00957D97" w:rsidRDefault="00417235" w:rsidP="007B2548">
            <w:pPr>
              <w:rPr>
                <w:rFonts w:ascii="Arial" w:hAnsi="Arial" w:cs="Arial"/>
                <w:sz w:val="20"/>
                <w:szCs w:val="20"/>
              </w:rPr>
            </w:pPr>
          </w:p>
        </w:tc>
      </w:tr>
    </w:tbl>
    <w:p w:rsidR="00417235" w:rsidRDefault="00417235" w:rsidP="00417235">
      <w:pPr>
        <w:rPr>
          <w:rFonts w:ascii="Arial" w:hAnsi="Arial" w:cs="Arial"/>
          <w:sz w:val="20"/>
          <w:szCs w:val="20"/>
        </w:rPr>
      </w:pPr>
    </w:p>
    <w:tbl>
      <w:tblPr>
        <w:tblW w:w="7826" w:type="dxa"/>
        <w:tblInd w:w="-743" w:type="dxa"/>
        <w:tblLook w:val="04A0" w:firstRow="1" w:lastRow="0" w:firstColumn="1" w:lastColumn="0" w:noHBand="0" w:noVBand="1"/>
      </w:tblPr>
      <w:tblGrid>
        <w:gridCol w:w="1702"/>
        <w:gridCol w:w="1984"/>
        <w:gridCol w:w="1300"/>
        <w:gridCol w:w="1240"/>
        <w:gridCol w:w="1600"/>
      </w:tblGrid>
      <w:tr w:rsidR="00417235" w:rsidRPr="00957D97" w:rsidTr="007B2548">
        <w:trPr>
          <w:trHeight w:val="315"/>
        </w:trPr>
        <w:tc>
          <w:tcPr>
            <w:tcW w:w="1702" w:type="dxa"/>
            <w:tcBorders>
              <w:top w:val="nil"/>
              <w:left w:val="nil"/>
              <w:bottom w:val="nil"/>
              <w:right w:val="nil"/>
            </w:tcBorders>
            <w:shd w:val="clear" w:color="auto" w:fill="auto"/>
            <w:noWrap/>
            <w:vAlign w:val="bottom"/>
            <w:hideMark/>
          </w:tcPr>
          <w:p w:rsidR="00417235" w:rsidRPr="00957D97" w:rsidRDefault="00417235" w:rsidP="007B2548">
            <w:pPr>
              <w:rPr>
                <w:rFonts w:ascii="Arial" w:hAnsi="Arial" w:cs="Arial"/>
                <w:sz w:val="16"/>
                <w:szCs w:val="16"/>
              </w:rPr>
            </w:pPr>
          </w:p>
        </w:tc>
        <w:tc>
          <w:tcPr>
            <w:tcW w:w="1984" w:type="dxa"/>
            <w:tcBorders>
              <w:top w:val="nil"/>
              <w:left w:val="nil"/>
              <w:bottom w:val="nil"/>
              <w:right w:val="nil"/>
            </w:tcBorders>
            <w:shd w:val="clear" w:color="auto" w:fill="auto"/>
            <w:noWrap/>
            <w:vAlign w:val="bottom"/>
            <w:hideMark/>
          </w:tcPr>
          <w:p w:rsidR="00417235" w:rsidRPr="00957D97" w:rsidRDefault="00417235" w:rsidP="007B2548">
            <w:pPr>
              <w:rPr>
                <w:rFonts w:ascii="Arial" w:hAnsi="Arial" w:cs="Arial"/>
                <w:sz w:val="16"/>
                <w:szCs w:val="16"/>
              </w:rPr>
            </w:pPr>
          </w:p>
        </w:tc>
        <w:tc>
          <w:tcPr>
            <w:tcW w:w="1300" w:type="dxa"/>
            <w:tcBorders>
              <w:top w:val="nil"/>
              <w:left w:val="nil"/>
              <w:bottom w:val="nil"/>
              <w:right w:val="nil"/>
            </w:tcBorders>
            <w:shd w:val="clear" w:color="auto" w:fill="auto"/>
            <w:noWrap/>
            <w:vAlign w:val="bottom"/>
            <w:hideMark/>
          </w:tcPr>
          <w:p w:rsidR="00417235" w:rsidRPr="00957D97" w:rsidRDefault="00417235" w:rsidP="007B2548">
            <w:pPr>
              <w:rPr>
                <w:rFonts w:ascii="Arial" w:hAnsi="Arial" w:cs="Arial"/>
                <w:sz w:val="16"/>
                <w:szCs w:val="16"/>
              </w:rPr>
            </w:pPr>
          </w:p>
        </w:tc>
        <w:tc>
          <w:tcPr>
            <w:tcW w:w="1240" w:type="dxa"/>
            <w:tcBorders>
              <w:top w:val="nil"/>
              <w:left w:val="nil"/>
              <w:bottom w:val="nil"/>
              <w:right w:val="nil"/>
            </w:tcBorders>
            <w:shd w:val="clear" w:color="auto" w:fill="auto"/>
            <w:noWrap/>
            <w:vAlign w:val="bottom"/>
            <w:hideMark/>
          </w:tcPr>
          <w:p w:rsidR="00417235" w:rsidRPr="00957D97" w:rsidRDefault="00417235" w:rsidP="007B2548">
            <w:pPr>
              <w:jc w:val="right"/>
              <w:rPr>
                <w:rFonts w:ascii="Arial" w:hAnsi="Arial" w:cs="Arial"/>
                <w:sz w:val="16"/>
                <w:szCs w:val="16"/>
              </w:rPr>
            </w:pPr>
          </w:p>
        </w:tc>
        <w:tc>
          <w:tcPr>
            <w:tcW w:w="1600" w:type="dxa"/>
            <w:tcBorders>
              <w:top w:val="nil"/>
              <w:left w:val="nil"/>
              <w:bottom w:val="nil"/>
              <w:right w:val="nil"/>
            </w:tcBorders>
            <w:shd w:val="clear" w:color="auto" w:fill="auto"/>
            <w:noWrap/>
            <w:vAlign w:val="bottom"/>
            <w:hideMark/>
          </w:tcPr>
          <w:p w:rsidR="00417235" w:rsidRPr="00957D97" w:rsidRDefault="00417235" w:rsidP="007B2548">
            <w:pPr>
              <w:rPr>
                <w:rFonts w:ascii="Arial" w:hAnsi="Arial" w:cs="Arial"/>
                <w:sz w:val="16"/>
                <w:szCs w:val="16"/>
              </w:rPr>
            </w:pPr>
            <w:r w:rsidRPr="00957D97">
              <w:rPr>
                <w:rFonts w:ascii="Arial" w:hAnsi="Arial" w:cs="Arial"/>
                <w:sz w:val="16"/>
                <w:szCs w:val="16"/>
              </w:rPr>
              <w:t>(тыс.руб.)</w:t>
            </w:r>
          </w:p>
        </w:tc>
      </w:tr>
      <w:tr w:rsidR="00417235" w:rsidRPr="00957D97" w:rsidTr="007B2548">
        <w:trPr>
          <w:trHeight w:val="276"/>
        </w:trPr>
        <w:tc>
          <w:tcPr>
            <w:tcW w:w="17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КОД</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41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сумма</w:t>
            </w:r>
          </w:p>
        </w:tc>
      </w:tr>
      <w:tr w:rsidR="00417235" w:rsidRPr="00957D97" w:rsidTr="007B2548">
        <w:trPr>
          <w:trHeight w:val="464"/>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4140" w:type="dxa"/>
            <w:gridSpan w:val="3"/>
            <w:vMerge/>
            <w:tcBorders>
              <w:top w:val="single" w:sz="4" w:space="0" w:color="auto"/>
              <w:left w:val="single" w:sz="4" w:space="0" w:color="auto"/>
              <w:bottom w:val="single" w:sz="4" w:space="0" w:color="000000"/>
              <w:right w:val="single" w:sz="4" w:space="0" w:color="000000"/>
            </w:tcBorders>
            <w:vAlign w:val="center"/>
            <w:hideMark/>
          </w:tcPr>
          <w:p w:rsidR="00417235" w:rsidRPr="00957D97" w:rsidRDefault="00417235" w:rsidP="007B2548">
            <w:pPr>
              <w:rPr>
                <w:rFonts w:ascii="Arial" w:hAnsi="Arial" w:cs="Arial"/>
                <w:sz w:val="16"/>
                <w:szCs w:val="16"/>
              </w:rPr>
            </w:pPr>
          </w:p>
        </w:tc>
      </w:tr>
      <w:tr w:rsidR="00417235" w:rsidRPr="00957D97" w:rsidTr="007B2548">
        <w:trPr>
          <w:trHeight w:val="464"/>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4140" w:type="dxa"/>
            <w:gridSpan w:val="3"/>
            <w:vMerge/>
            <w:tcBorders>
              <w:top w:val="single" w:sz="4" w:space="0" w:color="auto"/>
              <w:left w:val="single" w:sz="4" w:space="0" w:color="auto"/>
              <w:bottom w:val="single" w:sz="4" w:space="0" w:color="000000"/>
              <w:right w:val="single" w:sz="4" w:space="0" w:color="000000"/>
            </w:tcBorders>
            <w:vAlign w:val="center"/>
            <w:hideMark/>
          </w:tcPr>
          <w:p w:rsidR="00417235" w:rsidRPr="00957D97" w:rsidRDefault="00417235" w:rsidP="007B2548">
            <w:pPr>
              <w:rPr>
                <w:rFonts w:ascii="Arial" w:hAnsi="Arial" w:cs="Arial"/>
                <w:sz w:val="16"/>
                <w:szCs w:val="16"/>
              </w:rPr>
            </w:pPr>
          </w:p>
        </w:tc>
      </w:tr>
      <w:tr w:rsidR="00417235" w:rsidRPr="00957D97" w:rsidTr="007B2548">
        <w:trPr>
          <w:trHeight w:val="464"/>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4140" w:type="dxa"/>
            <w:gridSpan w:val="3"/>
            <w:vMerge/>
            <w:tcBorders>
              <w:top w:val="single" w:sz="4" w:space="0" w:color="auto"/>
              <w:left w:val="single" w:sz="4" w:space="0" w:color="auto"/>
              <w:bottom w:val="single" w:sz="4" w:space="0" w:color="000000"/>
              <w:right w:val="single" w:sz="4" w:space="0" w:color="000000"/>
            </w:tcBorders>
            <w:vAlign w:val="center"/>
            <w:hideMark/>
          </w:tcPr>
          <w:p w:rsidR="00417235" w:rsidRPr="00957D97" w:rsidRDefault="00417235" w:rsidP="007B2548">
            <w:pPr>
              <w:rPr>
                <w:rFonts w:ascii="Arial" w:hAnsi="Arial" w:cs="Arial"/>
                <w:sz w:val="16"/>
                <w:szCs w:val="16"/>
              </w:rPr>
            </w:pPr>
          </w:p>
        </w:tc>
      </w:tr>
      <w:tr w:rsidR="00417235" w:rsidRPr="00957D97" w:rsidTr="007B2548">
        <w:trPr>
          <w:trHeight w:val="464"/>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4140" w:type="dxa"/>
            <w:gridSpan w:val="3"/>
            <w:vMerge/>
            <w:tcBorders>
              <w:top w:val="single" w:sz="4" w:space="0" w:color="auto"/>
              <w:left w:val="single" w:sz="4" w:space="0" w:color="auto"/>
              <w:bottom w:val="single" w:sz="4" w:space="0" w:color="000000"/>
              <w:right w:val="single" w:sz="4" w:space="0" w:color="000000"/>
            </w:tcBorders>
            <w:vAlign w:val="center"/>
            <w:hideMark/>
          </w:tcPr>
          <w:p w:rsidR="00417235" w:rsidRPr="00957D97" w:rsidRDefault="00417235" w:rsidP="007B2548">
            <w:pPr>
              <w:rPr>
                <w:rFonts w:ascii="Arial" w:hAnsi="Arial" w:cs="Arial"/>
                <w:sz w:val="16"/>
                <w:szCs w:val="16"/>
              </w:rPr>
            </w:pPr>
          </w:p>
        </w:tc>
      </w:tr>
      <w:tr w:rsidR="00417235" w:rsidRPr="00957D97" w:rsidTr="007B2548">
        <w:trPr>
          <w:trHeight w:val="464"/>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4140" w:type="dxa"/>
            <w:gridSpan w:val="3"/>
            <w:vMerge/>
            <w:tcBorders>
              <w:top w:val="single" w:sz="4" w:space="0" w:color="auto"/>
              <w:left w:val="single" w:sz="4" w:space="0" w:color="auto"/>
              <w:bottom w:val="single" w:sz="4" w:space="0" w:color="000000"/>
              <w:right w:val="single" w:sz="4" w:space="0" w:color="000000"/>
            </w:tcBorders>
            <w:vAlign w:val="center"/>
            <w:hideMark/>
          </w:tcPr>
          <w:p w:rsidR="00417235" w:rsidRPr="00957D97" w:rsidRDefault="00417235" w:rsidP="007B2548">
            <w:pPr>
              <w:rPr>
                <w:rFonts w:ascii="Arial" w:hAnsi="Arial" w:cs="Arial"/>
                <w:sz w:val="16"/>
                <w:szCs w:val="16"/>
              </w:rPr>
            </w:pPr>
          </w:p>
        </w:tc>
      </w:tr>
      <w:tr w:rsidR="00417235" w:rsidRPr="00957D97" w:rsidTr="007B2548">
        <w:trPr>
          <w:trHeight w:val="1560"/>
        </w:trPr>
        <w:tc>
          <w:tcPr>
            <w:tcW w:w="1702"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417235" w:rsidRPr="00957D97" w:rsidRDefault="00417235" w:rsidP="007B2548">
            <w:pPr>
              <w:rPr>
                <w:rFonts w:ascii="Arial" w:hAnsi="Arial" w:cs="Arial"/>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2022 год</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2023 год</w:t>
            </w:r>
          </w:p>
        </w:tc>
        <w:tc>
          <w:tcPr>
            <w:tcW w:w="16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2024 год</w:t>
            </w:r>
          </w:p>
        </w:tc>
      </w:tr>
      <w:tr w:rsidR="00417235" w:rsidRPr="00957D97" w:rsidTr="007B2548">
        <w:trPr>
          <w:trHeight w:val="31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1</w:t>
            </w:r>
          </w:p>
        </w:tc>
        <w:tc>
          <w:tcPr>
            <w:tcW w:w="1984"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2</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3</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4</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5</w:t>
            </w:r>
          </w:p>
        </w:tc>
      </w:tr>
      <w:tr w:rsidR="00417235" w:rsidRPr="00957D97" w:rsidTr="007B2548">
        <w:trPr>
          <w:trHeight w:val="31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 </w:t>
            </w:r>
          </w:p>
        </w:tc>
        <w:tc>
          <w:tcPr>
            <w:tcW w:w="1984"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sz w:val="16"/>
                <w:szCs w:val="16"/>
              </w:rPr>
            </w:pPr>
            <w:r w:rsidRPr="00957D97">
              <w:rPr>
                <w:rFonts w:ascii="Arial" w:hAnsi="Arial" w:cs="Arial"/>
                <w:sz w:val="16"/>
                <w:szCs w:val="16"/>
              </w:rPr>
              <w:t> </w:t>
            </w:r>
          </w:p>
        </w:tc>
      </w:tr>
      <w:tr w:rsidR="00417235" w:rsidRPr="00957D97" w:rsidTr="007B2548">
        <w:trPr>
          <w:trHeight w:val="70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jc w:val="center"/>
              <w:rPr>
                <w:rFonts w:ascii="Arial" w:hAnsi="Arial" w:cs="Arial"/>
                <w:b/>
                <w:bCs/>
                <w:sz w:val="16"/>
                <w:szCs w:val="16"/>
              </w:rPr>
            </w:pPr>
            <w:r w:rsidRPr="00957D97">
              <w:rPr>
                <w:rFonts w:ascii="Arial" w:hAnsi="Arial" w:cs="Arial"/>
                <w:b/>
                <w:bCs/>
                <w:sz w:val="16"/>
                <w:szCs w:val="16"/>
              </w:rPr>
              <w:t> </w:t>
            </w:r>
          </w:p>
        </w:tc>
        <w:tc>
          <w:tcPr>
            <w:tcW w:w="1984" w:type="dxa"/>
            <w:tcBorders>
              <w:top w:val="nil"/>
              <w:left w:val="nil"/>
              <w:bottom w:val="nil"/>
              <w:right w:val="nil"/>
            </w:tcBorders>
            <w:shd w:val="clear" w:color="auto" w:fill="auto"/>
            <w:vAlign w:val="center"/>
            <w:hideMark/>
          </w:tcPr>
          <w:p w:rsidR="00417235" w:rsidRPr="00957D97" w:rsidRDefault="00417235" w:rsidP="007B2548">
            <w:pPr>
              <w:jc w:val="center"/>
              <w:rPr>
                <w:rFonts w:ascii="Arial" w:hAnsi="Arial" w:cs="Arial"/>
                <w:b/>
                <w:bCs/>
                <w:sz w:val="16"/>
                <w:szCs w:val="16"/>
              </w:rPr>
            </w:pPr>
            <w:r w:rsidRPr="00957D97">
              <w:rPr>
                <w:rFonts w:ascii="Arial" w:hAnsi="Arial" w:cs="Arial"/>
                <w:b/>
                <w:bCs/>
                <w:sz w:val="16"/>
                <w:szCs w:val="16"/>
              </w:rPr>
              <w:t>Источники внутреннего финансирования дефицита бюджета всего</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3595,02</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0,00</w:t>
            </w:r>
          </w:p>
        </w:tc>
      </w:tr>
      <w:tr w:rsidR="00417235" w:rsidRPr="00957D97" w:rsidTr="007B2548">
        <w:trPr>
          <w:trHeight w:val="75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886 01 02 00 00 00 0000 000</w:t>
            </w:r>
          </w:p>
        </w:tc>
        <w:tc>
          <w:tcPr>
            <w:tcW w:w="1984" w:type="dxa"/>
            <w:tcBorders>
              <w:top w:val="single" w:sz="4" w:space="0" w:color="auto"/>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Кредиты кредитных организаций в валюте Российской Федерации, в том числе</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-3000,00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r>
      <w:tr w:rsidR="00417235" w:rsidRPr="00957D97" w:rsidTr="007B2548">
        <w:trPr>
          <w:trHeight w:val="85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886 01 02 00 00 13 0000 710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Получение кредитов от кредитных организаций бюджетами городских поселений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r>
      <w:tr w:rsidR="00417235" w:rsidRPr="00957D97" w:rsidTr="007B2548">
        <w:trPr>
          <w:trHeight w:val="97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886 01 02 00 00 13 0000 810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Погашение бюджетами городских поселений кредитов от кредитных организаций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3000,00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r>
      <w:tr w:rsidR="00417235" w:rsidRPr="00957D97" w:rsidTr="007B2548">
        <w:trPr>
          <w:trHeight w:val="97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886 01 03 00 00 00 0000 000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Кредиты других бюджетов бюджетной системы Российской Федерации в валюте Российской Федерации, в том числе</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3000,00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-600,00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-600,00</w:t>
            </w:r>
          </w:p>
        </w:tc>
      </w:tr>
      <w:tr w:rsidR="00417235" w:rsidRPr="00957D97" w:rsidTr="007B2548">
        <w:trPr>
          <w:trHeight w:val="97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886 01 03 01 00 13 0000 710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3000,00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r>
      <w:tr w:rsidR="00417235" w:rsidRPr="00957D97" w:rsidTr="007B2548">
        <w:trPr>
          <w:trHeight w:val="975"/>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sz w:val="16"/>
                <w:szCs w:val="16"/>
              </w:rPr>
            </w:pPr>
            <w:r w:rsidRPr="00957D97">
              <w:rPr>
                <w:rFonts w:ascii="Arial" w:hAnsi="Arial" w:cs="Arial"/>
                <w:sz w:val="16"/>
                <w:szCs w:val="16"/>
              </w:rPr>
              <w:t>886 01 03 01 00 13 0000 810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0,00</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600,00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600,00</w:t>
            </w:r>
          </w:p>
        </w:tc>
      </w:tr>
      <w:tr w:rsidR="00417235" w:rsidRPr="00957D97" w:rsidTr="007B2548">
        <w:trPr>
          <w:trHeight w:val="75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b/>
                <w:bCs/>
                <w:sz w:val="16"/>
                <w:szCs w:val="16"/>
              </w:rPr>
            </w:pPr>
            <w:r w:rsidRPr="00957D97">
              <w:rPr>
                <w:rFonts w:ascii="Arial" w:hAnsi="Arial" w:cs="Arial"/>
                <w:b/>
                <w:bCs/>
                <w:sz w:val="16"/>
                <w:szCs w:val="16"/>
              </w:rPr>
              <w:t> </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b/>
                <w:bCs/>
                <w:sz w:val="16"/>
                <w:szCs w:val="16"/>
              </w:rPr>
            </w:pPr>
            <w:r w:rsidRPr="00957D97">
              <w:rPr>
                <w:rFonts w:ascii="Arial" w:hAnsi="Arial" w:cs="Arial"/>
                <w:b/>
                <w:bCs/>
                <w:sz w:val="16"/>
                <w:szCs w:val="16"/>
              </w:rPr>
              <w:t>Изменение остатков средств на счетах по учету средств бюджетов</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3595,02</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0,00</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0,00</w:t>
            </w:r>
          </w:p>
        </w:tc>
      </w:tr>
      <w:tr w:rsidR="00417235" w:rsidRPr="00957D97" w:rsidTr="007B2548">
        <w:trPr>
          <w:trHeight w:val="510"/>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417235" w:rsidRPr="00957D97" w:rsidRDefault="00417235" w:rsidP="007B2548">
            <w:pPr>
              <w:rPr>
                <w:rFonts w:ascii="Arial" w:hAnsi="Arial" w:cs="Arial"/>
                <w:b/>
                <w:bCs/>
                <w:sz w:val="16"/>
                <w:szCs w:val="16"/>
              </w:rPr>
            </w:pPr>
            <w:r w:rsidRPr="00957D97">
              <w:rPr>
                <w:rFonts w:ascii="Arial" w:hAnsi="Arial" w:cs="Arial"/>
                <w:b/>
                <w:bCs/>
                <w:sz w:val="16"/>
                <w:szCs w:val="16"/>
              </w:rPr>
              <w:t>886 01 05 02 00 00 0000 500</w:t>
            </w:r>
          </w:p>
        </w:tc>
        <w:tc>
          <w:tcPr>
            <w:tcW w:w="1984" w:type="dxa"/>
            <w:tcBorders>
              <w:top w:val="nil"/>
              <w:left w:val="nil"/>
              <w:bottom w:val="single" w:sz="4" w:space="0" w:color="auto"/>
              <w:right w:val="single" w:sz="4" w:space="0" w:color="auto"/>
            </w:tcBorders>
            <w:shd w:val="clear" w:color="auto" w:fill="auto"/>
            <w:noWrap/>
            <w:hideMark/>
          </w:tcPr>
          <w:p w:rsidR="00417235" w:rsidRPr="00957D97" w:rsidRDefault="00417235" w:rsidP="007B2548">
            <w:pPr>
              <w:rPr>
                <w:rFonts w:ascii="Arial" w:hAnsi="Arial" w:cs="Arial"/>
                <w:b/>
                <w:bCs/>
                <w:color w:val="000000"/>
                <w:sz w:val="16"/>
                <w:szCs w:val="16"/>
              </w:rPr>
            </w:pPr>
            <w:r w:rsidRPr="00957D97">
              <w:rPr>
                <w:rFonts w:ascii="Arial" w:hAnsi="Arial" w:cs="Arial"/>
                <w:b/>
                <w:bCs/>
                <w:color w:val="000000"/>
                <w:sz w:val="16"/>
                <w:szCs w:val="16"/>
              </w:rPr>
              <w:t>Увеличение прочих остатков средств бюджетов</w:t>
            </w:r>
          </w:p>
        </w:tc>
        <w:tc>
          <w:tcPr>
            <w:tcW w:w="13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-423674,83</w:t>
            </w:r>
          </w:p>
        </w:tc>
        <w:tc>
          <w:tcPr>
            <w:tcW w:w="124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81666,68</w:t>
            </w:r>
          </w:p>
        </w:tc>
        <w:tc>
          <w:tcPr>
            <w:tcW w:w="1600" w:type="dxa"/>
            <w:tcBorders>
              <w:top w:val="nil"/>
              <w:left w:val="nil"/>
              <w:bottom w:val="single" w:sz="4" w:space="0" w:color="auto"/>
              <w:right w:val="single" w:sz="4" w:space="0" w:color="auto"/>
            </w:tcBorders>
            <w:shd w:val="clear" w:color="auto" w:fill="auto"/>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77940,56</w:t>
            </w:r>
          </w:p>
        </w:tc>
      </w:tr>
      <w:tr w:rsidR="00417235" w:rsidRPr="00957D97" w:rsidTr="007B2548">
        <w:trPr>
          <w:trHeight w:val="735"/>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417235" w:rsidRPr="00957D97" w:rsidRDefault="00417235" w:rsidP="007B2548">
            <w:pPr>
              <w:rPr>
                <w:rFonts w:ascii="Arial" w:hAnsi="Arial" w:cs="Arial"/>
                <w:sz w:val="16"/>
                <w:szCs w:val="16"/>
              </w:rPr>
            </w:pPr>
            <w:r w:rsidRPr="00957D97">
              <w:rPr>
                <w:rFonts w:ascii="Arial" w:hAnsi="Arial" w:cs="Arial"/>
                <w:sz w:val="16"/>
                <w:szCs w:val="16"/>
              </w:rPr>
              <w:t>886 01 05 02 01 13 0000 510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Увеличение прочих остатков денежных средств бюджетов городских поселений</w:t>
            </w:r>
          </w:p>
        </w:tc>
        <w:tc>
          <w:tcPr>
            <w:tcW w:w="13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-423674,83</w:t>
            </w:r>
          </w:p>
        </w:tc>
        <w:tc>
          <w:tcPr>
            <w:tcW w:w="124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81666,68</w:t>
            </w:r>
          </w:p>
        </w:tc>
        <w:tc>
          <w:tcPr>
            <w:tcW w:w="16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77940,56</w:t>
            </w:r>
          </w:p>
        </w:tc>
      </w:tr>
      <w:tr w:rsidR="00417235" w:rsidRPr="00957D97" w:rsidTr="007B2548">
        <w:trPr>
          <w:trHeight w:val="57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417235" w:rsidRPr="00957D97" w:rsidRDefault="00417235" w:rsidP="007B2548">
            <w:pPr>
              <w:rPr>
                <w:rFonts w:ascii="Arial" w:hAnsi="Arial" w:cs="Arial"/>
                <w:b/>
                <w:bCs/>
                <w:sz w:val="16"/>
                <w:szCs w:val="16"/>
              </w:rPr>
            </w:pPr>
            <w:r w:rsidRPr="00957D97">
              <w:rPr>
                <w:rFonts w:ascii="Arial" w:hAnsi="Arial" w:cs="Arial"/>
                <w:b/>
                <w:bCs/>
                <w:sz w:val="16"/>
                <w:szCs w:val="16"/>
              </w:rPr>
              <w:t>886 01 05 02 00 00 0000 600</w:t>
            </w:r>
          </w:p>
        </w:tc>
        <w:tc>
          <w:tcPr>
            <w:tcW w:w="1984" w:type="dxa"/>
            <w:tcBorders>
              <w:top w:val="nil"/>
              <w:left w:val="nil"/>
              <w:bottom w:val="single" w:sz="4" w:space="0" w:color="auto"/>
              <w:right w:val="single" w:sz="4" w:space="0" w:color="auto"/>
            </w:tcBorders>
            <w:shd w:val="clear" w:color="auto" w:fill="auto"/>
            <w:noWrap/>
            <w:hideMark/>
          </w:tcPr>
          <w:p w:rsidR="00417235" w:rsidRPr="00957D97" w:rsidRDefault="00417235" w:rsidP="007B2548">
            <w:pPr>
              <w:rPr>
                <w:rFonts w:ascii="Arial" w:hAnsi="Arial" w:cs="Arial"/>
                <w:b/>
                <w:bCs/>
                <w:color w:val="000000"/>
                <w:sz w:val="16"/>
                <w:szCs w:val="16"/>
              </w:rPr>
            </w:pPr>
            <w:r w:rsidRPr="00957D97">
              <w:rPr>
                <w:rFonts w:ascii="Arial" w:hAnsi="Arial" w:cs="Arial"/>
                <w:b/>
                <w:bCs/>
                <w:color w:val="000000"/>
                <w:sz w:val="16"/>
                <w:szCs w:val="16"/>
              </w:rPr>
              <w:t>Уменьшение прочих остатков средств бюджетов</w:t>
            </w:r>
          </w:p>
        </w:tc>
        <w:tc>
          <w:tcPr>
            <w:tcW w:w="13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427269,85</w:t>
            </w:r>
          </w:p>
        </w:tc>
        <w:tc>
          <w:tcPr>
            <w:tcW w:w="124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81666,68</w:t>
            </w:r>
          </w:p>
        </w:tc>
        <w:tc>
          <w:tcPr>
            <w:tcW w:w="16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b/>
                <w:bCs/>
                <w:sz w:val="16"/>
                <w:szCs w:val="16"/>
              </w:rPr>
            </w:pPr>
            <w:r w:rsidRPr="00957D97">
              <w:rPr>
                <w:rFonts w:ascii="Arial" w:hAnsi="Arial" w:cs="Arial"/>
                <w:b/>
                <w:bCs/>
                <w:sz w:val="16"/>
                <w:szCs w:val="16"/>
              </w:rPr>
              <w:t>77940,56</w:t>
            </w:r>
          </w:p>
        </w:tc>
      </w:tr>
      <w:tr w:rsidR="00417235" w:rsidRPr="00957D97" w:rsidTr="007B2548">
        <w:trPr>
          <w:trHeight w:val="735"/>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417235" w:rsidRPr="00957D97" w:rsidRDefault="00417235" w:rsidP="007B2548">
            <w:pPr>
              <w:rPr>
                <w:rFonts w:ascii="Arial" w:hAnsi="Arial" w:cs="Arial"/>
                <w:sz w:val="16"/>
                <w:szCs w:val="16"/>
              </w:rPr>
            </w:pPr>
            <w:r w:rsidRPr="00957D97">
              <w:rPr>
                <w:rFonts w:ascii="Arial" w:hAnsi="Arial" w:cs="Arial"/>
                <w:sz w:val="16"/>
                <w:szCs w:val="16"/>
              </w:rPr>
              <w:t>886 01 05 02 01 13 0000 610</w:t>
            </w:r>
          </w:p>
        </w:tc>
        <w:tc>
          <w:tcPr>
            <w:tcW w:w="1984" w:type="dxa"/>
            <w:tcBorders>
              <w:top w:val="nil"/>
              <w:left w:val="nil"/>
              <w:bottom w:val="single" w:sz="4" w:space="0" w:color="auto"/>
              <w:right w:val="single" w:sz="4" w:space="0" w:color="auto"/>
            </w:tcBorders>
            <w:shd w:val="clear" w:color="auto" w:fill="auto"/>
            <w:hideMark/>
          </w:tcPr>
          <w:p w:rsidR="00417235" w:rsidRPr="00957D97" w:rsidRDefault="00417235" w:rsidP="007B2548">
            <w:pPr>
              <w:rPr>
                <w:rFonts w:ascii="Arial" w:hAnsi="Arial" w:cs="Arial"/>
                <w:color w:val="000000"/>
                <w:sz w:val="16"/>
                <w:szCs w:val="16"/>
              </w:rPr>
            </w:pPr>
            <w:r w:rsidRPr="00957D97">
              <w:rPr>
                <w:rFonts w:ascii="Arial" w:hAnsi="Arial" w:cs="Arial"/>
                <w:color w:val="000000"/>
                <w:sz w:val="16"/>
                <w:szCs w:val="16"/>
              </w:rPr>
              <w:t>Уменьшение прочих остатков денежных средств бюджетов городских поселений</w:t>
            </w:r>
          </w:p>
        </w:tc>
        <w:tc>
          <w:tcPr>
            <w:tcW w:w="13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427269,85</w:t>
            </w:r>
          </w:p>
        </w:tc>
        <w:tc>
          <w:tcPr>
            <w:tcW w:w="124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81666,68</w:t>
            </w:r>
          </w:p>
        </w:tc>
        <w:tc>
          <w:tcPr>
            <w:tcW w:w="1600" w:type="dxa"/>
            <w:tcBorders>
              <w:top w:val="nil"/>
              <w:left w:val="nil"/>
              <w:bottom w:val="single" w:sz="4" w:space="0" w:color="auto"/>
              <w:right w:val="single" w:sz="4" w:space="0" w:color="auto"/>
            </w:tcBorders>
            <w:shd w:val="clear" w:color="auto" w:fill="auto"/>
            <w:noWrap/>
            <w:vAlign w:val="center"/>
            <w:hideMark/>
          </w:tcPr>
          <w:p w:rsidR="00417235" w:rsidRPr="00957D97" w:rsidRDefault="00417235" w:rsidP="007B2548">
            <w:pPr>
              <w:jc w:val="right"/>
              <w:rPr>
                <w:rFonts w:ascii="Arial" w:hAnsi="Arial" w:cs="Arial"/>
                <w:sz w:val="16"/>
                <w:szCs w:val="16"/>
              </w:rPr>
            </w:pPr>
            <w:r w:rsidRPr="00957D97">
              <w:rPr>
                <w:rFonts w:ascii="Arial" w:hAnsi="Arial" w:cs="Arial"/>
                <w:sz w:val="16"/>
                <w:szCs w:val="16"/>
              </w:rPr>
              <w:t>77940,56</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tbl>
      <w:tblPr>
        <w:tblW w:w="6580" w:type="dxa"/>
        <w:tblInd w:w="108" w:type="dxa"/>
        <w:tblLook w:val="04A0" w:firstRow="1" w:lastRow="0" w:firstColumn="1" w:lastColumn="0" w:noHBand="0" w:noVBand="1"/>
      </w:tblPr>
      <w:tblGrid>
        <w:gridCol w:w="1781"/>
        <w:gridCol w:w="1676"/>
        <w:gridCol w:w="3123"/>
      </w:tblGrid>
      <w:tr w:rsidR="00417235" w:rsidRPr="00515F05" w:rsidTr="007B2548">
        <w:trPr>
          <w:trHeight w:val="216"/>
        </w:trPr>
        <w:tc>
          <w:tcPr>
            <w:tcW w:w="1781" w:type="dxa"/>
            <w:tcBorders>
              <w:top w:val="nil"/>
              <w:left w:val="nil"/>
              <w:bottom w:val="nil"/>
              <w:right w:val="nil"/>
            </w:tcBorders>
            <w:shd w:val="clear" w:color="auto" w:fill="auto"/>
            <w:noWrap/>
            <w:vAlign w:val="bottom"/>
            <w:hideMark/>
          </w:tcPr>
          <w:p w:rsidR="00417235" w:rsidRPr="00515F05" w:rsidRDefault="00417235" w:rsidP="007B2548">
            <w:pPr>
              <w:rPr>
                <w:rFonts w:ascii="Arial" w:hAnsi="Arial" w:cs="Arial"/>
                <w:sz w:val="20"/>
                <w:szCs w:val="20"/>
              </w:rPr>
            </w:pPr>
          </w:p>
        </w:tc>
        <w:tc>
          <w:tcPr>
            <w:tcW w:w="1676" w:type="dxa"/>
            <w:tcBorders>
              <w:top w:val="nil"/>
              <w:left w:val="nil"/>
              <w:bottom w:val="nil"/>
              <w:right w:val="nil"/>
            </w:tcBorders>
            <w:shd w:val="clear" w:color="auto" w:fill="auto"/>
            <w:noWrap/>
            <w:vAlign w:val="bottom"/>
            <w:hideMark/>
          </w:tcPr>
          <w:p w:rsidR="00417235" w:rsidRPr="00515F05" w:rsidRDefault="00417235" w:rsidP="007B2548">
            <w:pPr>
              <w:rPr>
                <w:rFonts w:ascii="Arial" w:hAnsi="Arial" w:cs="Arial"/>
                <w:sz w:val="20"/>
                <w:szCs w:val="20"/>
              </w:rPr>
            </w:pPr>
          </w:p>
        </w:tc>
        <w:tc>
          <w:tcPr>
            <w:tcW w:w="3122" w:type="dxa"/>
            <w:tcBorders>
              <w:top w:val="nil"/>
              <w:left w:val="nil"/>
              <w:bottom w:val="nil"/>
              <w:right w:val="nil"/>
            </w:tcBorders>
            <w:shd w:val="clear" w:color="auto" w:fill="auto"/>
            <w:vAlign w:val="bottom"/>
            <w:hideMark/>
          </w:tcPr>
          <w:p w:rsidR="00417235" w:rsidRPr="00515F05" w:rsidRDefault="00417235" w:rsidP="007B2548">
            <w:pPr>
              <w:jc w:val="right"/>
              <w:rPr>
                <w:rFonts w:ascii="Arial" w:hAnsi="Arial" w:cs="Arial"/>
                <w:b/>
                <w:bCs/>
                <w:sz w:val="20"/>
                <w:szCs w:val="20"/>
              </w:rPr>
            </w:pPr>
            <w:r w:rsidRPr="00515F05">
              <w:rPr>
                <w:rFonts w:ascii="Arial" w:hAnsi="Arial" w:cs="Arial"/>
                <w:b/>
                <w:bCs/>
                <w:sz w:val="20"/>
                <w:szCs w:val="20"/>
              </w:rPr>
              <w:t>Приложение № 9</w:t>
            </w:r>
          </w:p>
        </w:tc>
      </w:tr>
      <w:tr w:rsidR="00417235" w:rsidRPr="00515F05" w:rsidTr="007B2548">
        <w:trPr>
          <w:trHeight w:val="993"/>
        </w:trPr>
        <w:tc>
          <w:tcPr>
            <w:tcW w:w="6580" w:type="dxa"/>
            <w:gridSpan w:val="3"/>
            <w:tcBorders>
              <w:top w:val="nil"/>
              <w:left w:val="nil"/>
              <w:bottom w:val="nil"/>
              <w:right w:val="nil"/>
            </w:tcBorders>
            <w:shd w:val="clear" w:color="auto" w:fill="auto"/>
            <w:hideMark/>
          </w:tcPr>
          <w:p w:rsidR="00417235" w:rsidRPr="00515F05" w:rsidRDefault="00417235" w:rsidP="007B2548">
            <w:pPr>
              <w:jc w:val="right"/>
              <w:rPr>
                <w:rFonts w:ascii="Arial" w:hAnsi="Arial" w:cs="Arial"/>
                <w:sz w:val="20"/>
                <w:szCs w:val="20"/>
              </w:rPr>
            </w:pPr>
            <w:r w:rsidRPr="00515F05">
              <w:rPr>
                <w:rFonts w:ascii="Arial" w:hAnsi="Arial" w:cs="Arial"/>
                <w:sz w:val="20"/>
                <w:szCs w:val="20"/>
              </w:rPr>
              <w:t>к Решению № 144 тринадцатой сессии Совета депутатов                                                                                         рабочего поселка Маслянино от 31 октября 2022 года                                                                                      "О бюджете рабочего поселка Маслянино                                                            Маслянинского района Новосибирской области                                                                      на 2022 год и плановый период 2023 и 2024 годов"</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Pr="00FC096C" w:rsidRDefault="00417235" w:rsidP="00417235">
      <w:pPr>
        <w:jc w:val="center"/>
        <w:rPr>
          <w:rFonts w:ascii="Arial" w:hAnsi="Arial" w:cs="Arial"/>
          <w:b/>
          <w:bCs/>
          <w:sz w:val="20"/>
          <w:szCs w:val="20"/>
        </w:rPr>
      </w:pPr>
      <w:r w:rsidRPr="00515F05">
        <w:rPr>
          <w:rFonts w:ascii="Arial" w:hAnsi="Arial" w:cs="Arial"/>
          <w:b/>
          <w:bCs/>
          <w:sz w:val="20"/>
          <w:szCs w:val="20"/>
        </w:rPr>
        <w:t>Программа муниципальных внутренних заимствований муниципального образования рабочий поселок Маслянино                                              Маслянинского района Новосибирской области  на 2022 год и плановый период 2023-2024 годов</w:t>
      </w:r>
    </w:p>
    <w:p w:rsidR="00417235" w:rsidRDefault="00417235" w:rsidP="00417235">
      <w:pPr>
        <w:rPr>
          <w:rFonts w:ascii="Arial" w:hAnsi="Arial" w:cs="Arial"/>
          <w:sz w:val="20"/>
          <w:szCs w:val="20"/>
        </w:rPr>
      </w:pPr>
    </w:p>
    <w:tbl>
      <w:tblPr>
        <w:tblW w:w="7797" w:type="dxa"/>
        <w:tblInd w:w="-743" w:type="dxa"/>
        <w:tblLayout w:type="fixed"/>
        <w:tblLook w:val="04A0" w:firstRow="1" w:lastRow="0" w:firstColumn="1" w:lastColumn="0" w:noHBand="0" w:noVBand="1"/>
      </w:tblPr>
      <w:tblGrid>
        <w:gridCol w:w="336"/>
        <w:gridCol w:w="1933"/>
        <w:gridCol w:w="1134"/>
        <w:gridCol w:w="1276"/>
        <w:gridCol w:w="851"/>
        <w:gridCol w:w="992"/>
        <w:gridCol w:w="283"/>
        <w:gridCol w:w="295"/>
        <w:gridCol w:w="697"/>
      </w:tblGrid>
      <w:tr w:rsidR="00417235" w:rsidRPr="00FC096C" w:rsidTr="007B2548">
        <w:trPr>
          <w:trHeight w:val="315"/>
        </w:trPr>
        <w:tc>
          <w:tcPr>
            <w:tcW w:w="336" w:type="dxa"/>
            <w:tcBorders>
              <w:top w:val="nil"/>
              <w:left w:val="nil"/>
              <w:bottom w:val="nil"/>
              <w:right w:val="nil"/>
            </w:tcBorders>
            <w:shd w:val="clear" w:color="auto" w:fill="auto"/>
            <w:vAlign w:val="bottom"/>
            <w:hideMark/>
          </w:tcPr>
          <w:p w:rsidR="00417235" w:rsidRPr="00515F05" w:rsidRDefault="00417235" w:rsidP="007B2548">
            <w:pPr>
              <w:rPr>
                <w:rFonts w:ascii="Arial" w:hAnsi="Arial" w:cs="Arial"/>
                <w:sz w:val="16"/>
                <w:szCs w:val="16"/>
              </w:rPr>
            </w:pPr>
          </w:p>
        </w:tc>
        <w:tc>
          <w:tcPr>
            <w:tcW w:w="1933" w:type="dxa"/>
            <w:tcBorders>
              <w:top w:val="nil"/>
              <w:left w:val="nil"/>
              <w:bottom w:val="nil"/>
              <w:right w:val="nil"/>
            </w:tcBorders>
            <w:shd w:val="clear" w:color="auto" w:fill="auto"/>
            <w:vAlign w:val="bottom"/>
            <w:hideMark/>
          </w:tcPr>
          <w:p w:rsidR="00417235" w:rsidRPr="00515F05" w:rsidRDefault="00417235" w:rsidP="007B2548">
            <w:pPr>
              <w:jc w:val="center"/>
              <w:rPr>
                <w:rFonts w:ascii="Arial" w:hAnsi="Arial" w:cs="Arial"/>
                <w:sz w:val="16"/>
                <w:szCs w:val="16"/>
              </w:rPr>
            </w:pPr>
          </w:p>
        </w:tc>
        <w:tc>
          <w:tcPr>
            <w:tcW w:w="1134" w:type="dxa"/>
            <w:tcBorders>
              <w:top w:val="nil"/>
              <w:left w:val="nil"/>
              <w:bottom w:val="nil"/>
              <w:right w:val="nil"/>
            </w:tcBorders>
            <w:shd w:val="clear" w:color="auto" w:fill="auto"/>
            <w:vAlign w:val="bottom"/>
            <w:hideMark/>
          </w:tcPr>
          <w:p w:rsidR="00417235" w:rsidRPr="00515F05" w:rsidRDefault="00417235" w:rsidP="007B2548">
            <w:pPr>
              <w:jc w:val="center"/>
              <w:rPr>
                <w:rFonts w:ascii="Arial" w:hAnsi="Arial" w:cs="Arial"/>
                <w:sz w:val="16"/>
                <w:szCs w:val="16"/>
              </w:rPr>
            </w:pPr>
          </w:p>
        </w:tc>
        <w:tc>
          <w:tcPr>
            <w:tcW w:w="1276" w:type="dxa"/>
            <w:tcBorders>
              <w:top w:val="nil"/>
              <w:left w:val="nil"/>
              <w:bottom w:val="nil"/>
              <w:right w:val="nil"/>
            </w:tcBorders>
            <w:shd w:val="clear" w:color="auto" w:fill="auto"/>
            <w:vAlign w:val="bottom"/>
            <w:hideMark/>
          </w:tcPr>
          <w:p w:rsidR="00417235" w:rsidRPr="00515F05" w:rsidRDefault="00417235" w:rsidP="007B2548">
            <w:pPr>
              <w:jc w:val="center"/>
              <w:rPr>
                <w:rFonts w:ascii="Arial" w:hAnsi="Arial" w:cs="Arial"/>
                <w:sz w:val="16"/>
                <w:szCs w:val="16"/>
              </w:rPr>
            </w:pPr>
          </w:p>
        </w:tc>
        <w:tc>
          <w:tcPr>
            <w:tcW w:w="851" w:type="dxa"/>
            <w:tcBorders>
              <w:top w:val="nil"/>
              <w:left w:val="nil"/>
              <w:bottom w:val="nil"/>
              <w:right w:val="nil"/>
            </w:tcBorders>
            <w:shd w:val="clear" w:color="auto" w:fill="auto"/>
            <w:noWrap/>
            <w:vAlign w:val="bottom"/>
            <w:hideMark/>
          </w:tcPr>
          <w:p w:rsidR="00417235" w:rsidRPr="00515F05" w:rsidRDefault="00417235" w:rsidP="007B2548">
            <w:pPr>
              <w:jc w:val="cente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417235" w:rsidRPr="00515F05" w:rsidRDefault="00417235" w:rsidP="007B2548">
            <w:pPr>
              <w:rPr>
                <w:rFonts w:ascii="Arial" w:hAnsi="Arial" w:cs="Arial"/>
                <w:sz w:val="16"/>
                <w:szCs w:val="16"/>
              </w:rPr>
            </w:pPr>
          </w:p>
        </w:tc>
        <w:tc>
          <w:tcPr>
            <w:tcW w:w="283" w:type="dxa"/>
            <w:tcBorders>
              <w:top w:val="nil"/>
              <w:left w:val="nil"/>
              <w:bottom w:val="nil"/>
              <w:right w:val="nil"/>
            </w:tcBorders>
            <w:shd w:val="clear" w:color="auto" w:fill="auto"/>
            <w:noWrap/>
            <w:vAlign w:val="bottom"/>
            <w:hideMark/>
          </w:tcPr>
          <w:p w:rsidR="00417235" w:rsidRPr="00515F05" w:rsidRDefault="00417235" w:rsidP="007B2548">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417235" w:rsidRPr="00515F05" w:rsidRDefault="00417235" w:rsidP="007B2548">
            <w:pPr>
              <w:rPr>
                <w:rFonts w:ascii="Arial" w:hAnsi="Arial" w:cs="Arial"/>
                <w:sz w:val="16"/>
                <w:szCs w:val="16"/>
              </w:rPr>
            </w:pPr>
            <w:r w:rsidRPr="00515F05">
              <w:rPr>
                <w:rFonts w:ascii="Arial" w:hAnsi="Arial" w:cs="Arial"/>
                <w:sz w:val="16"/>
                <w:szCs w:val="16"/>
              </w:rPr>
              <w:t>в тыс.руб.</w:t>
            </w:r>
          </w:p>
        </w:tc>
      </w:tr>
      <w:tr w:rsidR="00417235" w:rsidRPr="00FC096C" w:rsidTr="007B2548">
        <w:trPr>
          <w:trHeight w:val="315"/>
        </w:trPr>
        <w:tc>
          <w:tcPr>
            <w:tcW w:w="226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Наименование показателя</w:t>
            </w:r>
          </w:p>
        </w:tc>
        <w:tc>
          <w:tcPr>
            <w:tcW w:w="2410" w:type="dxa"/>
            <w:gridSpan w:val="2"/>
            <w:tcBorders>
              <w:top w:val="single" w:sz="4" w:space="0" w:color="auto"/>
              <w:left w:val="nil"/>
              <w:bottom w:val="single" w:sz="4" w:space="0" w:color="auto"/>
              <w:right w:val="single" w:sz="4" w:space="0" w:color="auto"/>
            </w:tcBorders>
            <w:shd w:val="clear" w:color="auto" w:fill="auto"/>
            <w:noWrap/>
            <w:vAlign w:val="bottom"/>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2022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2023 год</w:t>
            </w:r>
          </w:p>
        </w:tc>
        <w:tc>
          <w:tcPr>
            <w:tcW w:w="1275" w:type="dxa"/>
            <w:gridSpan w:val="3"/>
            <w:tcBorders>
              <w:top w:val="single" w:sz="4" w:space="0" w:color="auto"/>
              <w:left w:val="nil"/>
              <w:bottom w:val="single" w:sz="4" w:space="0" w:color="auto"/>
              <w:right w:val="single" w:sz="4" w:space="0" w:color="auto"/>
            </w:tcBorders>
            <w:shd w:val="clear" w:color="auto" w:fill="auto"/>
            <w:noWrap/>
            <w:vAlign w:val="bottom"/>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2024 год</w:t>
            </w:r>
          </w:p>
        </w:tc>
      </w:tr>
      <w:tr w:rsidR="00417235" w:rsidRPr="00FC096C" w:rsidTr="007B2548">
        <w:trPr>
          <w:trHeight w:val="1575"/>
        </w:trPr>
        <w:tc>
          <w:tcPr>
            <w:tcW w:w="2269" w:type="dxa"/>
            <w:gridSpan w:val="2"/>
            <w:vMerge/>
            <w:tcBorders>
              <w:top w:val="single" w:sz="4" w:space="0" w:color="auto"/>
              <w:left w:val="single" w:sz="4" w:space="0" w:color="auto"/>
              <w:bottom w:val="single" w:sz="4" w:space="0" w:color="000000"/>
              <w:right w:val="single" w:sz="4" w:space="0" w:color="000000"/>
            </w:tcBorders>
            <w:vAlign w:val="center"/>
            <w:hideMark/>
          </w:tcPr>
          <w:p w:rsidR="00417235" w:rsidRPr="00515F05" w:rsidRDefault="00417235" w:rsidP="007B2548">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w:t>
            </w:r>
            <w:r w:rsidRPr="00515F05">
              <w:rPr>
                <w:rFonts w:ascii="Arial" w:hAnsi="Arial" w:cs="Arial"/>
                <w:sz w:val="16"/>
                <w:szCs w:val="16"/>
              </w:rPr>
              <w:br/>
              <w:t>привлечения</w:t>
            </w:r>
          </w:p>
        </w:tc>
        <w:tc>
          <w:tcPr>
            <w:tcW w:w="1276"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 средств, направляемых на погашение</w:t>
            </w:r>
          </w:p>
        </w:tc>
        <w:tc>
          <w:tcPr>
            <w:tcW w:w="851"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w:t>
            </w:r>
            <w:r w:rsidRPr="00515F05">
              <w:rPr>
                <w:rFonts w:ascii="Arial" w:hAnsi="Arial" w:cs="Arial"/>
                <w:sz w:val="16"/>
                <w:szCs w:val="16"/>
              </w:rPr>
              <w:br/>
              <w:t xml:space="preserve">привлечения </w:t>
            </w:r>
          </w:p>
        </w:tc>
        <w:tc>
          <w:tcPr>
            <w:tcW w:w="992"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 средств, направляемых на погашение</w:t>
            </w:r>
          </w:p>
        </w:tc>
        <w:tc>
          <w:tcPr>
            <w:tcW w:w="578" w:type="dxa"/>
            <w:gridSpan w:val="2"/>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w:t>
            </w:r>
            <w:r w:rsidRPr="00515F05">
              <w:rPr>
                <w:rFonts w:ascii="Arial" w:hAnsi="Arial" w:cs="Arial"/>
                <w:sz w:val="16"/>
                <w:szCs w:val="16"/>
              </w:rPr>
              <w:br/>
              <w:t>привлечения</w:t>
            </w:r>
          </w:p>
        </w:tc>
        <w:tc>
          <w:tcPr>
            <w:tcW w:w="697"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Объем средств, направляемых на погашение</w:t>
            </w:r>
          </w:p>
        </w:tc>
      </w:tr>
      <w:tr w:rsidR="00417235" w:rsidRPr="00FC096C" w:rsidTr="007B2548">
        <w:trPr>
          <w:trHeight w:val="315"/>
        </w:trPr>
        <w:tc>
          <w:tcPr>
            <w:tcW w:w="226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17235" w:rsidRPr="00515F05" w:rsidRDefault="00417235" w:rsidP="007B2548">
            <w:pPr>
              <w:rPr>
                <w:rFonts w:ascii="Arial" w:hAnsi="Arial" w:cs="Arial"/>
                <w:b/>
                <w:bCs/>
                <w:sz w:val="16"/>
                <w:szCs w:val="16"/>
              </w:rPr>
            </w:pPr>
            <w:r w:rsidRPr="00515F05">
              <w:rPr>
                <w:rFonts w:ascii="Arial" w:hAnsi="Arial" w:cs="Arial"/>
                <w:b/>
                <w:bCs/>
                <w:sz w:val="16"/>
                <w:szCs w:val="16"/>
              </w:rPr>
              <w:t>Муниципальные внутренние заимствования,</w:t>
            </w:r>
            <w:r w:rsidRPr="00515F05">
              <w:rPr>
                <w:rFonts w:ascii="Arial" w:hAnsi="Arial" w:cs="Arial"/>
                <w:sz w:val="16"/>
                <w:szCs w:val="16"/>
              </w:rPr>
              <w:t xml:space="preserve"> </w:t>
            </w:r>
            <w:r w:rsidRPr="00515F05">
              <w:rPr>
                <w:rFonts w:ascii="Arial" w:hAnsi="Arial" w:cs="Arial"/>
                <w:sz w:val="16"/>
                <w:szCs w:val="16"/>
              </w:rPr>
              <w:br/>
              <w:t>в том числе: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3 000,0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3 000,0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0,0</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600,0</w:t>
            </w:r>
          </w:p>
        </w:tc>
        <w:tc>
          <w:tcPr>
            <w:tcW w:w="57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0,0</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b/>
                <w:bCs/>
                <w:sz w:val="16"/>
                <w:szCs w:val="16"/>
              </w:rPr>
            </w:pPr>
            <w:r w:rsidRPr="00515F05">
              <w:rPr>
                <w:rFonts w:ascii="Arial" w:hAnsi="Arial" w:cs="Arial"/>
                <w:b/>
                <w:bCs/>
                <w:sz w:val="16"/>
                <w:szCs w:val="16"/>
              </w:rPr>
              <w:t>600,0</w:t>
            </w:r>
          </w:p>
        </w:tc>
      </w:tr>
      <w:tr w:rsidR="00417235" w:rsidRPr="00FC096C" w:rsidTr="007B2548">
        <w:trPr>
          <w:trHeight w:val="464"/>
        </w:trPr>
        <w:tc>
          <w:tcPr>
            <w:tcW w:w="2269" w:type="dxa"/>
            <w:gridSpan w:val="2"/>
            <w:vMerge/>
            <w:tcBorders>
              <w:top w:val="single" w:sz="4" w:space="0" w:color="auto"/>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578" w:type="dxa"/>
            <w:gridSpan w:val="2"/>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c>
          <w:tcPr>
            <w:tcW w:w="697" w:type="dxa"/>
            <w:vMerge/>
            <w:tcBorders>
              <w:top w:val="nil"/>
              <w:left w:val="single" w:sz="4" w:space="0" w:color="auto"/>
              <w:bottom w:val="single" w:sz="4" w:space="0" w:color="auto"/>
              <w:right w:val="single" w:sz="4" w:space="0" w:color="auto"/>
            </w:tcBorders>
            <w:vAlign w:val="center"/>
            <w:hideMark/>
          </w:tcPr>
          <w:p w:rsidR="00417235" w:rsidRPr="00515F05" w:rsidRDefault="00417235" w:rsidP="007B2548">
            <w:pPr>
              <w:rPr>
                <w:rFonts w:ascii="Arial" w:hAnsi="Arial" w:cs="Arial"/>
                <w:b/>
                <w:bCs/>
                <w:sz w:val="16"/>
                <w:szCs w:val="16"/>
              </w:rPr>
            </w:pPr>
          </w:p>
        </w:tc>
      </w:tr>
      <w:tr w:rsidR="00417235" w:rsidRPr="00FC096C" w:rsidTr="007B2548">
        <w:trPr>
          <w:trHeight w:val="900"/>
        </w:trPr>
        <w:tc>
          <w:tcPr>
            <w:tcW w:w="336" w:type="dxa"/>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1</w:t>
            </w:r>
          </w:p>
        </w:tc>
        <w:tc>
          <w:tcPr>
            <w:tcW w:w="1933" w:type="dxa"/>
            <w:tcBorders>
              <w:top w:val="nil"/>
              <w:left w:val="nil"/>
              <w:bottom w:val="nil"/>
              <w:right w:val="nil"/>
            </w:tcBorders>
            <w:shd w:val="clear" w:color="auto" w:fill="auto"/>
            <w:hideMark/>
          </w:tcPr>
          <w:p w:rsidR="00417235" w:rsidRPr="00515F05" w:rsidRDefault="00417235" w:rsidP="007B2548">
            <w:pPr>
              <w:rPr>
                <w:rFonts w:ascii="Arial" w:hAnsi="Arial" w:cs="Arial"/>
                <w:sz w:val="16"/>
                <w:szCs w:val="16"/>
              </w:rPr>
            </w:pPr>
            <w:r w:rsidRPr="00515F05">
              <w:rPr>
                <w:rFonts w:ascii="Arial" w:hAnsi="Arial" w:cs="Arial"/>
                <w:sz w:val="16"/>
                <w:szCs w:val="16"/>
              </w:rPr>
              <w:t>Муниципальные ценные бумаги_______</w:t>
            </w:r>
            <w:r w:rsidRPr="00515F05">
              <w:rPr>
                <w:rFonts w:ascii="Arial" w:hAnsi="Arial" w:cs="Arial"/>
                <w:i/>
                <w:iCs/>
                <w:sz w:val="16"/>
                <w:szCs w:val="16"/>
              </w:rPr>
              <w:t>(наименование муниципального образования)</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578" w:type="dxa"/>
            <w:gridSpan w:val="2"/>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697"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r>
      <w:tr w:rsidR="00417235" w:rsidRPr="00FC096C" w:rsidTr="007B2548">
        <w:trPr>
          <w:trHeight w:val="960"/>
        </w:trPr>
        <w:tc>
          <w:tcPr>
            <w:tcW w:w="336" w:type="dxa"/>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2</w:t>
            </w:r>
          </w:p>
        </w:tc>
        <w:tc>
          <w:tcPr>
            <w:tcW w:w="1933" w:type="dxa"/>
            <w:tcBorders>
              <w:top w:val="single" w:sz="4" w:space="0" w:color="auto"/>
              <w:left w:val="nil"/>
              <w:bottom w:val="single" w:sz="4" w:space="0" w:color="auto"/>
              <w:right w:val="single" w:sz="4" w:space="0" w:color="auto"/>
            </w:tcBorders>
            <w:shd w:val="clear" w:color="auto" w:fill="auto"/>
            <w:hideMark/>
          </w:tcPr>
          <w:p w:rsidR="00417235" w:rsidRPr="00515F05" w:rsidRDefault="00417235" w:rsidP="007B2548">
            <w:pPr>
              <w:rPr>
                <w:rFonts w:ascii="Arial" w:hAnsi="Arial" w:cs="Arial"/>
                <w:sz w:val="16"/>
                <w:szCs w:val="16"/>
              </w:rPr>
            </w:pPr>
            <w:r w:rsidRPr="00515F05">
              <w:rPr>
                <w:rFonts w:ascii="Arial" w:hAnsi="Arial" w:cs="Arial"/>
                <w:sz w:val="16"/>
                <w:szCs w:val="16"/>
              </w:rPr>
              <w:t>Бюджетные кредиты, привлекаемые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3 000,0</w:t>
            </w:r>
          </w:p>
        </w:tc>
        <w:tc>
          <w:tcPr>
            <w:tcW w:w="1276"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600,0</w:t>
            </w:r>
          </w:p>
        </w:tc>
        <w:tc>
          <w:tcPr>
            <w:tcW w:w="578" w:type="dxa"/>
            <w:gridSpan w:val="2"/>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697"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600,0</w:t>
            </w:r>
          </w:p>
        </w:tc>
      </w:tr>
      <w:tr w:rsidR="00417235" w:rsidRPr="00FC096C" w:rsidTr="007B2548">
        <w:trPr>
          <w:trHeight w:val="435"/>
        </w:trPr>
        <w:tc>
          <w:tcPr>
            <w:tcW w:w="336" w:type="dxa"/>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3</w:t>
            </w:r>
          </w:p>
        </w:tc>
        <w:tc>
          <w:tcPr>
            <w:tcW w:w="1933" w:type="dxa"/>
            <w:tcBorders>
              <w:top w:val="nil"/>
              <w:left w:val="nil"/>
              <w:bottom w:val="single" w:sz="4" w:space="0" w:color="auto"/>
              <w:right w:val="single" w:sz="4" w:space="0" w:color="auto"/>
            </w:tcBorders>
            <w:shd w:val="clear" w:color="auto" w:fill="auto"/>
            <w:hideMark/>
          </w:tcPr>
          <w:p w:rsidR="00417235" w:rsidRPr="00515F05" w:rsidRDefault="00417235" w:rsidP="007B2548">
            <w:pPr>
              <w:rPr>
                <w:rFonts w:ascii="Arial" w:hAnsi="Arial" w:cs="Arial"/>
                <w:sz w:val="16"/>
                <w:szCs w:val="16"/>
              </w:rPr>
            </w:pPr>
            <w:r w:rsidRPr="00515F05">
              <w:rPr>
                <w:rFonts w:ascii="Arial" w:hAnsi="Arial" w:cs="Arial"/>
                <w:sz w:val="16"/>
                <w:szCs w:val="16"/>
              </w:rPr>
              <w:t>Кредиты, полученные от кредитных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3 000,0</w:t>
            </w:r>
          </w:p>
        </w:tc>
        <w:tc>
          <w:tcPr>
            <w:tcW w:w="851"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578" w:type="dxa"/>
            <w:gridSpan w:val="2"/>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697"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r>
      <w:tr w:rsidR="00417235" w:rsidRPr="00FC096C" w:rsidTr="007B2548">
        <w:trPr>
          <w:trHeight w:val="435"/>
        </w:trPr>
        <w:tc>
          <w:tcPr>
            <w:tcW w:w="336" w:type="dxa"/>
            <w:tcBorders>
              <w:top w:val="nil"/>
              <w:left w:val="single" w:sz="4" w:space="0" w:color="auto"/>
              <w:bottom w:val="single" w:sz="4" w:space="0" w:color="auto"/>
              <w:right w:val="single" w:sz="4" w:space="0" w:color="auto"/>
            </w:tcBorders>
            <w:shd w:val="clear" w:color="auto" w:fill="auto"/>
            <w:vAlign w:val="center"/>
            <w:hideMark/>
          </w:tcPr>
          <w:p w:rsidR="00417235" w:rsidRPr="00515F05" w:rsidRDefault="00417235" w:rsidP="007B2548">
            <w:pPr>
              <w:jc w:val="center"/>
              <w:rPr>
                <w:rFonts w:ascii="Arial" w:hAnsi="Arial" w:cs="Arial"/>
                <w:sz w:val="16"/>
                <w:szCs w:val="16"/>
              </w:rPr>
            </w:pPr>
            <w:r w:rsidRPr="00515F05">
              <w:rPr>
                <w:rFonts w:ascii="Arial" w:hAnsi="Arial" w:cs="Arial"/>
                <w:sz w:val="16"/>
                <w:szCs w:val="16"/>
              </w:rPr>
              <w:t> </w:t>
            </w:r>
          </w:p>
        </w:tc>
        <w:tc>
          <w:tcPr>
            <w:tcW w:w="1933" w:type="dxa"/>
            <w:tcBorders>
              <w:top w:val="nil"/>
              <w:left w:val="nil"/>
              <w:bottom w:val="single" w:sz="4" w:space="0" w:color="auto"/>
              <w:right w:val="single" w:sz="4" w:space="0" w:color="auto"/>
            </w:tcBorders>
            <w:shd w:val="clear" w:color="auto" w:fill="auto"/>
            <w:noWrap/>
            <w:vAlign w:val="bottom"/>
            <w:hideMark/>
          </w:tcPr>
          <w:p w:rsidR="00417235" w:rsidRPr="00515F05" w:rsidRDefault="00417235" w:rsidP="007B2548">
            <w:pPr>
              <w:rPr>
                <w:rFonts w:ascii="Arial" w:hAnsi="Arial" w:cs="Arial"/>
                <w:sz w:val="16"/>
                <w:szCs w:val="16"/>
              </w:rPr>
            </w:pPr>
            <w:r w:rsidRPr="00515F05">
              <w:rPr>
                <w:rFonts w:ascii="Arial" w:hAnsi="Arial" w:cs="Arial"/>
                <w:sz w:val="16"/>
                <w:szCs w:val="16"/>
              </w:rPr>
              <w:t>итого</w:t>
            </w:r>
          </w:p>
        </w:tc>
        <w:tc>
          <w:tcPr>
            <w:tcW w:w="1134"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3 000,0</w:t>
            </w:r>
          </w:p>
        </w:tc>
        <w:tc>
          <w:tcPr>
            <w:tcW w:w="1276"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3 000,0</w:t>
            </w:r>
          </w:p>
        </w:tc>
        <w:tc>
          <w:tcPr>
            <w:tcW w:w="851"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600,0</w:t>
            </w:r>
          </w:p>
        </w:tc>
        <w:tc>
          <w:tcPr>
            <w:tcW w:w="578" w:type="dxa"/>
            <w:gridSpan w:val="2"/>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0,0</w:t>
            </w:r>
          </w:p>
        </w:tc>
        <w:tc>
          <w:tcPr>
            <w:tcW w:w="697" w:type="dxa"/>
            <w:tcBorders>
              <w:top w:val="nil"/>
              <w:left w:val="nil"/>
              <w:bottom w:val="single" w:sz="4" w:space="0" w:color="auto"/>
              <w:right w:val="single" w:sz="4" w:space="0" w:color="auto"/>
            </w:tcBorders>
            <w:shd w:val="clear" w:color="auto" w:fill="auto"/>
            <w:vAlign w:val="center"/>
            <w:hideMark/>
          </w:tcPr>
          <w:p w:rsidR="00417235" w:rsidRPr="00515F05" w:rsidRDefault="00417235" w:rsidP="007B2548">
            <w:pPr>
              <w:jc w:val="right"/>
              <w:rPr>
                <w:rFonts w:ascii="Arial" w:hAnsi="Arial" w:cs="Arial"/>
                <w:sz w:val="16"/>
                <w:szCs w:val="16"/>
              </w:rPr>
            </w:pPr>
            <w:r w:rsidRPr="00515F05">
              <w:rPr>
                <w:rFonts w:ascii="Arial" w:hAnsi="Arial" w:cs="Arial"/>
                <w:sz w:val="16"/>
                <w:szCs w:val="16"/>
              </w:rPr>
              <w:t>600,0</w:t>
            </w:r>
          </w:p>
        </w:tc>
      </w:tr>
    </w:tbl>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p w:rsidR="00417235" w:rsidRDefault="00417235" w:rsidP="00417235">
      <w:pPr>
        <w:rPr>
          <w:rFonts w:ascii="Arial" w:hAnsi="Arial" w:cs="Arial"/>
          <w:sz w:val="20"/>
          <w:szCs w:val="20"/>
        </w:rPr>
      </w:pPr>
    </w:p>
    <w:tbl>
      <w:tblPr>
        <w:tblW w:w="6897" w:type="dxa"/>
        <w:tblInd w:w="108" w:type="dxa"/>
        <w:tblLook w:val="04A0" w:firstRow="1" w:lastRow="0" w:firstColumn="1" w:lastColumn="0" w:noHBand="0" w:noVBand="1"/>
      </w:tblPr>
      <w:tblGrid>
        <w:gridCol w:w="3725"/>
        <w:gridCol w:w="3172"/>
      </w:tblGrid>
      <w:tr w:rsidR="00417235" w:rsidRPr="00BB62BC" w:rsidTr="007B2548">
        <w:trPr>
          <w:trHeight w:val="209"/>
        </w:trPr>
        <w:tc>
          <w:tcPr>
            <w:tcW w:w="3725"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20"/>
                <w:szCs w:val="20"/>
              </w:rPr>
            </w:pPr>
          </w:p>
        </w:tc>
        <w:tc>
          <w:tcPr>
            <w:tcW w:w="3171"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b/>
                <w:bCs/>
                <w:sz w:val="20"/>
                <w:szCs w:val="20"/>
              </w:rPr>
            </w:pPr>
            <w:r>
              <w:rPr>
                <w:rFonts w:ascii="Arial" w:hAnsi="Arial" w:cs="Arial"/>
                <w:b/>
                <w:bCs/>
                <w:sz w:val="20"/>
                <w:szCs w:val="20"/>
              </w:rPr>
              <w:t xml:space="preserve">                  </w:t>
            </w:r>
            <w:r w:rsidRPr="00BB62BC">
              <w:rPr>
                <w:rFonts w:ascii="Arial" w:hAnsi="Arial" w:cs="Arial"/>
                <w:b/>
                <w:bCs/>
                <w:sz w:val="20"/>
                <w:szCs w:val="20"/>
              </w:rPr>
              <w:t xml:space="preserve">  Приложение № 11</w:t>
            </w:r>
          </w:p>
        </w:tc>
      </w:tr>
      <w:tr w:rsidR="00417235" w:rsidRPr="00BB62BC" w:rsidTr="007B2548">
        <w:trPr>
          <w:trHeight w:val="167"/>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sz w:val="20"/>
                <w:szCs w:val="20"/>
              </w:rPr>
            </w:pPr>
            <w:r>
              <w:rPr>
                <w:rFonts w:ascii="Arial" w:hAnsi="Arial" w:cs="Arial"/>
                <w:sz w:val="20"/>
                <w:szCs w:val="20"/>
              </w:rPr>
              <w:t xml:space="preserve">                    </w:t>
            </w:r>
            <w:r w:rsidRPr="00BB62BC">
              <w:rPr>
                <w:rFonts w:ascii="Arial" w:hAnsi="Arial" w:cs="Arial"/>
                <w:sz w:val="20"/>
                <w:szCs w:val="20"/>
              </w:rPr>
              <w:t xml:space="preserve">  к Решению № 144 тринадцатой сессии Совета депутатов </w:t>
            </w:r>
          </w:p>
        </w:tc>
      </w:tr>
      <w:tr w:rsidR="00417235" w:rsidRPr="00BB62BC" w:rsidTr="007B2548">
        <w:trPr>
          <w:trHeight w:val="176"/>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color w:val="000000"/>
                <w:sz w:val="20"/>
                <w:szCs w:val="20"/>
              </w:rPr>
            </w:pPr>
            <w:r w:rsidRPr="00BB62BC">
              <w:rPr>
                <w:rFonts w:ascii="Arial" w:hAnsi="Arial" w:cs="Arial"/>
                <w:color w:val="000000"/>
                <w:sz w:val="20"/>
                <w:szCs w:val="20"/>
              </w:rPr>
              <w:t xml:space="preserve">        </w:t>
            </w:r>
            <w:r>
              <w:rPr>
                <w:rFonts w:ascii="Arial" w:hAnsi="Arial" w:cs="Arial"/>
                <w:color w:val="000000"/>
                <w:sz w:val="20"/>
                <w:szCs w:val="20"/>
              </w:rPr>
              <w:t xml:space="preserve">                   </w:t>
            </w:r>
            <w:r w:rsidRPr="00BB62BC">
              <w:rPr>
                <w:rFonts w:ascii="Arial" w:hAnsi="Arial" w:cs="Arial"/>
                <w:color w:val="000000"/>
                <w:sz w:val="20"/>
                <w:szCs w:val="20"/>
              </w:rPr>
              <w:t xml:space="preserve"> рабочего поселка Маслянино от 31 октября 2022 года</w:t>
            </w:r>
          </w:p>
        </w:tc>
      </w:tr>
      <w:tr w:rsidR="00417235" w:rsidRPr="00BB62BC" w:rsidTr="007B2548">
        <w:trPr>
          <w:trHeight w:val="176"/>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color w:val="000000"/>
                <w:sz w:val="20"/>
                <w:szCs w:val="20"/>
              </w:rPr>
            </w:pPr>
            <w:r w:rsidRPr="00BB62BC">
              <w:rPr>
                <w:rFonts w:ascii="Arial" w:hAnsi="Arial" w:cs="Arial"/>
                <w:color w:val="000000"/>
                <w:sz w:val="20"/>
                <w:szCs w:val="20"/>
              </w:rPr>
              <w:t>"О внесении изменений в решение № 82 восьмой сессии</w:t>
            </w:r>
          </w:p>
        </w:tc>
      </w:tr>
      <w:tr w:rsidR="00417235" w:rsidRPr="00BB62BC" w:rsidTr="007B2548">
        <w:trPr>
          <w:trHeight w:val="167"/>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color w:val="000000"/>
                <w:sz w:val="20"/>
                <w:szCs w:val="20"/>
              </w:rPr>
            </w:pPr>
            <w:r>
              <w:rPr>
                <w:rFonts w:ascii="Arial" w:hAnsi="Arial" w:cs="Arial"/>
                <w:color w:val="000000"/>
                <w:sz w:val="20"/>
                <w:szCs w:val="20"/>
              </w:rPr>
              <w:t xml:space="preserve">     </w:t>
            </w:r>
            <w:r w:rsidRPr="00BB62BC">
              <w:rPr>
                <w:rFonts w:ascii="Arial" w:hAnsi="Arial" w:cs="Arial"/>
                <w:color w:val="000000"/>
                <w:sz w:val="20"/>
                <w:szCs w:val="20"/>
              </w:rPr>
              <w:t xml:space="preserve"> от 23 декабря 2021 года "О бюджете рабочего поселка Маслянино</w:t>
            </w:r>
          </w:p>
        </w:tc>
      </w:tr>
      <w:tr w:rsidR="00417235" w:rsidRPr="00BB62BC" w:rsidTr="007B2548">
        <w:trPr>
          <w:trHeight w:val="167"/>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color w:val="000000"/>
                <w:sz w:val="20"/>
                <w:szCs w:val="20"/>
              </w:rPr>
            </w:pPr>
            <w:r w:rsidRPr="00BB62BC">
              <w:rPr>
                <w:rFonts w:ascii="Arial" w:hAnsi="Arial" w:cs="Arial"/>
                <w:color w:val="000000"/>
                <w:sz w:val="20"/>
                <w:szCs w:val="20"/>
              </w:rPr>
              <w:t xml:space="preserve">                  </w:t>
            </w:r>
            <w:r>
              <w:rPr>
                <w:rFonts w:ascii="Arial" w:hAnsi="Arial" w:cs="Arial"/>
                <w:color w:val="000000"/>
                <w:sz w:val="20"/>
                <w:szCs w:val="20"/>
              </w:rPr>
              <w:t xml:space="preserve">                    </w:t>
            </w:r>
            <w:r w:rsidRPr="00BB62BC">
              <w:rPr>
                <w:rFonts w:ascii="Arial" w:hAnsi="Arial" w:cs="Arial"/>
                <w:color w:val="000000"/>
                <w:sz w:val="20"/>
                <w:szCs w:val="20"/>
              </w:rPr>
              <w:t>Маслянинского района Новосибирской области</w:t>
            </w:r>
          </w:p>
        </w:tc>
      </w:tr>
      <w:tr w:rsidR="00417235" w:rsidRPr="00BB62BC" w:rsidTr="007B2548">
        <w:trPr>
          <w:trHeight w:val="167"/>
        </w:trPr>
        <w:tc>
          <w:tcPr>
            <w:tcW w:w="6897" w:type="dxa"/>
            <w:gridSpan w:val="2"/>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color w:val="000000"/>
                <w:sz w:val="20"/>
                <w:szCs w:val="20"/>
              </w:rPr>
            </w:pPr>
            <w:r w:rsidRPr="00BB62BC">
              <w:rPr>
                <w:rFonts w:ascii="Arial" w:hAnsi="Arial" w:cs="Arial"/>
                <w:color w:val="000000"/>
                <w:sz w:val="20"/>
                <w:szCs w:val="20"/>
              </w:rPr>
              <w:t xml:space="preserve">                  </w:t>
            </w:r>
            <w:r>
              <w:rPr>
                <w:rFonts w:ascii="Arial" w:hAnsi="Arial" w:cs="Arial"/>
                <w:color w:val="000000"/>
                <w:sz w:val="20"/>
                <w:szCs w:val="20"/>
              </w:rPr>
              <w:t xml:space="preserve">                  </w:t>
            </w:r>
            <w:r w:rsidRPr="00BB62BC">
              <w:rPr>
                <w:rFonts w:ascii="Arial" w:hAnsi="Arial" w:cs="Arial"/>
                <w:color w:val="000000"/>
                <w:sz w:val="20"/>
                <w:szCs w:val="20"/>
              </w:rPr>
              <w:t>на 2022 год и плановый период 2023-2024 годов"</w:t>
            </w:r>
          </w:p>
        </w:tc>
      </w:tr>
    </w:tbl>
    <w:p w:rsidR="00417235" w:rsidRDefault="00417235" w:rsidP="00417235">
      <w:pPr>
        <w:rPr>
          <w:rFonts w:ascii="Arial" w:hAnsi="Arial" w:cs="Arial"/>
          <w:sz w:val="20"/>
          <w:szCs w:val="20"/>
        </w:rPr>
      </w:pPr>
    </w:p>
    <w:p w:rsidR="00417235" w:rsidRPr="00BB62BC" w:rsidRDefault="00417235" w:rsidP="00417235">
      <w:pPr>
        <w:jc w:val="center"/>
        <w:rPr>
          <w:rFonts w:ascii="Arial" w:hAnsi="Arial" w:cs="Arial"/>
          <w:b/>
          <w:bCs/>
          <w:sz w:val="20"/>
          <w:szCs w:val="20"/>
        </w:rPr>
      </w:pPr>
      <w:r w:rsidRPr="00BB62BC">
        <w:rPr>
          <w:rFonts w:ascii="Arial" w:hAnsi="Arial" w:cs="Arial"/>
          <w:b/>
          <w:bCs/>
          <w:sz w:val="20"/>
          <w:szCs w:val="20"/>
        </w:rPr>
        <w:t xml:space="preserve">Распределение ассигнований на </w:t>
      </w:r>
      <w:r>
        <w:rPr>
          <w:rFonts w:ascii="Arial" w:hAnsi="Arial" w:cs="Arial"/>
          <w:b/>
          <w:bCs/>
          <w:sz w:val="20"/>
          <w:szCs w:val="20"/>
        </w:rPr>
        <w:t>капитальные вложения из бюджета</w:t>
      </w:r>
      <w:r w:rsidRPr="00BB62BC">
        <w:rPr>
          <w:rFonts w:ascii="Arial" w:hAnsi="Arial" w:cs="Arial"/>
          <w:b/>
          <w:bCs/>
          <w:sz w:val="20"/>
          <w:szCs w:val="20"/>
        </w:rPr>
        <w:t xml:space="preserve"> рабочего поселка Маслянино Маслянинского рйаона Новосибирской области                                                    по направлениям и объектам на 2022 год и плановый период 2023-2024 годов</w:t>
      </w:r>
    </w:p>
    <w:p w:rsidR="00417235" w:rsidRDefault="00417235" w:rsidP="00417235">
      <w:pPr>
        <w:rPr>
          <w:rFonts w:ascii="Arial" w:hAnsi="Arial" w:cs="Arial"/>
          <w:sz w:val="20"/>
          <w:szCs w:val="20"/>
        </w:rPr>
      </w:pPr>
    </w:p>
    <w:tbl>
      <w:tblPr>
        <w:tblW w:w="7817" w:type="dxa"/>
        <w:tblInd w:w="-743" w:type="dxa"/>
        <w:tblLayout w:type="fixed"/>
        <w:tblLook w:val="04A0" w:firstRow="1" w:lastRow="0" w:firstColumn="1" w:lastColumn="0" w:noHBand="0" w:noVBand="1"/>
      </w:tblPr>
      <w:tblGrid>
        <w:gridCol w:w="1277"/>
        <w:gridCol w:w="572"/>
        <w:gridCol w:w="1393"/>
        <w:gridCol w:w="1518"/>
        <w:gridCol w:w="993"/>
        <w:gridCol w:w="1180"/>
        <w:gridCol w:w="884"/>
      </w:tblGrid>
      <w:tr w:rsidR="00417235" w:rsidRPr="00BB62BC" w:rsidTr="007B2548">
        <w:trPr>
          <w:trHeight w:val="345"/>
        </w:trPr>
        <w:tc>
          <w:tcPr>
            <w:tcW w:w="1277"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16"/>
                <w:szCs w:val="16"/>
              </w:rPr>
            </w:pPr>
          </w:p>
        </w:tc>
        <w:tc>
          <w:tcPr>
            <w:tcW w:w="572"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16"/>
                <w:szCs w:val="16"/>
              </w:rPr>
            </w:pPr>
          </w:p>
        </w:tc>
        <w:tc>
          <w:tcPr>
            <w:tcW w:w="1393"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16"/>
                <w:szCs w:val="16"/>
              </w:rPr>
            </w:pPr>
          </w:p>
        </w:tc>
        <w:tc>
          <w:tcPr>
            <w:tcW w:w="1518"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16"/>
                <w:szCs w:val="16"/>
              </w:rPr>
            </w:pPr>
          </w:p>
        </w:tc>
        <w:tc>
          <w:tcPr>
            <w:tcW w:w="993" w:type="dxa"/>
            <w:tcBorders>
              <w:top w:val="nil"/>
              <w:left w:val="nil"/>
              <w:bottom w:val="nil"/>
              <w:right w:val="nil"/>
            </w:tcBorders>
            <w:shd w:val="clear" w:color="auto" w:fill="auto"/>
            <w:noWrap/>
            <w:vAlign w:val="bottom"/>
            <w:hideMark/>
          </w:tcPr>
          <w:p w:rsidR="00417235" w:rsidRPr="00BB62BC" w:rsidRDefault="00417235" w:rsidP="007B2548">
            <w:pPr>
              <w:rPr>
                <w:rFonts w:ascii="Arial" w:hAnsi="Arial" w:cs="Arial"/>
                <w:sz w:val="16"/>
                <w:szCs w:val="16"/>
              </w:rPr>
            </w:pPr>
          </w:p>
        </w:tc>
        <w:tc>
          <w:tcPr>
            <w:tcW w:w="1180" w:type="dxa"/>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тыс.руб.</w:t>
            </w:r>
          </w:p>
        </w:tc>
      </w:tr>
      <w:tr w:rsidR="00417235" w:rsidRPr="00BB62BC" w:rsidTr="007B2548">
        <w:trPr>
          <w:trHeight w:val="147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Наименование направлений</w:t>
            </w:r>
          </w:p>
        </w:tc>
        <w:tc>
          <w:tcPr>
            <w:tcW w:w="572"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КБК</w:t>
            </w:r>
          </w:p>
        </w:tc>
        <w:tc>
          <w:tcPr>
            <w:tcW w:w="1393"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Заказчик</w:t>
            </w:r>
          </w:p>
        </w:tc>
        <w:tc>
          <w:tcPr>
            <w:tcW w:w="1518"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Объекты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2022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2023</w:t>
            </w:r>
          </w:p>
        </w:tc>
        <w:tc>
          <w:tcPr>
            <w:tcW w:w="884" w:type="dxa"/>
            <w:tcBorders>
              <w:top w:val="single" w:sz="4" w:space="0" w:color="auto"/>
              <w:left w:val="nil"/>
              <w:bottom w:val="single" w:sz="4" w:space="0" w:color="auto"/>
              <w:right w:val="single" w:sz="4" w:space="0" w:color="auto"/>
            </w:tcBorders>
            <w:shd w:val="clear" w:color="auto" w:fill="auto"/>
            <w:vAlign w:val="center"/>
            <w:hideMark/>
          </w:tcPr>
          <w:p w:rsidR="00417235" w:rsidRPr="00BB62BC" w:rsidRDefault="00417235" w:rsidP="007B2548">
            <w:pPr>
              <w:jc w:val="center"/>
              <w:rPr>
                <w:rFonts w:ascii="Arial" w:hAnsi="Arial" w:cs="Arial"/>
                <w:b/>
                <w:bCs/>
                <w:sz w:val="16"/>
                <w:szCs w:val="16"/>
              </w:rPr>
            </w:pPr>
            <w:r w:rsidRPr="00BB62BC">
              <w:rPr>
                <w:rFonts w:ascii="Arial" w:hAnsi="Arial" w:cs="Arial"/>
                <w:b/>
                <w:bCs/>
                <w:sz w:val="16"/>
                <w:szCs w:val="16"/>
              </w:rPr>
              <w:t>2024</w:t>
            </w:r>
          </w:p>
        </w:tc>
      </w:tr>
      <w:tr w:rsidR="00417235" w:rsidRPr="00BB62BC" w:rsidTr="007B2548">
        <w:trPr>
          <w:trHeight w:val="1890"/>
        </w:trPr>
        <w:tc>
          <w:tcPr>
            <w:tcW w:w="1277" w:type="dxa"/>
            <w:tcBorders>
              <w:top w:val="nil"/>
              <w:left w:val="single" w:sz="4" w:space="0" w:color="auto"/>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Другие общегосударственные вопросы</w:t>
            </w:r>
          </w:p>
        </w:tc>
        <w:tc>
          <w:tcPr>
            <w:tcW w:w="572"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rPr>
                <w:rFonts w:ascii="Arial" w:hAnsi="Arial" w:cs="Arial"/>
                <w:sz w:val="16"/>
                <w:szCs w:val="16"/>
              </w:rPr>
            </w:pPr>
            <w:r w:rsidRPr="00BB62BC">
              <w:rPr>
                <w:rFonts w:ascii="Arial" w:hAnsi="Arial" w:cs="Arial"/>
                <w:sz w:val="16"/>
                <w:szCs w:val="16"/>
              </w:rPr>
              <w:t>0113</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кадастр. работам в отношении объектов капит. строит.</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102,12</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200,00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200,00</w:t>
            </w:r>
          </w:p>
        </w:tc>
      </w:tr>
      <w:tr w:rsidR="00417235" w:rsidRPr="00BB62BC" w:rsidTr="007B2548">
        <w:trPr>
          <w:trHeight w:val="15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Дорожное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0409</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строительству дорог местного значения</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1847,00</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16541,92</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29783,10</w:t>
            </w:r>
          </w:p>
        </w:tc>
      </w:tr>
      <w:tr w:rsidR="00417235" w:rsidRPr="00BB62BC" w:rsidTr="007B2548">
        <w:trPr>
          <w:trHeight w:val="15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Жилищное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0501</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меропр.по приобретению квартиры</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7543,37</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r>
      <w:tr w:rsidR="00417235" w:rsidRPr="00BB62BC" w:rsidTr="007B2548">
        <w:trPr>
          <w:trHeight w:val="19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Коммунальное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0502</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компл. разв.сельских территорий газифик.Забердь низкая сторона</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133470,88</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300,00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r>
      <w:tr w:rsidR="00417235" w:rsidRPr="00BB62BC" w:rsidTr="007B2548">
        <w:trPr>
          <w:trHeight w:val="193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Коммунальное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0502</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компл. разв.сельских территорий газифик.Забердь низкая сторона</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539,47</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300,00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300,00</w:t>
            </w:r>
          </w:p>
        </w:tc>
      </w:tr>
      <w:tr w:rsidR="00417235" w:rsidRPr="00BB62BC" w:rsidTr="007B2548">
        <w:trPr>
          <w:trHeight w:val="19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Коммунальное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0502</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компл. развитию сельских территорий  изгот. проектной документации</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3763,99</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r>
      <w:tr w:rsidR="00417235" w:rsidRPr="00BB62BC" w:rsidTr="007B2548">
        <w:trPr>
          <w:trHeight w:val="15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Коммунальное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0502</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 по стоительству и реконструкции водозабора</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128813,50</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r>
      <w:tr w:rsidR="00417235" w:rsidRPr="00BB62BC" w:rsidTr="007B2548">
        <w:trPr>
          <w:trHeight w:val="15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Жилищное хозяйство</w:t>
            </w:r>
          </w:p>
        </w:tc>
        <w:tc>
          <w:tcPr>
            <w:tcW w:w="572" w:type="dxa"/>
            <w:tcBorders>
              <w:top w:val="nil"/>
              <w:left w:val="nil"/>
              <w:bottom w:val="single" w:sz="4" w:space="0" w:color="auto"/>
              <w:right w:val="single" w:sz="4" w:space="0" w:color="auto"/>
            </w:tcBorders>
            <w:shd w:val="clear" w:color="auto" w:fill="auto"/>
            <w:vAlign w:val="center"/>
            <w:hideMark/>
          </w:tcPr>
          <w:p w:rsidR="00417235" w:rsidRPr="00BB62BC" w:rsidRDefault="00417235" w:rsidP="007B2548">
            <w:pPr>
              <w:rPr>
                <w:rFonts w:ascii="Arial" w:hAnsi="Arial" w:cs="Arial"/>
                <w:sz w:val="16"/>
                <w:szCs w:val="16"/>
              </w:rPr>
            </w:pPr>
            <w:r w:rsidRPr="00BB62BC">
              <w:rPr>
                <w:rFonts w:ascii="Arial" w:hAnsi="Arial" w:cs="Arial"/>
                <w:sz w:val="16"/>
                <w:szCs w:val="16"/>
              </w:rPr>
              <w:t>0503</w:t>
            </w:r>
          </w:p>
        </w:tc>
        <w:tc>
          <w:tcPr>
            <w:tcW w:w="1393"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Администрация рабочего поселка Маслянино</w:t>
            </w:r>
          </w:p>
        </w:tc>
        <w:tc>
          <w:tcPr>
            <w:tcW w:w="1518" w:type="dxa"/>
            <w:tcBorders>
              <w:top w:val="nil"/>
              <w:left w:val="nil"/>
              <w:bottom w:val="single" w:sz="4" w:space="0" w:color="auto"/>
              <w:right w:val="single" w:sz="4" w:space="0" w:color="auto"/>
            </w:tcBorders>
            <w:shd w:val="clear" w:color="auto" w:fill="auto"/>
            <w:hideMark/>
          </w:tcPr>
          <w:p w:rsidR="00417235" w:rsidRPr="00BB62BC" w:rsidRDefault="00417235" w:rsidP="007B2548">
            <w:pPr>
              <w:rPr>
                <w:rFonts w:ascii="Arial" w:hAnsi="Arial" w:cs="Arial"/>
                <w:sz w:val="16"/>
                <w:szCs w:val="16"/>
              </w:rPr>
            </w:pPr>
            <w:r w:rsidRPr="00BB62BC">
              <w:rPr>
                <w:rFonts w:ascii="Arial" w:hAnsi="Arial" w:cs="Arial"/>
                <w:sz w:val="16"/>
                <w:szCs w:val="16"/>
              </w:rPr>
              <w:t>мероприятия по уличному освещению</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0,00</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200,00</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100,00</w:t>
            </w:r>
          </w:p>
        </w:tc>
      </w:tr>
      <w:tr w:rsidR="00417235" w:rsidRPr="00BB62BC" w:rsidTr="007B2548">
        <w:trPr>
          <w:trHeight w:val="55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Итого</w:t>
            </w:r>
          </w:p>
        </w:tc>
        <w:tc>
          <w:tcPr>
            <w:tcW w:w="993"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276080,33</w:t>
            </w:r>
          </w:p>
        </w:tc>
        <w:tc>
          <w:tcPr>
            <w:tcW w:w="1180"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17541,92</w:t>
            </w:r>
          </w:p>
        </w:tc>
        <w:tc>
          <w:tcPr>
            <w:tcW w:w="884" w:type="dxa"/>
            <w:tcBorders>
              <w:top w:val="nil"/>
              <w:left w:val="nil"/>
              <w:bottom w:val="single" w:sz="4" w:space="0" w:color="auto"/>
              <w:right w:val="single" w:sz="4" w:space="0" w:color="auto"/>
            </w:tcBorders>
            <w:shd w:val="clear" w:color="auto" w:fill="auto"/>
            <w:vAlign w:val="bottom"/>
            <w:hideMark/>
          </w:tcPr>
          <w:p w:rsidR="00417235" w:rsidRPr="00BB62BC" w:rsidRDefault="00417235" w:rsidP="007B2548">
            <w:pPr>
              <w:jc w:val="right"/>
              <w:rPr>
                <w:rFonts w:ascii="Arial" w:hAnsi="Arial" w:cs="Arial"/>
                <w:sz w:val="16"/>
                <w:szCs w:val="16"/>
              </w:rPr>
            </w:pPr>
            <w:r w:rsidRPr="00BB62BC">
              <w:rPr>
                <w:rFonts w:ascii="Arial" w:hAnsi="Arial" w:cs="Arial"/>
                <w:sz w:val="16"/>
                <w:szCs w:val="16"/>
              </w:rPr>
              <w:t>30383,10</w:t>
            </w:r>
          </w:p>
        </w:tc>
      </w:tr>
    </w:tbl>
    <w:p w:rsidR="00417235" w:rsidRDefault="00417235" w:rsidP="00417235">
      <w:pPr>
        <w:ind w:left="-426"/>
        <w:rPr>
          <w:rFonts w:ascii="Arial" w:hAnsi="Arial" w:cs="Arial"/>
          <w:color w:val="000000"/>
          <w:sz w:val="20"/>
          <w:szCs w:val="20"/>
        </w:rPr>
      </w:pPr>
    </w:p>
    <w:p w:rsidR="00417235" w:rsidRDefault="00417235" w:rsidP="00417235">
      <w:pPr>
        <w:ind w:left="-426"/>
        <w:rPr>
          <w:rFonts w:ascii="Arial" w:hAnsi="Arial" w:cs="Arial"/>
          <w:color w:val="000000"/>
          <w:sz w:val="20"/>
          <w:szCs w:val="20"/>
        </w:rPr>
      </w:pPr>
    </w:p>
    <w:p w:rsidR="00417235" w:rsidRPr="00417235" w:rsidRDefault="00417235" w:rsidP="00417235">
      <w:pPr>
        <w:ind w:left="-426"/>
        <w:rPr>
          <w:rFonts w:ascii="Arial" w:hAnsi="Arial" w:cs="Arial"/>
          <w:sz w:val="20"/>
          <w:szCs w:val="20"/>
        </w:rPr>
      </w:pP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 xml:space="preserve">                                                                   Совет депутатов                                                 </w:t>
      </w: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рабочего  поселка Маслянино Маслянинского района</w:t>
      </w: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Новосибирской области</w:t>
      </w:r>
    </w:p>
    <w:p w:rsidR="001E6C24" w:rsidRPr="001E6C24" w:rsidRDefault="001E6C24" w:rsidP="001E6C24">
      <w:pPr>
        <w:ind w:left="432"/>
        <w:jc w:val="center"/>
        <w:rPr>
          <w:rFonts w:ascii="Arial" w:hAnsi="Arial" w:cs="Arial"/>
          <w:spacing w:val="-20"/>
          <w:sz w:val="20"/>
          <w:szCs w:val="20"/>
        </w:rPr>
      </w:pP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 xml:space="preserve"> Тринадцатая сессия</w:t>
      </w: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 xml:space="preserve">шестого созыва </w:t>
      </w:r>
    </w:p>
    <w:p w:rsidR="001E6C24" w:rsidRPr="001E6C24" w:rsidRDefault="001E6C24" w:rsidP="001E6C24">
      <w:pPr>
        <w:ind w:left="432"/>
        <w:jc w:val="center"/>
        <w:rPr>
          <w:rFonts w:ascii="Arial" w:hAnsi="Arial" w:cs="Arial"/>
          <w:spacing w:val="-20"/>
          <w:sz w:val="20"/>
          <w:szCs w:val="20"/>
        </w:rPr>
      </w:pPr>
    </w:p>
    <w:p w:rsidR="001E6C24" w:rsidRPr="001E6C24" w:rsidRDefault="001E6C24" w:rsidP="001E6C24">
      <w:pPr>
        <w:ind w:left="432"/>
        <w:jc w:val="center"/>
        <w:rPr>
          <w:rFonts w:ascii="Arial" w:hAnsi="Arial" w:cs="Arial"/>
          <w:spacing w:val="-20"/>
          <w:sz w:val="20"/>
          <w:szCs w:val="20"/>
        </w:rPr>
      </w:pP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 xml:space="preserve">  РЕШЕНИЕ</w:t>
      </w:r>
    </w:p>
    <w:p w:rsidR="001E6C24" w:rsidRPr="001E6C24" w:rsidRDefault="001E6C24" w:rsidP="001E6C24">
      <w:pPr>
        <w:ind w:left="432"/>
        <w:jc w:val="center"/>
        <w:rPr>
          <w:rFonts w:ascii="Arial" w:hAnsi="Arial" w:cs="Arial"/>
          <w:spacing w:val="-20"/>
          <w:sz w:val="20"/>
          <w:szCs w:val="20"/>
        </w:rPr>
      </w:pPr>
      <w:r w:rsidRPr="001E6C24">
        <w:rPr>
          <w:rFonts w:ascii="Arial" w:hAnsi="Arial" w:cs="Arial"/>
          <w:spacing w:val="-20"/>
          <w:sz w:val="20"/>
          <w:szCs w:val="20"/>
        </w:rPr>
        <w:t xml:space="preserve"> </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 xml:space="preserve">От  31 октября 2022 года                                                              </w:t>
      </w:r>
      <w:r>
        <w:rPr>
          <w:rFonts w:ascii="Arial" w:hAnsi="Arial" w:cs="Arial"/>
          <w:spacing w:val="-20"/>
          <w:sz w:val="20"/>
          <w:szCs w:val="20"/>
        </w:rPr>
        <w:t xml:space="preserve">                               </w:t>
      </w:r>
      <w:r w:rsidRPr="001E6C24">
        <w:rPr>
          <w:rFonts w:ascii="Arial" w:hAnsi="Arial" w:cs="Arial"/>
          <w:spacing w:val="-20"/>
          <w:sz w:val="20"/>
          <w:szCs w:val="20"/>
        </w:rPr>
        <w:t>№ 145</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 Об исполнении бюджета</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 xml:space="preserve">рабочего поселка  Маслянино </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 xml:space="preserve">Маслянинского района </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Новосибирской области</w:t>
      </w:r>
    </w:p>
    <w:p w:rsidR="001E6C24" w:rsidRPr="001E6C24" w:rsidRDefault="001E6C24" w:rsidP="001E6C24">
      <w:pPr>
        <w:ind w:left="432"/>
        <w:rPr>
          <w:rFonts w:ascii="Arial" w:hAnsi="Arial" w:cs="Arial"/>
          <w:spacing w:val="-20"/>
          <w:sz w:val="20"/>
          <w:szCs w:val="20"/>
        </w:rPr>
      </w:pPr>
      <w:r w:rsidRPr="001E6C24">
        <w:rPr>
          <w:rFonts w:ascii="Arial" w:hAnsi="Arial" w:cs="Arial"/>
          <w:spacing w:val="-20"/>
          <w:sz w:val="20"/>
          <w:szCs w:val="20"/>
        </w:rPr>
        <w:t>за  2 квартал 2022 года»</w:t>
      </w:r>
    </w:p>
    <w:p w:rsidR="001E6C24" w:rsidRPr="001E6C24" w:rsidRDefault="001E6C24" w:rsidP="001E6C24">
      <w:pPr>
        <w:pStyle w:val="31"/>
        <w:rPr>
          <w:rFonts w:ascii="Arial" w:hAnsi="Arial" w:cs="Arial"/>
          <w:sz w:val="20"/>
          <w:szCs w:val="20"/>
        </w:rPr>
      </w:pPr>
      <w:r w:rsidRPr="001E6C24">
        <w:rPr>
          <w:rFonts w:ascii="Arial" w:hAnsi="Arial" w:cs="Arial"/>
          <w:sz w:val="20"/>
          <w:szCs w:val="20"/>
        </w:rPr>
        <w:t xml:space="preserve">       </w:t>
      </w:r>
    </w:p>
    <w:p w:rsidR="001E6C24" w:rsidRPr="001E6C24" w:rsidRDefault="001E6C24" w:rsidP="001E6C24">
      <w:pPr>
        <w:pStyle w:val="31"/>
        <w:rPr>
          <w:rFonts w:ascii="Arial" w:hAnsi="Arial" w:cs="Arial"/>
          <w:sz w:val="20"/>
          <w:szCs w:val="20"/>
        </w:rPr>
      </w:pPr>
      <w:r w:rsidRPr="001E6C24">
        <w:rPr>
          <w:rFonts w:ascii="Arial" w:hAnsi="Arial" w:cs="Arial"/>
          <w:sz w:val="20"/>
          <w:szCs w:val="20"/>
        </w:rPr>
        <w:t xml:space="preserve">       Рассмотрев исполнение бюджета рабочего поселка Маслянино Маслянинского района Новосибирской области за 2 квартал 2022 года, подготовленный Администрацией рабочего поселка Маслянино и руководствуясь Бюджетным  кодексом  Российской Федерации от 31.07.1998г. №  145-ФЗ, Федеральным  законом от 06.10.2003 № 131-ФЗ  «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Положением «О бюджетном  устройстве  и бюджетном процессе в рабочем поселке Маслянино Маслянинского района Новосибирской области», утвержденное решением Совета депутатов рабочего поселка Маслянино Маслянинского района Новосибирской области от 20.11.2019г. № 270, с изменениями от 29 июля 2022 года № 140, </w:t>
      </w:r>
    </w:p>
    <w:p w:rsidR="001E6C24" w:rsidRPr="001E6C24" w:rsidRDefault="001E6C24" w:rsidP="001E6C24">
      <w:pPr>
        <w:pStyle w:val="31"/>
        <w:rPr>
          <w:rFonts w:ascii="Arial" w:hAnsi="Arial" w:cs="Arial"/>
          <w:sz w:val="20"/>
          <w:szCs w:val="20"/>
        </w:rPr>
      </w:pPr>
      <w:r w:rsidRPr="001E6C24">
        <w:rPr>
          <w:rFonts w:ascii="Arial" w:hAnsi="Arial" w:cs="Arial"/>
          <w:sz w:val="20"/>
          <w:szCs w:val="20"/>
        </w:rPr>
        <w:t xml:space="preserve">                                Совет  депутатов рабочего поселка Маслянино  РЕШИЛ:</w:t>
      </w:r>
    </w:p>
    <w:p w:rsidR="001E6C24" w:rsidRPr="001E6C24" w:rsidRDefault="001E6C24" w:rsidP="001E6C24">
      <w:pPr>
        <w:numPr>
          <w:ilvl w:val="0"/>
          <w:numId w:val="14"/>
        </w:numPr>
        <w:jc w:val="both"/>
        <w:rPr>
          <w:rFonts w:ascii="Arial" w:hAnsi="Arial" w:cs="Arial"/>
          <w:spacing w:val="-20"/>
          <w:sz w:val="20"/>
          <w:szCs w:val="20"/>
        </w:rPr>
      </w:pPr>
      <w:r w:rsidRPr="001E6C24">
        <w:rPr>
          <w:rFonts w:ascii="Arial" w:hAnsi="Arial" w:cs="Arial"/>
          <w:spacing w:val="-20"/>
          <w:sz w:val="20"/>
          <w:szCs w:val="20"/>
        </w:rPr>
        <w:t>Принять   исполнение бюджета  рабочего поселка Маслянино  за  2 квартал 2022  года:</w:t>
      </w:r>
    </w:p>
    <w:p w:rsidR="001E6C24" w:rsidRPr="001E6C24" w:rsidRDefault="001E6C24" w:rsidP="001E6C24">
      <w:pPr>
        <w:ind w:left="741"/>
        <w:jc w:val="both"/>
        <w:rPr>
          <w:rFonts w:ascii="Arial" w:hAnsi="Arial" w:cs="Arial"/>
          <w:spacing w:val="-20"/>
          <w:sz w:val="20"/>
          <w:szCs w:val="20"/>
        </w:rPr>
      </w:pPr>
      <w:r w:rsidRPr="001E6C24">
        <w:rPr>
          <w:rFonts w:ascii="Arial" w:hAnsi="Arial" w:cs="Arial"/>
          <w:spacing w:val="-20"/>
          <w:sz w:val="20"/>
          <w:szCs w:val="20"/>
        </w:rPr>
        <w:t xml:space="preserve">  1.1.)  по доходам в сумме     138 020,61 тыс.  руб., согласно  (приложения  4);   </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1.2.)  по расходам    в сумме    64 072,10 тыс.  руб.   </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  распределение расходов по разделам, подразделам, целевым статьям и видам расходов   </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(приложение 5)</w:t>
      </w:r>
    </w:p>
    <w:p w:rsidR="001E6C24" w:rsidRPr="001E6C24" w:rsidRDefault="001E6C24" w:rsidP="001E6C24">
      <w:pPr>
        <w:numPr>
          <w:ilvl w:val="1"/>
          <w:numId w:val="13"/>
        </w:numPr>
        <w:jc w:val="both"/>
        <w:rPr>
          <w:rFonts w:ascii="Arial" w:hAnsi="Arial" w:cs="Arial"/>
          <w:spacing w:val="-20"/>
          <w:sz w:val="20"/>
          <w:szCs w:val="20"/>
        </w:rPr>
      </w:pPr>
      <w:r w:rsidRPr="001E6C24">
        <w:rPr>
          <w:rFonts w:ascii="Arial" w:hAnsi="Arial" w:cs="Arial"/>
          <w:spacing w:val="-20"/>
          <w:sz w:val="20"/>
          <w:szCs w:val="20"/>
        </w:rPr>
        <w:t>по целевым статьям  расходов  (приложение 6)</w:t>
      </w:r>
    </w:p>
    <w:p w:rsidR="001E6C24" w:rsidRPr="001E6C24" w:rsidRDefault="001E6C24" w:rsidP="001E6C24">
      <w:pPr>
        <w:numPr>
          <w:ilvl w:val="1"/>
          <w:numId w:val="13"/>
        </w:numPr>
        <w:jc w:val="both"/>
        <w:rPr>
          <w:rFonts w:ascii="Arial" w:hAnsi="Arial" w:cs="Arial"/>
          <w:spacing w:val="-20"/>
          <w:sz w:val="20"/>
          <w:szCs w:val="20"/>
        </w:rPr>
      </w:pPr>
      <w:r w:rsidRPr="001E6C24">
        <w:rPr>
          <w:rFonts w:ascii="Arial" w:hAnsi="Arial" w:cs="Arial"/>
          <w:spacing w:val="-20"/>
          <w:sz w:val="20"/>
          <w:szCs w:val="20"/>
        </w:rPr>
        <w:t>по ведомственной  структуре  расходов  (приложение 7)</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1.3.)  по источникам  финансирования дефицита бюджета  рабочего поселка   Маслянино               </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за  2 квартал 2022 года (приложение 8);</w:t>
      </w:r>
    </w:p>
    <w:p w:rsidR="001E6C24" w:rsidRPr="001E6C24" w:rsidRDefault="001E6C24" w:rsidP="001E6C24">
      <w:pPr>
        <w:ind w:left="576"/>
        <w:jc w:val="both"/>
        <w:rPr>
          <w:rFonts w:ascii="Arial" w:hAnsi="Arial" w:cs="Arial"/>
          <w:spacing w:val="-20"/>
          <w:sz w:val="20"/>
          <w:szCs w:val="20"/>
        </w:rPr>
      </w:pPr>
      <w:r w:rsidRPr="001E6C24">
        <w:rPr>
          <w:rFonts w:ascii="Arial" w:hAnsi="Arial" w:cs="Arial"/>
          <w:spacing w:val="-20"/>
          <w:sz w:val="20"/>
          <w:szCs w:val="20"/>
        </w:rPr>
        <w:t xml:space="preserve">   2. Настоящее Решение вступает в силу после его подписания и подлежит опубликованию  (обнародованию).</w:t>
      </w:r>
    </w:p>
    <w:p w:rsidR="001E6C24" w:rsidRPr="001E6C24" w:rsidRDefault="001E6C24" w:rsidP="001E6C24">
      <w:pPr>
        <w:ind w:left="576"/>
        <w:jc w:val="both"/>
        <w:rPr>
          <w:rFonts w:ascii="Arial" w:hAnsi="Arial" w:cs="Arial"/>
          <w:spacing w:val="-20"/>
          <w:sz w:val="20"/>
          <w:szCs w:val="20"/>
        </w:rPr>
      </w:pPr>
    </w:p>
    <w:p w:rsidR="001E6C24" w:rsidRPr="001E6C24" w:rsidRDefault="001E6C24" w:rsidP="001E6C24">
      <w:pPr>
        <w:ind w:left="576"/>
        <w:jc w:val="both"/>
        <w:rPr>
          <w:rFonts w:ascii="Arial" w:hAnsi="Arial" w:cs="Arial"/>
          <w:spacing w:val="-20"/>
          <w:sz w:val="20"/>
          <w:szCs w:val="20"/>
        </w:rPr>
      </w:pPr>
    </w:p>
    <w:p w:rsidR="001E6C24" w:rsidRPr="001E6C24" w:rsidRDefault="001E6C24" w:rsidP="001E6C24">
      <w:pPr>
        <w:jc w:val="both"/>
        <w:rPr>
          <w:rFonts w:ascii="Arial" w:hAnsi="Arial" w:cs="Arial"/>
          <w:spacing w:val="-20"/>
          <w:sz w:val="20"/>
          <w:szCs w:val="20"/>
        </w:rPr>
      </w:pPr>
      <w:r>
        <w:rPr>
          <w:rFonts w:ascii="Arial" w:hAnsi="Arial" w:cs="Arial"/>
          <w:spacing w:val="-20"/>
          <w:sz w:val="20"/>
          <w:szCs w:val="20"/>
        </w:rPr>
        <w:t xml:space="preserve"> </w:t>
      </w:r>
      <w:r w:rsidRPr="001E6C24">
        <w:rPr>
          <w:rFonts w:ascii="Arial" w:hAnsi="Arial" w:cs="Arial"/>
          <w:spacing w:val="-20"/>
          <w:sz w:val="20"/>
          <w:szCs w:val="20"/>
        </w:rPr>
        <w:t xml:space="preserve">Глава  рабочего  поселка  Маслянино            </w:t>
      </w:r>
      <w:r>
        <w:rPr>
          <w:rFonts w:ascii="Arial" w:hAnsi="Arial" w:cs="Arial"/>
          <w:spacing w:val="-20"/>
          <w:sz w:val="20"/>
          <w:szCs w:val="20"/>
        </w:rPr>
        <w:t xml:space="preserve">        </w:t>
      </w:r>
      <w:r w:rsidRPr="001E6C24">
        <w:rPr>
          <w:rFonts w:ascii="Arial" w:hAnsi="Arial" w:cs="Arial"/>
          <w:spacing w:val="-20"/>
          <w:sz w:val="20"/>
          <w:szCs w:val="20"/>
        </w:rPr>
        <w:t>Председатель Совета депутатов</w:t>
      </w:r>
    </w:p>
    <w:p w:rsidR="001E6C24" w:rsidRPr="001E6C24" w:rsidRDefault="001E6C24" w:rsidP="001E6C24">
      <w:pPr>
        <w:tabs>
          <w:tab w:val="left" w:pos="6801"/>
        </w:tabs>
        <w:jc w:val="both"/>
        <w:rPr>
          <w:rFonts w:ascii="Arial" w:hAnsi="Arial" w:cs="Arial"/>
          <w:spacing w:val="-20"/>
          <w:sz w:val="20"/>
          <w:szCs w:val="20"/>
        </w:rPr>
      </w:pPr>
      <w:r>
        <w:rPr>
          <w:rFonts w:ascii="Arial" w:hAnsi="Arial" w:cs="Arial"/>
          <w:spacing w:val="-20"/>
          <w:sz w:val="20"/>
          <w:szCs w:val="20"/>
        </w:rPr>
        <w:t xml:space="preserve"> Маслянинского район</w:t>
      </w:r>
      <w:r w:rsidRPr="001E6C24">
        <w:rPr>
          <w:rFonts w:ascii="Arial" w:hAnsi="Arial" w:cs="Arial"/>
          <w:spacing w:val="-20"/>
          <w:sz w:val="20"/>
          <w:szCs w:val="20"/>
        </w:rPr>
        <w:t xml:space="preserve">     </w:t>
      </w:r>
      <w:r>
        <w:rPr>
          <w:rFonts w:ascii="Arial" w:hAnsi="Arial" w:cs="Arial"/>
          <w:spacing w:val="-20"/>
          <w:sz w:val="20"/>
          <w:szCs w:val="20"/>
        </w:rPr>
        <w:t xml:space="preserve">                       </w:t>
      </w:r>
      <w:r w:rsidRPr="001E6C24">
        <w:rPr>
          <w:rFonts w:ascii="Arial" w:hAnsi="Arial" w:cs="Arial"/>
          <w:spacing w:val="-20"/>
          <w:sz w:val="20"/>
          <w:szCs w:val="20"/>
        </w:rPr>
        <w:t>рабочего поселка М</w:t>
      </w:r>
      <w:r>
        <w:rPr>
          <w:rFonts w:ascii="Arial" w:hAnsi="Arial" w:cs="Arial"/>
          <w:spacing w:val="-20"/>
          <w:sz w:val="20"/>
          <w:szCs w:val="20"/>
        </w:rPr>
        <w:t>аслянино  Новосибирской области</w:t>
      </w:r>
      <w:r w:rsidRPr="001E6C24">
        <w:rPr>
          <w:rFonts w:ascii="Arial" w:hAnsi="Arial" w:cs="Arial"/>
          <w:spacing w:val="-20"/>
          <w:sz w:val="20"/>
          <w:szCs w:val="20"/>
        </w:rPr>
        <w:t xml:space="preserve">  </w:t>
      </w:r>
      <w:r>
        <w:rPr>
          <w:rFonts w:ascii="Arial" w:hAnsi="Arial" w:cs="Arial"/>
          <w:spacing w:val="-20"/>
          <w:sz w:val="20"/>
          <w:szCs w:val="20"/>
        </w:rPr>
        <w:t xml:space="preserve">                                                  </w:t>
      </w:r>
      <w:r w:rsidRPr="001E6C24">
        <w:rPr>
          <w:rFonts w:ascii="Arial" w:hAnsi="Arial" w:cs="Arial"/>
          <w:spacing w:val="-20"/>
          <w:sz w:val="20"/>
          <w:szCs w:val="20"/>
        </w:rPr>
        <w:t>Новосибирской области</w:t>
      </w:r>
    </w:p>
    <w:p w:rsidR="001E6C24" w:rsidRPr="001E6C24" w:rsidRDefault="001E6C24" w:rsidP="001E6C24">
      <w:pPr>
        <w:jc w:val="both"/>
        <w:rPr>
          <w:rFonts w:ascii="Arial" w:hAnsi="Arial" w:cs="Arial"/>
          <w:spacing w:val="-20"/>
          <w:sz w:val="20"/>
          <w:szCs w:val="20"/>
        </w:rPr>
      </w:pPr>
      <w:r w:rsidRPr="001E6C24">
        <w:rPr>
          <w:rFonts w:ascii="Arial" w:hAnsi="Arial" w:cs="Arial"/>
          <w:spacing w:val="-20"/>
          <w:sz w:val="20"/>
          <w:szCs w:val="20"/>
        </w:rPr>
        <w:t xml:space="preserve">    </w:t>
      </w:r>
    </w:p>
    <w:p w:rsidR="001E6C24" w:rsidRPr="001E6C24" w:rsidRDefault="001E6C24" w:rsidP="001E6C24">
      <w:pPr>
        <w:jc w:val="both"/>
        <w:rPr>
          <w:rFonts w:ascii="Arial" w:hAnsi="Arial" w:cs="Arial"/>
          <w:spacing w:val="-20"/>
          <w:sz w:val="20"/>
          <w:szCs w:val="20"/>
        </w:rPr>
      </w:pPr>
      <w:r w:rsidRPr="001E6C24">
        <w:rPr>
          <w:rFonts w:ascii="Arial" w:hAnsi="Arial" w:cs="Arial"/>
          <w:spacing w:val="-20"/>
          <w:sz w:val="20"/>
          <w:szCs w:val="20"/>
        </w:rPr>
        <w:t xml:space="preserve">_______________М.А.Рахманов                       </w:t>
      </w:r>
      <w:r>
        <w:rPr>
          <w:rFonts w:ascii="Arial" w:hAnsi="Arial" w:cs="Arial"/>
          <w:spacing w:val="-20"/>
          <w:sz w:val="20"/>
          <w:szCs w:val="20"/>
        </w:rPr>
        <w:t xml:space="preserve">    </w:t>
      </w:r>
      <w:r w:rsidRPr="001E6C24">
        <w:rPr>
          <w:rFonts w:ascii="Arial" w:hAnsi="Arial" w:cs="Arial"/>
          <w:spacing w:val="-20"/>
          <w:sz w:val="20"/>
          <w:szCs w:val="20"/>
        </w:rPr>
        <w:t>________________Н.Н. Житникова</w:t>
      </w:r>
    </w:p>
    <w:p w:rsidR="001E6C24" w:rsidRPr="001E6C24" w:rsidRDefault="001E6C24" w:rsidP="001E6C24">
      <w:pPr>
        <w:jc w:val="both"/>
        <w:rPr>
          <w:rFonts w:ascii="Arial" w:hAnsi="Arial" w:cs="Arial"/>
          <w:spacing w:val="-20"/>
          <w:sz w:val="20"/>
          <w:szCs w:val="20"/>
        </w:rPr>
      </w:pPr>
    </w:p>
    <w:p w:rsidR="001E6C24" w:rsidRPr="001E6C24" w:rsidRDefault="001E6C24" w:rsidP="001E6C24">
      <w:pPr>
        <w:jc w:val="both"/>
        <w:rPr>
          <w:rFonts w:ascii="Arial" w:hAnsi="Arial" w:cs="Arial"/>
          <w:spacing w:val="-20"/>
          <w:sz w:val="20"/>
          <w:szCs w:val="20"/>
        </w:rPr>
      </w:pPr>
      <w:r w:rsidRPr="001E6C24">
        <w:rPr>
          <w:rFonts w:ascii="Arial" w:hAnsi="Arial" w:cs="Arial"/>
          <w:spacing w:val="-20"/>
          <w:sz w:val="20"/>
          <w:szCs w:val="20"/>
        </w:rPr>
        <w:t xml:space="preserve">                                                                                                          </w:t>
      </w:r>
    </w:p>
    <w:p w:rsidR="001E6C24" w:rsidRDefault="001E6C24"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5F0B34" w:rsidRDefault="005F0B34"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tbl>
      <w:tblPr>
        <w:tblW w:w="6804" w:type="dxa"/>
        <w:tblInd w:w="108" w:type="dxa"/>
        <w:tblLook w:val="04A0" w:firstRow="1" w:lastRow="0" w:firstColumn="1" w:lastColumn="0" w:noHBand="0" w:noVBand="1"/>
      </w:tblPr>
      <w:tblGrid>
        <w:gridCol w:w="6804"/>
      </w:tblGrid>
      <w:tr w:rsidR="003B77CE" w:rsidRPr="003B77CE" w:rsidTr="003B77CE">
        <w:trPr>
          <w:trHeight w:val="300"/>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b/>
                <w:bCs/>
                <w:sz w:val="20"/>
                <w:szCs w:val="20"/>
              </w:rPr>
            </w:pPr>
            <w:r w:rsidRPr="003B77CE">
              <w:rPr>
                <w:rFonts w:ascii="Arial" w:hAnsi="Arial" w:cs="Arial"/>
                <w:b/>
                <w:bCs/>
                <w:sz w:val="20"/>
                <w:szCs w:val="20"/>
              </w:rPr>
              <w:t>Приложение №4</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к Решению № 145 тринадцатой сессии Совета депутатов</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 xml:space="preserve">рабочего поселка Маслянино Маслянинского района </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Новосибирской области от  31 октября 2022 года</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 xml:space="preserve">               "Об исполнении  бюджета рабочего поселка Масялнино  </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 xml:space="preserve">   Маслянинского района Новосибирской области  </w:t>
            </w:r>
          </w:p>
        </w:tc>
      </w:tr>
      <w:tr w:rsidR="003B77CE" w:rsidRPr="003B77CE" w:rsidTr="003B77CE">
        <w:trPr>
          <w:trHeight w:val="255"/>
        </w:trPr>
        <w:tc>
          <w:tcPr>
            <w:tcW w:w="6804" w:type="dxa"/>
            <w:tcBorders>
              <w:top w:val="nil"/>
              <w:left w:val="nil"/>
              <w:bottom w:val="nil"/>
              <w:right w:val="nil"/>
            </w:tcBorders>
            <w:shd w:val="clear" w:color="auto" w:fill="auto"/>
            <w:noWrap/>
            <w:vAlign w:val="bottom"/>
            <w:hideMark/>
          </w:tcPr>
          <w:p w:rsidR="003B77CE" w:rsidRPr="003B77CE" w:rsidRDefault="003B77CE" w:rsidP="003B77CE">
            <w:pPr>
              <w:jc w:val="right"/>
              <w:rPr>
                <w:rFonts w:ascii="Arial" w:hAnsi="Arial" w:cs="Arial"/>
                <w:sz w:val="20"/>
                <w:szCs w:val="20"/>
              </w:rPr>
            </w:pPr>
            <w:r w:rsidRPr="003B77CE">
              <w:rPr>
                <w:rFonts w:ascii="Arial" w:hAnsi="Arial" w:cs="Arial"/>
                <w:sz w:val="20"/>
                <w:szCs w:val="20"/>
              </w:rPr>
              <w:t xml:space="preserve">                                                    </w:t>
            </w:r>
            <w:r>
              <w:rPr>
                <w:rFonts w:ascii="Arial" w:hAnsi="Arial" w:cs="Arial"/>
                <w:sz w:val="20"/>
                <w:szCs w:val="20"/>
              </w:rPr>
              <w:t xml:space="preserve">                        </w:t>
            </w:r>
            <w:r w:rsidRPr="003B77CE">
              <w:rPr>
                <w:rFonts w:ascii="Arial" w:hAnsi="Arial" w:cs="Arial"/>
                <w:sz w:val="20"/>
                <w:szCs w:val="20"/>
              </w:rPr>
              <w:t>за  2 квартал 2022 года"</w:t>
            </w:r>
          </w:p>
        </w:tc>
      </w:tr>
    </w:tbl>
    <w:p w:rsidR="003B77CE" w:rsidRDefault="003B77CE" w:rsidP="00330A92">
      <w:pPr>
        <w:ind w:left="-426"/>
        <w:rPr>
          <w:rFonts w:ascii="Arial" w:hAnsi="Arial" w:cs="Arial"/>
          <w:sz w:val="20"/>
          <w:szCs w:val="20"/>
        </w:rPr>
      </w:pPr>
    </w:p>
    <w:p w:rsidR="003B77CE" w:rsidRDefault="003B77CE" w:rsidP="00330A92">
      <w:pPr>
        <w:ind w:left="-426"/>
        <w:rPr>
          <w:rFonts w:ascii="Arial" w:hAnsi="Arial" w:cs="Arial"/>
          <w:sz w:val="20"/>
          <w:szCs w:val="20"/>
        </w:rPr>
      </w:pPr>
    </w:p>
    <w:tbl>
      <w:tblPr>
        <w:tblW w:w="6449" w:type="dxa"/>
        <w:tblInd w:w="108" w:type="dxa"/>
        <w:tblLook w:val="04A0" w:firstRow="1" w:lastRow="0" w:firstColumn="1" w:lastColumn="0" w:noHBand="0" w:noVBand="1"/>
      </w:tblPr>
      <w:tblGrid>
        <w:gridCol w:w="6449"/>
      </w:tblGrid>
      <w:tr w:rsidR="003B77CE" w:rsidRPr="003B77CE" w:rsidTr="003B77CE">
        <w:trPr>
          <w:trHeight w:val="257"/>
        </w:trPr>
        <w:tc>
          <w:tcPr>
            <w:tcW w:w="6449" w:type="dxa"/>
            <w:tcBorders>
              <w:top w:val="nil"/>
              <w:left w:val="nil"/>
              <w:bottom w:val="nil"/>
              <w:right w:val="nil"/>
            </w:tcBorders>
            <w:shd w:val="clear" w:color="auto" w:fill="auto"/>
            <w:noWrap/>
            <w:vAlign w:val="center"/>
            <w:hideMark/>
          </w:tcPr>
          <w:p w:rsidR="003B77CE" w:rsidRPr="003B77CE" w:rsidRDefault="003B77CE" w:rsidP="003B77CE">
            <w:pPr>
              <w:jc w:val="center"/>
              <w:rPr>
                <w:rFonts w:ascii="Arial" w:hAnsi="Arial" w:cs="Arial"/>
                <w:b/>
                <w:bCs/>
                <w:sz w:val="20"/>
                <w:szCs w:val="20"/>
              </w:rPr>
            </w:pPr>
            <w:r w:rsidRPr="003B77CE">
              <w:rPr>
                <w:rFonts w:ascii="Arial" w:hAnsi="Arial" w:cs="Arial"/>
                <w:b/>
                <w:bCs/>
                <w:sz w:val="20"/>
                <w:szCs w:val="20"/>
              </w:rPr>
              <w:t xml:space="preserve">          Доходы бюджета рабочего поселка Маслянино  Маслянинского района </w:t>
            </w:r>
          </w:p>
        </w:tc>
      </w:tr>
      <w:tr w:rsidR="003B77CE" w:rsidRPr="003B77CE" w:rsidTr="003B77CE">
        <w:trPr>
          <w:trHeight w:val="294"/>
        </w:trPr>
        <w:tc>
          <w:tcPr>
            <w:tcW w:w="6449" w:type="dxa"/>
            <w:tcBorders>
              <w:top w:val="nil"/>
              <w:left w:val="nil"/>
              <w:bottom w:val="nil"/>
              <w:right w:val="nil"/>
            </w:tcBorders>
            <w:shd w:val="clear" w:color="auto" w:fill="auto"/>
            <w:noWrap/>
            <w:vAlign w:val="center"/>
            <w:hideMark/>
          </w:tcPr>
          <w:p w:rsidR="003B77CE" w:rsidRPr="003B77CE" w:rsidRDefault="003B77CE" w:rsidP="003B77CE">
            <w:pPr>
              <w:jc w:val="center"/>
              <w:rPr>
                <w:rFonts w:ascii="Arial" w:hAnsi="Arial" w:cs="Arial"/>
                <w:b/>
                <w:bCs/>
                <w:sz w:val="20"/>
                <w:szCs w:val="20"/>
              </w:rPr>
            </w:pPr>
            <w:r w:rsidRPr="003B77CE">
              <w:rPr>
                <w:rFonts w:ascii="Arial" w:hAnsi="Arial" w:cs="Arial"/>
                <w:b/>
                <w:bCs/>
                <w:sz w:val="20"/>
                <w:szCs w:val="20"/>
              </w:rPr>
              <w:t xml:space="preserve">Новосибирской области на 2022 год </w:t>
            </w:r>
          </w:p>
        </w:tc>
      </w:tr>
    </w:tbl>
    <w:p w:rsidR="003B77CE" w:rsidRDefault="003B77CE" w:rsidP="00330A92">
      <w:pPr>
        <w:ind w:left="-426"/>
        <w:rPr>
          <w:rFonts w:ascii="Arial" w:hAnsi="Arial" w:cs="Arial"/>
          <w:sz w:val="20"/>
          <w:szCs w:val="20"/>
        </w:rPr>
      </w:pPr>
    </w:p>
    <w:tbl>
      <w:tblPr>
        <w:tblW w:w="7797" w:type="dxa"/>
        <w:tblInd w:w="-743" w:type="dxa"/>
        <w:tblLook w:val="04A0" w:firstRow="1" w:lastRow="0" w:firstColumn="1" w:lastColumn="0" w:noHBand="0" w:noVBand="1"/>
      </w:tblPr>
      <w:tblGrid>
        <w:gridCol w:w="2127"/>
        <w:gridCol w:w="1843"/>
        <w:gridCol w:w="1557"/>
        <w:gridCol w:w="1096"/>
        <w:gridCol w:w="1174"/>
      </w:tblGrid>
      <w:tr w:rsidR="003B77CE" w:rsidRPr="003B77CE" w:rsidTr="003B77CE">
        <w:trPr>
          <w:trHeight w:val="480"/>
        </w:trPr>
        <w:tc>
          <w:tcPr>
            <w:tcW w:w="2127" w:type="dxa"/>
            <w:tcBorders>
              <w:top w:val="nil"/>
              <w:left w:val="nil"/>
              <w:bottom w:val="nil"/>
              <w:right w:val="nil"/>
            </w:tcBorders>
            <w:shd w:val="clear" w:color="auto" w:fill="auto"/>
            <w:noWrap/>
            <w:vAlign w:val="bottom"/>
            <w:hideMark/>
          </w:tcPr>
          <w:p w:rsidR="003B77CE" w:rsidRPr="003B77CE" w:rsidRDefault="003B77CE" w:rsidP="003B77CE">
            <w:pPr>
              <w:rPr>
                <w:rFonts w:ascii="Arial" w:hAnsi="Arial" w:cs="Arial"/>
                <w:sz w:val="16"/>
                <w:szCs w:val="16"/>
              </w:rPr>
            </w:pPr>
          </w:p>
        </w:tc>
        <w:tc>
          <w:tcPr>
            <w:tcW w:w="1843" w:type="dxa"/>
            <w:tcBorders>
              <w:top w:val="nil"/>
              <w:left w:val="nil"/>
              <w:bottom w:val="nil"/>
              <w:right w:val="nil"/>
            </w:tcBorders>
            <w:shd w:val="clear" w:color="auto" w:fill="auto"/>
            <w:noWrap/>
            <w:vAlign w:val="bottom"/>
            <w:hideMark/>
          </w:tcPr>
          <w:p w:rsidR="003B77CE" w:rsidRPr="003B77CE" w:rsidRDefault="003B77CE" w:rsidP="003B77CE">
            <w:pPr>
              <w:rPr>
                <w:rFonts w:ascii="Arial" w:hAnsi="Arial" w:cs="Arial"/>
                <w:sz w:val="16"/>
                <w:szCs w:val="16"/>
              </w:rPr>
            </w:pPr>
          </w:p>
        </w:tc>
        <w:tc>
          <w:tcPr>
            <w:tcW w:w="1557" w:type="dxa"/>
            <w:tcBorders>
              <w:top w:val="nil"/>
              <w:left w:val="nil"/>
              <w:bottom w:val="nil"/>
              <w:right w:val="nil"/>
            </w:tcBorders>
            <w:shd w:val="clear" w:color="auto" w:fill="auto"/>
            <w:noWrap/>
            <w:vAlign w:val="bottom"/>
            <w:hideMark/>
          </w:tcPr>
          <w:p w:rsidR="003B77CE" w:rsidRPr="003B77CE" w:rsidRDefault="003B77CE" w:rsidP="003B77CE">
            <w:pPr>
              <w:rPr>
                <w:rFonts w:ascii="Arial" w:hAnsi="Arial" w:cs="Arial"/>
                <w:sz w:val="16"/>
                <w:szCs w:val="16"/>
              </w:rPr>
            </w:pPr>
          </w:p>
        </w:tc>
        <w:tc>
          <w:tcPr>
            <w:tcW w:w="1096" w:type="dxa"/>
            <w:tcBorders>
              <w:top w:val="nil"/>
              <w:left w:val="nil"/>
              <w:bottom w:val="nil"/>
              <w:right w:val="nil"/>
            </w:tcBorders>
            <w:shd w:val="clear" w:color="auto" w:fill="auto"/>
            <w:noWrap/>
            <w:vAlign w:val="bottom"/>
            <w:hideMark/>
          </w:tcPr>
          <w:p w:rsidR="003B77CE" w:rsidRPr="003B77CE" w:rsidRDefault="003B77CE" w:rsidP="003B77CE">
            <w:pPr>
              <w:rPr>
                <w:rFonts w:ascii="Arial" w:hAnsi="Arial" w:cs="Arial"/>
                <w:sz w:val="16"/>
                <w:szCs w:val="16"/>
              </w:rPr>
            </w:pPr>
            <w:r w:rsidRPr="003B77CE">
              <w:rPr>
                <w:rFonts w:ascii="Arial" w:hAnsi="Arial" w:cs="Arial"/>
                <w:sz w:val="16"/>
                <w:szCs w:val="16"/>
              </w:rPr>
              <w:t>тыс.руб.</w:t>
            </w:r>
          </w:p>
        </w:tc>
        <w:tc>
          <w:tcPr>
            <w:tcW w:w="1174" w:type="dxa"/>
            <w:tcBorders>
              <w:top w:val="nil"/>
              <w:left w:val="nil"/>
              <w:bottom w:val="nil"/>
              <w:right w:val="nil"/>
            </w:tcBorders>
            <w:shd w:val="clear" w:color="auto" w:fill="auto"/>
            <w:noWrap/>
            <w:vAlign w:val="bottom"/>
            <w:hideMark/>
          </w:tcPr>
          <w:p w:rsidR="003B77CE" w:rsidRPr="003B77CE" w:rsidRDefault="003B77CE" w:rsidP="003B77CE">
            <w:pPr>
              <w:rPr>
                <w:rFonts w:ascii="Arial" w:hAnsi="Arial" w:cs="Arial"/>
                <w:sz w:val="16"/>
                <w:szCs w:val="16"/>
              </w:rPr>
            </w:pPr>
          </w:p>
        </w:tc>
      </w:tr>
      <w:tr w:rsidR="003B77CE" w:rsidRPr="003B77CE" w:rsidTr="003B77CE">
        <w:trPr>
          <w:trHeight w:val="769"/>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Наименование доходов</w:t>
            </w:r>
          </w:p>
        </w:tc>
        <w:tc>
          <w:tcPr>
            <w:tcW w:w="1843" w:type="dxa"/>
            <w:tcBorders>
              <w:top w:val="single" w:sz="4" w:space="0" w:color="auto"/>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Код   бюджетной классификации</w:t>
            </w:r>
          </w:p>
        </w:tc>
        <w:tc>
          <w:tcPr>
            <w:tcW w:w="1557" w:type="dxa"/>
            <w:tcBorders>
              <w:top w:val="single" w:sz="4" w:space="0" w:color="auto"/>
              <w:left w:val="nil"/>
              <w:bottom w:val="single" w:sz="4" w:space="0" w:color="auto"/>
              <w:right w:val="single" w:sz="4" w:space="0" w:color="auto"/>
            </w:tcBorders>
            <w:shd w:val="clear" w:color="auto" w:fill="auto"/>
            <w:vAlign w:val="bottom"/>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Утвержденные бюджетные обязательства          на 2022 год</w:t>
            </w:r>
          </w:p>
        </w:tc>
        <w:tc>
          <w:tcPr>
            <w:tcW w:w="1096" w:type="dxa"/>
            <w:tcBorders>
              <w:top w:val="single" w:sz="4" w:space="0" w:color="auto"/>
              <w:left w:val="nil"/>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Исполнено                 за 2 квартал 2022 года</w:t>
            </w:r>
          </w:p>
        </w:tc>
        <w:tc>
          <w:tcPr>
            <w:tcW w:w="1174" w:type="dxa"/>
            <w:tcBorders>
              <w:top w:val="single" w:sz="4" w:space="0" w:color="auto"/>
              <w:left w:val="nil"/>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 исполнения</w:t>
            </w:r>
          </w:p>
        </w:tc>
      </w:tr>
      <w:tr w:rsidR="003B77CE" w:rsidRPr="003B77CE" w:rsidTr="003B77CE">
        <w:trPr>
          <w:trHeight w:val="315"/>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2</w:t>
            </w:r>
          </w:p>
        </w:tc>
        <w:tc>
          <w:tcPr>
            <w:tcW w:w="1557" w:type="dxa"/>
            <w:tcBorders>
              <w:top w:val="nil"/>
              <w:left w:val="nil"/>
              <w:bottom w:val="single" w:sz="4" w:space="0" w:color="auto"/>
              <w:right w:val="single" w:sz="4" w:space="0" w:color="auto"/>
            </w:tcBorders>
            <w:shd w:val="clear" w:color="auto" w:fill="auto"/>
            <w:vAlign w:val="center"/>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3</w:t>
            </w:r>
          </w:p>
        </w:tc>
        <w:tc>
          <w:tcPr>
            <w:tcW w:w="1096" w:type="dxa"/>
            <w:tcBorders>
              <w:top w:val="nil"/>
              <w:left w:val="nil"/>
              <w:bottom w:val="single" w:sz="4" w:space="0" w:color="auto"/>
              <w:right w:val="single" w:sz="4" w:space="0" w:color="auto"/>
            </w:tcBorders>
            <w:shd w:val="clear" w:color="auto" w:fill="auto"/>
            <w:noWrap/>
            <w:vAlign w:val="bottom"/>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4</w:t>
            </w:r>
          </w:p>
        </w:tc>
        <w:tc>
          <w:tcPr>
            <w:tcW w:w="1174" w:type="dxa"/>
            <w:tcBorders>
              <w:top w:val="nil"/>
              <w:left w:val="nil"/>
              <w:bottom w:val="single" w:sz="4" w:space="0" w:color="auto"/>
              <w:right w:val="single" w:sz="4" w:space="0" w:color="auto"/>
            </w:tcBorders>
            <w:shd w:val="clear" w:color="auto" w:fill="auto"/>
            <w:noWrap/>
            <w:vAlign w:val="bottom"/>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5</w:t>
            </w:r>
          </w:p>
        </w:tc>
      </w:tr>
      <w:tr w:rsidR="003B77CE" w:rsidRPr="003B77CE" w:rsidTr="003B77CE">
        <w:trPr>
          <w:trHeight w:val="7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000 1 00 00000 00 0000 000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33944,71</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13537,02</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39,9</w:t>
            </w:r>
          </w:p>
        </w:tc>
      </w:tr>
      <w:tr w:rsidR="003B77CE" w:rsidRPr="003B77CE" w:rsidTr="003B77CE">
        <w:trPr>
          <w:trHeight w:val="43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Налог на доходы физических лиц</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182 1 01 00000 00 0000 000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14100,00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6307,01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44,7</w:t>
            </w:r>
          </w:p>
        </w:tc>
      </w:tr>
      <w:tr w:rsidR="003B77CE" w:rsidRPr="003B77CE" w:rsidTr="003B77CE">
        <w:trPr>
          <w:trHeight w:val="22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182 1 01 02010 01 1000 110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13393,20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5833,27</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43,6</w:t>
            </w:r>
          </w:p>
        </w:tc>
      </w:tr>
      <w:tr w:rsidR="003B77CE" w:rsidRPr="003B77CE" w:rsidTr="003B77CE">
        <w:trPr>
          <w:trHeight w:val="22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182 1 01 02010 01 2100 110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8,41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56,1</w:t>
            </w:r>
          </w:p>
        </w:tc>
      </w:tr>
      <w:tr w:rsidR="003B77CE" w:rsidRPr="003B77CE" w:rsidTr="003B77CE">
        <w:trPr>
          <w:trHeight w:val="22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182 1 01 02010 01 3000 110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2,4</w:t>
            </w:r>
          </w:p>
        </w:tc>
      </w:tr>
      <w:tr w:rsidR="003B77CE" w:rsidRPr="003B77CE" w:rsidTr="003B77CE">
        <w:trPr>
          <w:trHeight w:val="322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182 1 01 02020 01 1000 110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98,50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14,63</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14,8</w:t>
            </w:r>
          </w:p>
        </w:tc>
      </w:tr>
      <w:tr w:rsidR="003B77CE" w:rsidRPr="003B77CE" w:rsidTr="003B77CE">
        <w:trPr>
          <w:trHeight w:val="324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182 1 01 02020 01 2100 110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1,69</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84,7</w:t>
            </w:r>
          </w:p>
        </w:tc>
      </w:tr>
      <w:tr w:rsidR="003B77CE" w:rsidRPr="003B77CE" w:rsidTr="003B77CE">
        <w:trPr>
          <w:trHeight w:val="448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182 1 01 02020 01 3000 110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0,20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25,0</w:t>
            </w:r>
          </w:p>
        </w:tc>
      </w:tr>
      <w:tr w:rsidR="003B77CE" w:rsidRPr="003B77CE" w:rsidTr="003B77CE">
        <w:trPr>
          <w:trHeight w:val="22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физическими лицами в соответствии со статьей 228 Налогового кодекса РФ (сумма платежа (перерасчеты, нендоимка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182 1 01 02030 01 1000 110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83,50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49,36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59,1</w:t>
            </w:r>
          </w:p>
        </w:tc>
      </w:tr>
      <w:tr w:rsidR="003B77CE" w:rsidRPr="003B77CE" w:rsidTr="003B77CE">
        <w:trPr>
          <w:trHeight w:val="16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физическими лицами в соответствии со статьей 228 Налогового кодекса РФ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182 1 01 02030 01 2100 110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0,35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23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платежу согласно законодательству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182 1 01 02030 01 3000 110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0,03</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381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182 1 01 02080 01 1000 110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399,07</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79,8</w:t>
            </w:r>
          </w:p>
        </w:tc>
      </w:tr>
      <w:tr w:rsidR="003B77CE" w:rsidRPr="003B77CE" w:rsidTr="003B77CE">
        <w:trPr>
          <w:trHeight w:val="13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НАЛОГИ НА ТОВАРЫ (РАБОТЫ, УСЛУГИ), РЕАЛИЗУЕМЫЕ НА ТЕРРИТОРИИ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100 1 03 02000 01 0000 110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5424,35</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3023,70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55,7</w:t>
            </w:r>
          </w:p>
        </w:tc>
      </w:tr>
      <w:tr w:rsidR="003B77CE" w:rsidRPr="003B77CE" w:rsidTr="003B77CE">
        <w:trPr>
          <w:trHeight w:val="22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i/>
                <w:iCs/>
                <w:sz w:val="16"/>
                <w:szCs w:val="16"/>
              </w:rPr>
            </w:pPr>
            <w:r w:rsidRPr="003B77CE">
              <w:rPr>
                <w:rFonts w:ascii="Arial" w:hAnsi="Arial" w:cs="Arial"/>
                <w:i/>
                <w:iCs/>
                <w:sz w:val="16"/>
                <w:szCs w:val="16"/>
              </w:rPr>
              <w:t xml:space="preserve">Доходы от уплаты акцизов на дизельное топливо,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 xml:space="preserve"> 100 1 03 02231 01 0000 110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2769,35</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1488,33</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53,7</w:t>
            </w:r>
          </w:p>
        </w:tc>
      </w:tr>
      <w:tr w:rsidR="003B77CE" w:rsidRPr="003B77CE" w:rsidTr="003B77CE">
        <w:trPr>
          <w:trHeight w:val="28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i/>
                <w:iCs/>
                <w:sz w:val="16"/>
                <w:szCs w:val="16"/>
              </w:rPr>
            </w:pPr>
            <w:r w:rsidRPr="003B77CE">
              <w:rPr>
                <w:rFonts w:ascii="Arial" w:hAnsi="Arial" w:cs="Arial"/>
                <w:i/>
                <w:iCs/>
                <w:sz w:val="16"/>
                <w:szCs w:val="16"/>
              </w:rPr>
              <w:t xml:space="preserve">Доходы от уплаты акцизов на моторные масла для дизельных и (или) карбюраторных (инжекторных) двигателей,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100 1 03 02241 01 0000 110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8,76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58,4</w:t>
            </w:r>
          </w:p>
        </w:tc>
      </w:tr>
      <w:tr w:rsidR="003B77CE" w:rsidRPr="003B77CE" w:rsidTr="003B77CE">
        <w:trPr>
          <w:trHeight w:val="219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i/>
                <w:iCs/>
                <w:sz w:val="16"/>
                <w:szCs w:val="16"/>
              </w:rPr>
            </w:pPr>
            <w:r w:rsidRPr="003B77CE">
              <w:rPr>
                <w:rFonts w:ascii="Arial" w:hAnsi="Arial" w:cs="Arial"/>
                <w:i/>
                <w:iCs/>
                <w:sz w:val="16"/>
                <w:szCs w:val="16"/>
              </w:rPr>
              <w:t xml:space="preserve">Доходы от уплаты акцизов на автомобильный бензин,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100 1 03 02251 01 0000 110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3000,00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1714,46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57,1</w:t>
            </w:r>
          </w:p>
        </w:tc>
      </w:tr>
      <w:tr w:rsidR="003B77CE" w:rsidRPr="003B77CE" w:rsidTr="003B77CE">
        <w:trPr>
          <w:trHeight w:val="219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i/>
                <w:iCs/>
                <w:sz w:val="16"/>
                <w:szCs w:val="16"/>
              </w:rPr>
            </w:pPr>
            <w:r w:rsidRPr="003B77CE">
              <w:rPr>
                <w:rFonts w:ascii="Arial" w:hAnsi="Arial" w:cs="Arial"/>
                <w:i/>
                <w:iCs/>
                <w:sz w:val="16"/>
                <w:szCs w:val="16"/>
              </w:rPr>
              <w:t xml:space="preserve">Доходы от уплаты акцизов на прямогонный бензин,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100 1 03 02261 01 0000 110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-360,00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-187,85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52,2</w:t>
            </w:r>
          </w:p>
        </w:tc>
      </w:tr>
      <w:tr w:rsidR="003B77CE" w:rsidRPr="003B77CE" w:rsidTr="003B77CE">
        <w:trPr>
          <w:trHeight w:val="34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НАЛОГ НА СОВОКУПНЫЙ ДОХОД</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 xml:space="preserve"> 000 1 05 00000 00 0000 000 </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31,17</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31,17</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100,0</w:t>
            </w:r>
          </w:p>
        </w:tc>
      </w:tr>
      <w:tr w:rsidR="003B77CE" w:rsidRPr="003B77CE" w:rsidTr="003B77CE">
        <w:trPr>
          <w:trHeight w:val="36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Единый сельскохозяйственный налог</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182 1 05 03000 01 0000 110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31,17</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31,17</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100,0</w:t>
            </w:r>
          </w:p>
        </w:tc>
      </w:tr>
      <w:tr w:rsidR="003B77CE" w:rsidRPr="003B77CE" w:rsidTr="003B77CE">
        <w:trPr>
          <w:trHeight w:val="126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182 1 05 03010 01 1000 110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31,01</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31,01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100,0</w:t>
            </w:r>
          </w:p>
        </w:tc>
      </w:tr>
      <w:tr w:rsidR="003B77CE" w:rsidRPr="003B77CE" w:rsidTr="003B77CE">
        <w:trPr>
          <w:trHeight w:val="7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Единый сельскохозяйственный налог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182 1 05 03010 01 2100 110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0,16</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44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НАЛОГИ НА ИМУЩЕСТВО</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000 1 06 00000 00 0000 000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12048,60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2758,35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22,9</w:t>
            </w:r>
          </w:p>
        </w:tc>
      </w:tr>
      <w:tr w:rsidR="003B77CE" w:rsidRPr="003B77CE" w:rsidTr="003B77CE">
        <w:trPr>
          <w:trHeight w:val="38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имущество физических лиц</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182 1 06 01000 00 0000 110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3410,60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378,16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11,1</w:t>
            </w:r>
          </w:p>
        </w:tc>
      </w:tr>
      <w:tr w:rsidR="003B77CE" w:rsidRPr="003B77CE" w:rsidTr="003B77CE">
        <w:trPr>
          <w:trHeight w:val="253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182 1 06 01030 13 1000 110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3395,00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363,28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10,7</w:t>
            </w:r>
          </w:p>
        </w:tc>
      </w:tr>
      <w:tr w:rsidR="003B77CE" w:rsidRPr="003B77CE" w:rsidTr="003B77CE">
        <w:trPr>
          <w:trHeight w:val="189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182 1 06 01030 13 2100 110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15,60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14,88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95,4</w:t>
            </w:r>
          </w:p>
        </w:tc>
      </w:tr>
      <w:tr w:rsidR="003B77CE" w:rsidRPr="003B77CE" w:rsidTr="003B77CE">
        <w:trPr>
          <w:trHeight w:val="4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182 1 06 06000 00 0000 110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8638,00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2380,19</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27,6</w:t>
            </w:r>
          </w:p>
        </w:tc>
      </w:tr>
      <w:tr w:rsidR="003B77CE" w:rsidRPr="003B77CE" w:rsidTr="003B77CE">
        <w:trPr>
          <w:trHeight w:val="44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организаций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182 1 06 06030 00 0000 110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6758,00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2182,02</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32,3</w:t>
            </w:r>
          </w:p>
        </w:tc>
      </w:tr>
      <w:tr w:rsidR="003B77CE" w:rsidRPr="003B77CE" w:rsidTr="003B77CE">
        <w:trPr>
          <w:trHeight w:val="231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организаций, обладающих земельным участком, расположенным в границах городских поселений (сумма платежа (перерасчеты,недоика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182 1 06 06033 13 1000 110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6692,00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2168,78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32,4</w:t>
            </w:r>
          </w:p>
        </w:tc>
      </w:tr>
      <w:tr w:rsidR="003B77CE" w:rsidRPr="003B77CE" w:rsidTr="003B77CE">
        <w:trPr>
          <w:trHeight w:val="166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182 1 06 06033 13 2100 110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13,24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20,4</w:t>
            </w:r>
          </w:p>
        </w:tc>
      </w:tr>
      <w:tr w:rsidR="003B77CE" w:rsidRPr="003B77CE" w:rsidTr="003B77CE">
        <w:trPr>
          <w:trHeight w:val="166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182 1 06 06033 13 3000 110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w:t>
            </w:r>
          </w:p>
        </w:tc>
      </w:tr>
      <w:tr w:rsidR="003B77CE" w:rsidRPr="003B77CE" w:rsidTr="003B77CE">
        <w:trPr>
          <w:trHeight w:val="46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физических лиц</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182 1 06 06040 00 0000 110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1880,00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198,18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10,5</w:t>
            </w:r>
          </w:p>
        </w:tc>
      </w:tr>
      <w:tr w:rsidR="003B77CE" w:rsidRPr="003B77CE" w:rsidTr="003B77CE">
        <w:trPr>
          <w:trHeight w:val="232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физических лиц, обладающих земельным участком, расположенным в границах городских поселений (суммы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182 1 06 06043 13 1000 110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1873,00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190,62</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10,2</w:t>
            </w:r>
          </w:p>
        </w:tc>
      </w:tr>
      <w:tr w:rsidR="003B77CE" w:rsidRPr="003B77CE" w:rsidTr="003B77CE">
        <w:trPr>
          <w:trHeight w:val="163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с физических лиц, обладающих земельным участком, расположенным в границах городских поселений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182 1 06 06043 13 2100 110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7,00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7,56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107,9</w:t>
            </w:r>
          </w:p>
        </w:tc>
      </w:tr>
      <w:tr w:rsidR="003B77CE" w:rsidRPr="003B77CE" w:rsidTr="003B77CE">
        <w:trPr>
          <w:trHeight w:val="13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ЗАДОЛЖЕННОСТЬ И ПЕРЕРАСЧЕТЫ ПО ОТМЕНЕННЫМ НАЛОГАМ, СБОРАМ И ИНЫМ ОБЯЗАТЕЛЬНЫМ ПЛАТЕЖАМ</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000 1  09 00000 00 0000 000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w:t>
            </w:r>
          </w:p>
        </w:tc>
      </w:tr>
      <w:tr w:rsidR="003B77CE" w:rsidRPr="003B77CE" w:rsidTr="003B77CE">
        <w:trPr>
          <w:trHeight w:val="37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Налоги на имущество</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000 1  09 04000 00 0000 110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7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(по обязательствам, возникшим до 1 января 2006 года)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000 1  09 04050 00 0000 110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23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182 1  09 04053 13 1000 110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63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Земельный налог (по обязательствам, возникшим до 1 января 2006 года), мобилизуемый на территориях городских поселений (пени по соответствующему платежу)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182 1  09 04053 13 2100 110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0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000 1  11 00000 00 0000 00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1239,70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657,03</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53,0</w:t>
            </w:r>
          </w:p>
        </w:tc>
      </w:tr>
      <w:tr w:rsidR="003B77CE" w:rsidRPr="003B77CE" w:rsidTr="003B77CE">
        <w:trPr>
          <w:trHeight w:val="28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000 1 11 05000 00 0000 120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372,50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227,25</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61,0</w:t>
            </w:r>
          </w:p>
        </w:tc>
      </w:tr>
      <w:tr w:rsidR="003B77CE" w:rsidRPr="003B77CE" w:rsidTr="003B77CE">
        <w:trPr>
          <w:trHeight w:val="196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000 1 11 05010 00 0000 120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322,50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175,49</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54,4</w:t>
            </w:r>
          </w:p>
        </w:tc>
      </w:tr>
      <w:tr w:rsidR="003B77CE" w:rsidRPr="003B77CE" w:rsidTr="003B77CE">
        <w:trPr>
          <w:trHeight w:val="22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886 1 11 05013 13 0000 120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322,50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175,49</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54,4</w:t>
            </w:r>
          </w:p>
        </w:tc>
      </w:tr>
      <w:tr w:rsidR="003B77CE" w:rsidRPr="003B77CE" w:rsidTr="003B77CE">
        <w:trPr>
          <w:trHeight w:val="2618"/>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000 1 11 05020 00 0000 120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51,76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2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886 1 11 05025 13 0000 120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51,76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59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000 1 11 09000 00 0000 120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867,20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429,78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49,6</w:t>
            </w:r>
          </w:p>
        </w:tc>
      </w:tr>
      <w:tr w:rsidR="003B77CE" w:rsidRPr="003B77CE" w:rsidTr="003B77CE">
        <w:trPr>
          <w:trHeight w:val="262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000 1 11 09040 00 0000 120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867,20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429,78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49,6</w:t>
            </w:r>
          </w:p>
        </w:tc>
      </w:tr>
      <w:tr w:rsidR="003B77CE" w:rsidRPr="003B77CE" w:rsidTr="003B77CE">
        <w:trPr>
          <w:trHeight w:val="229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886 1 11 09045 13 0000 120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867,20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429,78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49,6</w:t>
            </w:r>
          </w:p>
        </w:tc>
      </w:tr>
      <w:tr w:rsidR="003B77CE" w:rsidRPr="003B77CE" w:rsidTr="003B77CE">
        <w:trPr>
          <w:trHeight w:val="64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Доходы от оказания платных услуг и компенсации затрат государства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000 1 13 00000 00 0000 000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394,10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25,24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6,4</w:t>
            </w:r>
          </w:p>
        </w:tc>
      </w:tr>
      <w:tr w:rsidR="003B77CE" w:rsidRPr="003B77CE" w:rsidTr="003B77CE">
        <w:trPr>
          <w:trHeight w:val="4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компенсации затрат государства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000 1 13 02000 00 0000 130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394,10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6,4</w:t>
            </w:r>
          </w:p>
        </w:tc>
      </w:tr>
      <w:tr w:rsidR="003B77CE" w:rsidRPr="003B77CE" w:rsidTr="003B77CE">
        <w:trPr>
          <w:trHeight w:val="98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000 1 13 02060 00 0000 130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368,60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34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886 1 13 02065 13 0000 130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368,60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69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доходы от компенсации затрат государства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000 1 13 02990 00 0000 130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61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доходы от компенсации затрат бюджетов городских поселений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886 1 13 02995 13 0000 130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7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Доходы от продажи материальных и нематериальных активов</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000 1 14 00000 00 0000 000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568,99</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641,69</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112,8</w:t>
            </w:r>
          </w:p>
        </w:tc>
      </w:tr>
      <w:tr w:rsidR="003B77CE" w:rsidRPr="003B77CE" w:rsidTr="003B77CE">
        <w:trPr>
          <w:trHeight w:val="259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000 1 14 02000 00 0000 000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453,49</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493,08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108,7</w:t>
            </w:r>
          </w:p>
        </w:tc>
      </w:tr>
      <w:tr w:rsidR="003B77CE" w:rsidRPr="003B77CE" w:rsidTr="003B77CE">
        <w:trPr>
          <w:trHeight w:val="292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000 1 14 02050 13 0000 410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453,49</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493,08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108,7</w:t>
            </w:r>
          </w:p>
        </w:tc>
      </w:tr>
      <w:tr w:rsidR="003B77CE" w:rsidRPr="003B77CE" w:rsidTr="003B77CE">
        <w:trPr>
          <w:trHeight w:val="265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886 1 14 02053 13 0000 410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453,49</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493,08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108,7</w:t>
            </w:r>
          </w:p>
        </w:tc>
      </w:tr>
      <w:tr w:rsidR="003B77CE" w:rsidRPr="003B77CE" w:rsidTr="003B77CE">
        <w:trPr>
          <w:trHeight w:val="2603"/>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продажи земельных участков, находящихся в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000 1 14 06000 00 0000 430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115,50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148,61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128,7</w:t>
            </w:r>
          </w:p>
        </w:tc>
      </w:tr>
      <w:tr w:rsidR="003B77CE" w:rsidRPr="003B77CE" w:rsidTr="003B77CE">
        <w:trPr>
          <w:trHeight w:val="94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000 1 14 06010 00 0000 430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60,50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93,61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154,7</w:t>
            </w:r>
          </w:p>
        </w:tc>
      </w:tr>
      <w:tr w:rsidR="003B77CE" w:rsidRPr="003B77CE" w:rsidTr="003B77CE">
        <w:trPr>
          <w:trHeight w:val="127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886 1 14  06013 13 0000 430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60,50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93,61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154,7</w:t>
            </w:r>
          </w:p>
        </w:tc>
      </w:tr>
      <w:tr w:rsidR="003B77CE" w:rsidRPr="003B77CE" w:rsidTr="003B77CE">
        <w:trPr>
          <w:trHeight w:val="1658"/>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000 1 14 06020 00 0000 430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55,00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6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886 1 14  06025 13 0000 430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55,00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55,00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69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ШТРАФЫ, САНКЦИИ, ВОЗМЕЩЕНИЕ УЩЕРБА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000 1 16 00000 00 0000 000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92,84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99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000 1 16 01000 01 0000 140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171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000 1 16 01070 01 0000 140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34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887 1 16 01074 01 0000 140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354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000 1 16 07000 00 0000 140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92,84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225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886 1 16 07090 13 0000 140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92,84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37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Невыясненные поступления</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000 1 17 01000 00 0000 180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w:t>
            </w:r>
          </w:p>
        </w:tc>
      </w:tr>
      <w:tr w:rsidR="003B77CE" w:rsidRPr="003B77CE" w:rsidTr="003B77CE">
        <w:trPr>
          <w:trHeight w:val="7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Невыясненные поступления, зачисляемые в бюджеты городских поселений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886 1 17 01050 13 0000 180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40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Инициативные платежи</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000 1 17 15000 00 0000 150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137,80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w:t>
            </w:r>
          </w:p>
        </w:tc>
      </w:tr>
      <w:tr w:rsidR="003B77CE" w:rsidRPr="003B77CE" w:rsidTr="003B77CE">
        <w:trPr>
          <w:trHeight w:val="36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Инициативные платежи, зачисляемые в бюджеты городских поселений</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886 1 17 15030 13 0000 150</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137,80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0,0</w:t>
            </w:r>
          </w:p>
        </w:tc>
      </w:tr>
      <w:tr w:rsidR="003B77CE" w:rsidRPr="003B77CE" w:rsidTr="003B77CE">
        <w:trPr>
          <w:trHeight w:val="458"/>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БЕЗВОЗМЕЗДНЫЕ ПОСТУПЛЕНИЯ</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000 2 00 00000 00 0000 000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319325,10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124483,58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39,0</w:t>
            </w:r>
          </w:p>
        </w:tc>
      </w:tr>
      <w:tr w:rsidR="003B77CE" w:rsidRPr="003B77CE" w:rsidTr="003B77CE">
        <w:trPr>
          <w:trHeight w:val="10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308443,37</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124477,58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40,4</w:t>
            </w:r>
          </w:p>
        </w:tc>
      </w:tr>
      <w:tr w:rsidR="003B77CE" w:rsidRPr="003B77CE" w:rsidTr="003B77CE">
        <w:trPr>
          <w:trHeight w:val="7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Дотации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000 2 02 16001 00 0000 150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17650,60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8825,40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50,0</w:t>
            </w:r>
          </w:p>
        </w:tc>
      </w:tr>
      <w:tr w:rsidR="003B77CE" w:rsidRPr="003B77CE" w:rsidTr="003B77CE">
        <w:trPr>
          <w:trHeight w:val="7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Дотации бюджетам городских поселений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 xml:space="preserve">  886 2 02 16001 13 0000 150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17650,60</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8825,40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w:t>
            </w:r>
          </w:p>
        </w:tc>
      </w:tr>
      <w:tr w:rsidR="003B77CE" w:rsidRPr="003B77CE" w:rsidTr="003B77CE">
        <w:trPr>
          <w:trHeight w:val="10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Субсидии бюджетам бюджетной системы Российской Федерации (межбюджетные субсидии)</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000 2 02 20000 00 0000 150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175823,90</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85838,54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48,8</w:t>
            </w:r>
          </w:p>
        </w:tc>
      </w:tr>
      <w:tr w:rsidR="003B77CE" w:rsidRPr="003B77CE" w:rsidTr="003B77CE">
        <w:trPr>
          <w:trHeight w:val="255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ткрриторий многоквартирных домов, проездов к дворовым территориям многоквартирных домов населенных пунктов</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886 2 02 20216 13 0000 150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33900,12</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23319,66</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68,8</w:t>
            </w:r>
          </w:p>
        </w:tc>
      </w:tr>
      <w:tr w:rsidR="003B77CE" w:rsidRPr="003B77CE" w:rsidTr="003B77CE">
        <w:trPr>
          <w:trHeight w:val="259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000 2 02 20302 00 0000 150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5405,36</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5289,60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97,9</w:t>
            </w:r>
          </w:p>
        </w:tc>
      </w:tr>
      <w:tr w:rsidR="003B77CE" w:rsidRPr="003B77CE" w:rsidTr="003B77CE">
        <w:trPr>
          <w:trHeight w:val="261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886 2 02 20302 13 0000 150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5405,36</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0,0</w:t>
            </w:r>
          </w:p>
        </w:tc>
      </w:tr>
      <w:tr w:rsidR="003B77CE" w:rsidRPr="003B77CE" w:rsidTr="003B77CE">
        <w:trPr>
          <w:trHeight w:val="48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субсидии</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000 2 02 29999 00 0000 150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136518,42</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57229,28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41,9</w:t>
            </w:r>
          </w:p>
        </w:tc>
      </w:tr>
      <w:tr w:rsidR="003B77CE" w:rsidRPr="003B77CE" w:rsidTr="003B77CE">
        <w:trPr>
          <w:trHeight w:val="698"/>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субсидии бюджетам городских поселений</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886 2 02 29999 13 0000 150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136518,42</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57229,28</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41,9</w:t>
            </w:r>
          </w:p>
        </w:tc>
      </w:tr>
      <w:tr w:rsidR="003B77CE" w:rsidRPr="003B77CE" w:rsidTr="003B77CE">
        <w:trPr>
          <w:trHeight w:val="758"/>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Субвенции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000 2 02 30000 00 0000 000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924,04</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462,40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50,0</w:t>
            </w:r>
          </w:p>
        </w:tc>
      </w:tr>
      <w:tr w:rsidR="003B77CE" w:rsidRPr="003B77CE" w:rsidTr="003B77CE">
        <w:trPr>
          <w:trHeight w:val="13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Субвенции бюджетам на 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000 2 02 35118 00 0000 150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924,04</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462,40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w:t>
            </w:r>
          </w:p>
        </w:tc>
      </w:tr>
      <w:tr w:rsidR="003B77CE" w:rsidRPr="003B77CE" w:rsidTr="003B77CE">
        <w:trPr>
          <w:trHeight w:val="1309"/>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Субвенции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886 2 02 35118 13 0000 150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924,04</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462,40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50,0</w:t>
            </w:r>
          </w:p>
        </w:tc>
      </w:tr>
      <w:tr w:rsidR="003B77CE" w:rsidRPr="003B77CE" w:rsidTr="003B77CE">
        <w:trPr>
          <w:trHeight w:val="37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Иные межбюджетные трансферты</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000 2 02 40000 00 0000  150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114044,84</w:t>
            </w:r>
          </w:p>
        </w:tc>
        <w:tc>
          <w:tcPr>
            <w:tcW w:w="1096"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29351,24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25,7</w:t>
            </w:r>
          </w:p>
        </w:tc>
      </w:tr>
      <w:tr w:rsidR="003B77CE" w:rsidRPr="003B77CE" w:rsidTr="003B77CE">
        <w:trPr>
          <w:trHeight w:val="97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 xml:space="preserve">Прочие межбюджетные трансферты, передаваемые бюджетам городских поселений </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 xml:space="preserve"> 886 2 02 49999 13 0000 150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114044,84</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29351,24</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25,7</w:t>
            </w:r>
          </w:p>
        </w:tc>
      </w:tr>
      <w:tr w:rsidR="003B77CE" w:rsidRPr="003B77CE" w:rsidTr="003B77CE">
        <w:trPr>
          <w:trHeight w:val="420"/>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 xml:space="preserve">Прочие безвозмездные поступления </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000 2 07 00000 00 0000 000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10881,73</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6,00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0,1</w:t>
            </w:r>
          </w:p>
        </w:tc>
      </w:tr>
      <w:tr w:rsidR="003B77CE" w:rsidRPr="003B77CE" w:rsidTr="003B77CE">
        <w:trPr>
          <w:trHeight w:val="765"/>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sz w:val="16"/>
                <w:szCs w:val="16"/>
              </w:rPr>
            </w:pPr>
            <w:r w:rsidRPr="003B77CE">
              <w:rPr>
                <w:rFonts w:ascii="Arial" w:hAnsi="Arial" w:cs="Arial"/>
                <w:sz w:val="16"/>
                <w:szCs w:val="16"/>
              </w:rPr>
              <w:t>Прочие поступления в бюджеты городских поселений</w:t>
            </w:r>
          </w:p>
        </w:tc>
        <w:tc>
          <w:tcPr>
            <w:tcW w:w="1843"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center"/>
              <w:rPr>
                <w:rFonts w:ascii="Arial" w:hAnsi="Arial" w:cs="Arial"/>
                <w:sz w:val="16"/>
                <w:szCs w:val="16"/>
              </w:rPr>
            </w:pPr>
            <w:r w:rsidRPr="003B77CE">
              <w:rPr>
                <w:rFonts w:ascii="Arial" w:hAnsi="Arial" w:cs="Arial"/>
                <w:sz w:val="16"/>
                <w:szCs w:val="16"/>
              </w:rPr>
              <w:t>886 2 07 05030 13 0000 150</w:t>
            </w:r>
          </w:p>
        </w:tc>
        <w:tc>
          <w:tcPr>
            <w:tcW w:w="1557"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10881,73</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6,00</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sz w:val="16"/>
                <w:szCs w:val="16"/>
              </w:rPr>
            </w:pPr>
            <w:r w:rsidRPr="003B77CE">
              <w:rPr>
                <w:rFonts w:ascii="Arial" w:hAnsi="Arial" w:cs="Arial"/>
                <w:sz w:val="16"/>
                <w:szCs w:val="16"/>
              </w:rPr>
              <w:t>0,1</w:t>
            </w:r>
          </w:p>
        </w:tc>
      </w:tr>
      <w:tr w:rsidR="003B77CE" w:rsidRPr="003B77CE" w:rsidTr="003B77CE">
        <w:trPr>
          <w:trHeight w:val="492"/>
        </w:trPr>
        <w:tc>
          <w:tcPr>
            <w:tcW w:w="2127" w:type="dxa"/>
            <w:tcBorders>
              <w:top w:val="nil"/>
              <w:left w:val="single" w:sz="4" w:space="0" w:color="auto"/>
              <w:bottom w:val="single" w:sz="4" w:space="0" w:color="auto"/>
              <w:right w:val="single" w:sz="4" w:space="0" w:color="auto"/>
            </w:tcBorders>
            <w:shd w:val="clear" w:color="auto" w:fill="auto"/>
            <w:hideMark/>
          </w:tcPr>
          <w:p w:rsidR="003B77CE" w:rsidRPr="003B77CE" w:rsidRDefault="003B77CE" w:rsidP="003B77CE">
            <w:pPr>
              <w:rPr>
                <w:rFonts w:ascii="Arial" w:hAnsi="Arial" w:cs="Arial"/>
                <w:b/>
                <w:bCs/>
                <w:sz w:val="16"/>
                <w:szCs w:val="16"/>
              </w:rPr>
            </w:pPr>
            <w:r w:rsidRPr="003B77CE">
              <w:rPr>
                <w:rFonts w:ascii="Arial" w:hAnsi="Arial" w:cs="Arial"/>
                <w:b/>
                <w:bCs/>
                <w:sz w:val="16"/>
                <w:szCs w:val="16"/>
              </w:rPr>
              <w:t>ВСЕГО ДОХОДОВ</w:t>
            </w:r>
          </w:p>
        </w:tc>
        <w:tc>
          <w:tcPr>
            <w:tcW w:w="1843"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center"/>
              <w:rPr>
                <w:rFonts w:ascii="Arial" w:hAnsi="Arial" w:cs="Arial"/>
                <w:b/>
                <w:bCs/>
                <w:sz w:val="16"/>
                <w:szCs w:val="16"/>
              </w:rPr>
            </w:pPr>
            <w:r w:rsidRPr="003B77CE">
              <w:rPr>
                <w:rFonts w:ascii="Arial" w:hAnsi="Arial" w:cs="Arial"/>
                <w:b/>
                <w:bCs/>
                <w:sz w:val="16"/>
                <w:szCs w:val="16"/>
              </w:rPr>
              <w:t> </w:t>
            </w:r>
          </w:p>
        </w:tc>
        <w:tc>
          <w:tcPr>
            <w:tcW w:w="1557"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353269,81</w:t>
            </w:r>
          </w:p>
        </w:tc>
        <w:tc>
          <w:tcPr>
            <w:tcW w:w="1096" w:type="dxa"/>
            <w:tcBorders>
              <w:top w:val="nil"/>
              <w:left w:val="nil"/>
              <w:bottom w:val="single" w:sz="4" w:space="0" w:color="auto"/>
              <w:right w:val="single" w:sz="4" w:space="0" w:color="auto"/>
            </w:tcBorders>
            <w:shd w:val="clear" w:color="auto" w:fill="auto"/>
            <w:noWrap/>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138020,61</w:t>
            </w:r>
          </w:p>
        </w:tc>
        <w:tc>
          <w:tcPr>
            <w:tcW w:w="1174" w:type="dxa"/>
            <w:tcBorders>
              <w:top w:val="nil"/>
              <w:left w:val="nil"/>
              <w:bottom w:val="single" w:sz="4" w:space="0" w:color="auto"/>
              <w:right w:val="single" w:sz="4" w:space="0" w:color="auto"/>
            </w:tcBorders>
            <w:shd w:val="clear" w:color="auto" w:fill="auto"/>
            <w:hideMark/>
          </w:tcPr>
          <w:p w:rsidR="003B77CE" w:rsidRPr="003B77CE" w:rsidRDefault="003B77CE" w:rsidP="003B77CE">
            <w:pPr>
              <w:jc w:val="right"/>
              <w:rPr>
                <w:rFonts w:ascii="Arial" w:hAnsi="Arial" w:cs="Arial"/>
                <w:b/>
                <w:bCs/>
                <w:sz w:val="16"/>
                <w:szCs w:val="16"/>
              </w:rPr>
            </w:pPr>
            <w:r w:rsidRPr="003B77CE">
              <w:rPr>
                <w:rFonts w:ascii="Arial" w:hAnsi="Arial" w:cs="Arial"/>
                <w:b/>
                <w:bCs/>
                <w:sz w:val="16"/>
                <w:szCs w:val="16"/>
              </w:rPr>
              <w:t>39,1</w:t>
            </w:r>
          </w:p>
        </w:tc>
      </w:tr>
    </w:tbl>
    <w:p w:rsidR="003B77CE" w:rsidRDefault="003B77CE"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tbl>
      <w:tblPr>
        <w:tblW w:w="7177" w:type="dxa"/>
        <w:tblInd w:w="-318" w:type="dxa"/>
        <w:tblLook w:val="04A0" w:firstRow="1" w:lastRow="0" w:firstColumn="1" w:lastColumn="0" w:noHBand="0" w:noVBand="1"/>
      </w:tblPr>
      <w:tblGrid>
        <w:gridCol w:w="7177"/>
      </w:tblGrid>
      <w:tr w:rsidR="009D54A6" w:rsidRPr="009D54A6" w:rsidTr="009D54A6">
        <w:trPr>
          <w:trHeight w:val="194"/>
        </w:trPr>
        <w:tc>
          <w:tcPr>
            <w:tcW w:w="7177" w:type="dxa"/>
            <w:tcBorders>
              <w:top w:val="nil"/>
              <w:left w:val="nil"/>
              <w:bottom w:val="nil"/>
              <w:right w:val="nil"/>
            </w:tcBorders>
            <w:shd w:val="clear" w:color="auto" w:fill="auto"/>
            <w:hideMark/>
          </w:tcPr>
          <w:p w:rsidR="009D54A6" w:rsidRPr="009D54A6" w:rsidRDefault="009D54A6" w:rsidP="009D54A6">
            <w:pPr>
              <w:rPr>
                <w:rFonts w:ascii="Arial" w:hAnsi="Arial" w:cs="Arial"/>
                <w:b/>
                <w:bCs/>
                <w:sz w:val="20"/>
                <w:szCs w:val="20"/>
              </w:rPr>
            </w:pPr>
            <w:r w:rsidRPr="009D54A6">
              <w:rPr>
                <w:rFonts w:ascii="Arial" w:hAnsi="Arial" w:cs="Arial"/>
                <w:b/>
                <w:bCs/>
                <w:sz w:val="20"/>
                <w:szCs w:val="20"/>
              </w:rPr>
              <w:t xml:space="preserve">                                                                                            Приложение  № 5</w:t>
            </w:r>
          </w:p>
        </w:tc>
      </w:tr>
      <w:tr w:rsidR="009D54A6" w:rsidRPr="009D54A6" w:rsidTr="009D54A6">
        <w:trPr>
          <w:trHeight w:val="444"/>
        </w:trPr>
        <w:tc>
          <w:tcPr>
            <w:tcW w:w="7177" w:type="dxa"/>
            <w:vMerge w:val="restart"/>
            <w:tcBorders>
              <w:top w:val="nil"/>
              <w:left w:val="nil"/>
              <w:bottom w:val="nil"/>
              <w:right w:val="nil"/>
            </w:tcBorders>
            <w:shd w:val="clear" w:color="auto" w:fill="auto"/>
            <w:hideMark/>
          </w:tcPr>
          <w:p w:rsidR="009D54A6" w:rsidRPr="009D54A6" w:rsidRDefault="009D54A6" w:rsidP="009D54A6">
            <w:pPr>
              <w:jc w:val="right"/>
              <w:rPr>
                <w:rFonts w:ascii="Arial" w:hAnsi="Arial" w:cs="Arial"/>
                <w:sz w:val="20"/>
                <w:szCs w:val="20"/>
              </w:rPr>
            </w:pPr>
            <w:r w:rsidRPr="009D54A6">
              <w:rPr>
                <w:rFonts w:ascii="Arial" w:hAnsi="Arial" w:cs="Arial"/>
                <w:sz w:val="20"/>
                <w:szCs w:val="20"/>
              </w:rPr>
              <w:t>к решению № 145 тринадцатой сессии Совета депутатов                                                                                рабочего поселка Маслянино Маслянинского района                                                                              Новосибирской области от 31 октября 2022 года                                                                                              "Об испонении бюджета рабочего поселка Маслянино                                                               Маслянинского района Новосибирской области                                                                                                   за 2 квартал 2022 года"</w:t>
            </w:r>
          </w:p>
        </w:tc>
      </w:tr>
      <w:tr w:rsidR="009D54A6" w:rsidRPr="009D54A6" w:rsidTr="009D54A6">
        <w:trPr>
          <w:trHeight w:val="499"/>
        </w:trPr>
        <w:tc>
          <w:tcPr>
            <w:tcW w:w="7177" w:type="dxa"/>
            <w:vMerge/>
            <w:tcBorders>
              <w:top w:val="nil"/>
              <w:left w:val="nil"/>
              <w:bottom w:val="nil"/>
              <w:right w:val="nil"/>
            </w:tcBorders>
            <w:vAlign w:val="center"/>
            <w:hideMark/>
          </w:tcPr>
          <w:p w:rsidR="009D54A6" w:rsidRPr="009D54A6" w:rsidRDefault="009D54A6" w:rsidP="009D54A6">
            <w:pPr>
              <w:rPr>
                <w:rFonts w:ascii="Arial" w:hAnsi="Arial" w:cs="Arial"/>
                <w:sz w:val="20"/>
                <w:szCs w:val="20"/>
              </w:rPr>
            </w:pPr>
          </w:p>
        </w:tc>
      </w:tr>
      <w:tr w:rsidR="009D54A6" w:rsidRPr="009D54A6" w:rsidTr="009D54A6">
        <w:trPr>
          <w:trHeight w:val="333"/>
        </w:trPr>
        <w:tc>
          <w:tcPr>
            <w:tcW w:w="7177" w:type="dxa"/>
            <w:vMerge/>
            <w:tcBorders>
              <w:top w:val="nil"/>
              <w:left w:val="nil"/>
              <w:bottom w:val="nil"/>
              <w:right w:val="nil"/>
            </w:tcBorders>
            <w:vAlign w:val="center"/>
            <w:hideMark/>
          </w:tcPr>
          <w:p w:rsidR="009D54A6" w:rsidRPr="009D54A6" w:rsidRDefault="009D54A6" w:rsidP="009D54A6">
            <w:pPr>
              <w:rPr>
                <w:rFonts w:ascii="Arial" w:hAnsi="Arial" w:cs="Arial"/>
                <w:sz w:val="20"/>
                <w:szCs w:val="20"/>
              </w:rPr>
            </w:pPr>
          </w:p>
        </w:tc>
      </w:tr>
    </w:tbl>
    <w:p w:rsidR="009D54A6" w:rsidRDefault="009D54A6" w:rsidP="00330A92">
      <w:pPr>
        <w:ind w:left="-426"/>
        <w:rPr>
          <w:rFonts w:ascii="Arial" w:hAnsi="Arial" w:cs="Arial"/>
          <w:sz w:val="20"/>
          <w:szCs w:val="20"/>
        </w:rPr>
      </w:pPr>
    </w:p>
    <w:tbl>
      <w:tblPr>
        <w:tblW w:w="6663" w:type="dxa"/>
        <w:tblInd w:w="108" w:type="dxa"/>
        <w:tblLook w:val="04A0" w:firstRow="1" w:lastRow="0" w:firstColumn="1" w:lastColumn="0" w:noHBand="0" w:noVBand="1"/>
      </w:tblPr>
      <w:tblGrid>
        <w:gridCol w:w="6663"/>
      </w:tblGrid>
      <w:tr w:rsidR="009D54A6" w:rsidRPr="009D54A6" w:rsidTr="009D54A6">
        <w:trPr>
          <w:trHeight w:val="300"/>
        </w:trPr>
        <w:tc>
          <w:tcPr>
            <w:tcW w:w="6663" w:type="dxa"/>
            <w:vMerge w:val="restart"/>
            <w:tcBorders>
              <w:top w:val="nil"/>
              <w:left w:val="nil"/>
              <w:bottom w:val="nil"/>
              <w:right w:val="nil"/>
            </w:tcBorders>
            <w:shd w:val="clear" w:color="auto" w:fill="auto"/>
            <w:vAlign w:val="center"/>
            <w:hideMark/>
          </w:tcPr>
          <w:p w:rsidR="009D54A6" w:rsidRPr="009D54A6" w:rsidRDefault="009D54A6" w:rsidP="009D54A6">
            <w:pPr>
              <w:jc w:val="center"/>
              <w:rPr>
                <w:rFonts w:ascii="Arial" w:hAnsi="Arial" w:cs="Arial"/>
                <w:b/>
                <w:bCs/>
                <w:sz w:val="20"/>
                <w:szCs w:val="20"/>
              </w:rPr>
            </w:pPr>
            <w:r w:rsidRPr="009D54A6">
              <w:rPr>
                <w:rFonts w:ascii="Arial" w:hAnsi="Arial" w:cs="Arial"/>
                <w:b/>
                <w:bCs/>
                <w:sz w:val="20"/>
                <w:szCs w:val="20"/>
              </w:rPr>
              <w:t>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видов расходов классификации расходов бюджета рабочего поселока Маслянино Маслянинского района Новосибирской области на 2022 год</w:t>
            </w:r>
          </w:p>
        </w:tc>
      </w:tr>
      <w:tr w:rsidR="009D54A6" w:rsidRPr="009D54A6" w:rsidTr="009D54A6">
        <w:trPr>
          <w:trHeight w:val="690"/>
        </w:trPr>
        <w:tc>
          <w:tcPr>
            <w:tcW w:w="6663" w:type="dxa"/>
            <w:vMerge/>
            <w:tcBorders>
              <w:top w:val="nil"/>
              <w:left w:val="nil"/>
              <w:bottom w:val="nil"/>
              <w:right w:val="nil"/>
            </w:tcBorders>
            <w:vAlign w:val="center"/>
            <w:hideMark/>
          </w:tcPr>
          <w:p w:rsidR="009D54A6" w:rsidRPr="009D54A6" w:rsidRDefault="009D54A6" w:rsidP="009D54A6">
            <w:pPr>
              <w:rPr>
                <w:rFonts w:ascii="Arial" w:hAnsi="Arial" w:cs="Arial"/>
                <w:b/>
                <w:bCs/>
                <w:sz w:val="20"/>
                <w:szCs w:val="20"/>
              </w:rPr>
            </w:pPr>
          </w:p>
        </w:tc>
      </w:tr>
    </w:tbl>
    <w:p w:rsidR="009D54A6" w:rsidRDefault="009D54A6" w:rsidP="00330A92">
      <w:pPr>
        <w:ind w:left="-426"/>
        <w:rPr>
          <w:rFonts w:ascii="Arial" w:hAnsi="Arial" w:cs="Arial"/>
          <w:sz w:val="20"/>
          <w:szCs w:val="20"/>
        </w:rPr>
      </w:pPr>
    </w:p>
    <w:p w:rsidR="009D54A6" w:rsidRDefault="009D54A6" w:rsidP="00330A92">
      <w:pPr>
        <w:ind w:left="-426"/>
        <w:rPr>
          <w:rFonts w:ascii="Arial" w:hAnsi="Arial" w:cs="Arial"/>
          <w:sz w:val="20"/>
          <w:szCs w:val="20"/>
        </w:rPr>
      </w:pPr>
    </w:p>
    <w:tbl>
      <w:tblPr>
        <w:tblW w:w="7797" w:type="dxa"/>
        <w:tblInd w:w="-743" w:type="dxa"/>
        <w:tblLayout w:type="fixed"/>
        <w:tblLook w:val="04A0" w:firstRow="1" w:lastRow="0" w:firstColumn="1" w:lastColumn="0" w:noHBand="0" w:noVBand="1"/>
      </w:tblPr>
      <w:tblGrid>
        <w:gridCol w:w="236"/>
        <w:gridCol w:w="1099"/>
        <w:gridCol w:w="236"/>
        <w:gridCol w:w="236"/>
        <w:gridCol w:w="344"/>
        <w:gridCol w:w="755"/>
        <w:gridCol w:w="206"/>
        <w:gridCol w:w="574"/>
        <w:gridCol w:w="672"/>
        <w:gridCol w:w="37"/>
        <w:gridCol w:w="709"/>
        <w:gridCol w:w="1134"/>
        <w:gridCol w:w="850"/>
        <w:gridCol w:w="709"/>
      </w:tblGrid>
      <w:tr w:rsidR="008F73CD" w:rsidRPr="009D54A6" w:rsidTr="008F73CD">
        <w:trPr>
          <w:trHeight w:val="255"/>
        </w:trPr>
        <w:tc>
          <w:tcPr>
            <w:tcW w:w="236"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1099"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236"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236"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344"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755"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780" w:type="dxa"/>
            <w:gridSpan w:val="2"/>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709" w:type="dxa"/>
            <w:gridSpan w:val="2"/>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p>
        </w:tc>
        <w:tc>
          <w:tcPr>
            <w:tcW w:w="1134"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1559" w:type="dxa"/>
            <w:gridSpan w:val="2"/>
            <w:tcBorders>
              <w:top w:val="nil"/>
              <w:left w:val="nil"/>
              <w:bottom w:val="nil"/>
              <w:right w:val="nil"/>
            </w:tcBorders>
            <w:shd w:val="clear" w:color="auto" w:fill="auto"/>
            <w:noWrap/>
            <w:vAlign w:val="bottom"/>
            <w:hideMark/>
          </w:tcPr>
          <w:p w:rsidR="009D54A6" w:rsidRPr="009D54A6" w:rsidRDefault="009D54A6" w:rsidP="009D54A6">
            <w:pPr>
              <w:rPr>
                <w:rFonts w:ascii="Arial" w:hAnsi="Arial" w:cs="Arial"/>
                <w:sz w:val="16"/>
                <w:szCs w:val="16"/>
              </w:rPr>
            </w:pPr>
            <w:r w:rsidRPr="009D54A6">
              <w:rPr>
                <w:rFonts w:ascii="Arial" w:hAnsi="Arial" w:cs="Arial"/>
                <w:sz w:val="16"/>
                <w:szCs w:val="16"/>
              </w:rPr>
              <w:t xml:space="preserve">       (тыс.руб.)</w:t>
            </w:r>
          </w:p>
        </w:tc>
      </w:tr>
      <w:tr w:rsidR="008F73CD" w:rsidRPr="009D54A6" w:rsidTr="008F73CD">
        <w:trPr>
          <w:trHeight w:val="120"/>
        </w:trPr>
        <w:tc>
          <w:tcPr>
            <w:tcW w:w="236"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1099"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236"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236"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344"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755"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780" w:type="dxa"/>
            <w:gridSpan w:val="2"/>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709" w:type="dxa"/>
            <w:gridSpan w:val="2"/>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709" w:type="dxa"/>
            <w:tcBorders>
              <w:top w:val="nil"/>
              <w:left w:val="nil"/>
              <w:bottom w:val="nil"/>
              <w:right w:val="nil"/>
            </w:tcBorders>
            <w:shd w:val="clear" w:color="auto" w:fill="auto"/>
            <w:vAlign w:val="bottom"/>
            <w:hideMark/>
          </w:tcPr>
          <w:p w:rsidR="009D54A6" w:rsidRPr="009D54A6" w:rsidRDefault="009D54A6" w:rsidP="009D54A6">
            <w:pPr>
              <w:rPr>
                <w:rFonts w:ascii="Arial" w:hAnsi="Arial" w:cs="Arial"/>
                <w:sz w:val="16"/>
                <w:szCs w:val="16"/>
              </w:rPr>
            </w:pPr>
          </w:p>
        </w:tc>
        <w:tc>
          <w:tcPr>
            <w:tcW w:w="1134" w:type="dxa"/>
            <w:tcBorders>
              <w:top w:val="nil"/>
              <w:left w:val="nil"/>
              <w:bottom w:val="single" w:sz="8" w:space="0" w:color="auto"/>
              <w:right w:val="nil"/>
            </w:tcBorders>
            <w:shd w:val="clear" w:color="auto" w:fill="auto"/>
            <w:vAlign w:val="bottom"/>
            <w:hideMark/>
          </w:tcPr>
          <w:p w:rsidR="009D54A6" w:rsidRPr="009D54A6" w:rsidRDefault="009D54A6" w:rsidP="009D54A6">
            <w:pPr>
              <w:jc w:val="right"/>
              <w:rPr>
                <w:rFonts w:ascii="Arial" w:hAnsi="Arial" w:cs="Arial"/>
                <w:sz w:val="16"/>
                <w:szCs w:val="16"/>
              </w:rPr>
            </w:pPr>
            <w:r w:rsidRPr="009D54A6">
              <w:rPr>
                <w:rFonts w:ascii="Arial" w:hAnsi="Arial" w:cs="Arial"/>
                <w:sz w:val="16"/>
                <w:szCs w:val="16"/>
              </w:rPr>
              <w:t> </w:t>
            </w:r>
          </w:p>
        </w:tc>
        <w:tc>
          <w:tcPr>
            <w:tcW w:w="850" w:type="dxa"/>
            <w:tcBorders>
              <w:top w:val="nil"/>
              <w:left w:val="nil"/>
              <w:bottom w:val="single" w:sz="8" w:space="0" w:color="auto"/>
              <w:right w:val="nil"/>
            </w:tcBorders>
            <w:shd w:val="clear" w:color="auto" w:fill="auto"/>
            <w:noWrap/>
            <w:vAlign w:val="bottom"/>
            <w:hideMark/>
          </w:tcPr>
          <w:p w:rsidR="009D54A6" w:rsidRPr="009D54A6" w:rsidRDefault="009D54A6" w:rsidP="009D54A6">
            <w:pPr>
              <w:rPr>
                <w:rFonts w:ascii="Arial" w:hAnsi="Arial" w:cs="Arial"/>
                <w:sz w:val="16"/>
                <w:szCs w:val="16"/>
              </w:rPr>
            </w:pPr>
            <w:r w:rsidRPr="009D54A6">
              <w:rPr>
                <w:rFonts w:ascii="Arial" w:hAnsi="Arial" w:cs="Arial"/>
                <w:sz w:val="16"/>
                <w:szCs w:val="16"/>
              </w:rPr>
              <w:t> </w:t>
            </w:r>
          </w:p>
        </w:tc>
        <w:tc>
          <w:tcPr>
            <w:tcW w:w="709" w:type="dxa"/>
            <w:tcBorders>
              <w:top w:val="nil"/>
              <w:left w:val="nil"/>
              <w:bottom w:val="single" w:sz="8" w:space="0" w:color="auto"/>
              <w:right w:val="nil"/>
            </w:tcBorders>
            <w:shd w:val="clear" w:color="auto" w:fill="auto"/>
            <w:noWrap/>
            <w:vAlign w:val="bottom"/>
            <w:hideMark/>
          </w:tcPr>
          <w:p w:rsidR="009D54A6" w:rsidRPr="009D54A6" w:rsidRDefault="009D54A6" w:rsidP="009D54A6">
            <w:pPr>
              <w:rPr>
                <w:rFonts w:ascii="Arial" w:hAnsi="Arial" w:cs="Arial"/>
                <w:sz w:val="16"/>
                <w:szCs w:val="16"/>
              </w:rPr>
            </w:pPr>
            <w:r w:rsidRPr="009D54A6">
              <w:rPr>
                <w:rFonts w:ascii="Arial" w:hAnsi="Arial" w:cs="Arial"/>
                <w:sz w:val="16"/>
                <w:szCs w:val="16"/>
              </w:rPr>
              <w:t> </w:t>
            </w:r>
          </w:p>
        </w:tc>
      </w:tr>
      <w:tr w:rsidR="008F73CD" w:rsidRPr="009D54A6" w:rsidTr="008F73CD">
        <w:trPr>
          <w:trHeight w:val="1429"/>
        </w:trPr>
        <w:tc>
          <w:tcPr>
            <w:tcW w:w="236" w:type="dxa"/>
            <w:tcBorders>
              <w:top w:val="single" w:sz="8" w:space="0" w:color="auto"/>
              <w:left w:val="single" w:sz="8" w:space="0" w:color="auto"/>
              <w:bottom w:val="single" w:sz="8" w:space="0" w:color="auto"/>
              <w:right w:val="nil"/>
            </w:tcBorders>
            <w:shd w:val="clear" w:color="auto" w:fill="auto"/>
            <w:noWrap/>
            <w:vAlign w:val="center"/>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w:t>
            </w:r>
          </w:p>
        </w:tc>
        <w:tc>
          <w:tcPr>
            <w:tcW w:w="1099" w:type="dxa"/>
            <w:tcBorders>
              <w:top w:val="single" w:sz="8" w:space="0" w:color="auto"/>
              <w:left w:val="nil"/>
              <w:bottom w:val="single" w:sz="8" w:space="0" w:color="auto"/>
              <w:right w:val="nil"/>
            </w:tcBorders>
            <w:shd w:val="clear" w:color="auto" w:fill="auto"/>
            <w:noWrap/>
            <w:vAlign w:val="center"/>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Наименование</w:t>
            </w:r>
          </w:p>
        </w:tc>
        <w:tc>
          <w:tcPr>
            <w:tcW w:w="236" w:type="dxa"/>
            <w:tcBorders>
              <w:top w:val="single" w:sz="8" w:space="0" w:color="auto"/>
              <w:left w:val="nil"/>
              <w:bottom w:val="single" w:sz="8" w:space="0" w:color="auto"/>
              <w:right w:val="nil"/>
            </w:tcBorders>
            <w:shd w:val="clear" w:color="auto" w:fill="auto"/>
            <w:noWrap/>
            <w:vAlign w:val="center"/>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w:t>
            </w:r>
          </w:p>
        </w:tc>
        <w:tc>
          <w:tcPr>
            <w:tcW w:w="236" w:type="dxa"/>
            <w:tcBorders>
              <w:top w:val="single" w:sz="8" w:space="0" w:color="auto"/>
              <w:left w:val="nil"/>
              <w:bottom w:val="single" w:sz="8" w:space="0" w:color="auto"/>
              <w:right w:val="nil"/>
            </w:tcBorders>
            <w:shd w:val="clear" w:color="auto" w:fill="auto"/>
            <w:noWrap/>
            <w:vAlign w:val="center"/>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w:t>
            </w:r>
          </w:p>
        </w:tc>
        <w:tc>
          <w:tcPr>
            <w:tcW w:w="344" w:type="dxa"/>
            <w:tcBorders>
              <w:top w:val="single" w:sz="8" w:space="0" w:color="auto"/>
              <w:left w:val="nil"/>
              <w:bottom w:val="single" w:sz="8" w:space="0" w:color="auto"/>
              <w:right w:val="single" w:sz="8" w:space="0" w:color="auto"/>
            </w:tcBorders>
            <w:shd w:val="clear" w:color="auto" w:fill="auto"/>
            <w:noWrap/>
            <w:vAlign w:val="center"/>
            <w:hideMark/>
          </w:tcPr>
          <w:p w:rsidR="009D54A6" w:rsidRPr="009D54A6" w:rsidRDefault="009D54A6" w:rsidP="009D54A6">
            <w:pPr>
              <w:ind w:left="-59"/>
              <w:rPr>
                <w:rFonts w:ascii="Arial" w:hAnsi="Arial" w:cs="Arial"/>
                <w:b/>
                <w:bCs/>
                <w:sz w:val="16"/>
                <w:szCs w:val="16"/>
              </w:rPr>
            </w:pPr>
          </w:p>
        </w:tc>
        <w:tc>
          <w:tcPr>
            <w:tcW w:w="755" w:type="dxa"/>
            <w:tcBorders>
              <w:top w:val="single" w:sz="8" w:space="0" w:color="auto"/>
              <w:left w:val="nil"/>
              <w:bottom w:val="nil"/>
              <w:right w:val="nil"/>
            </w:tcBorders>
            <w:shd w:val="clear" w:color="auto" w:fill="auto"/>
            <w:vAlign w:val="center"/>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Рзд</w:t>
            </w:r>
          </w:p>
        </w:tc>
        <w:tc>
          <w:tcPr>
            <w:tcW w:w="780" w:type="dxa"/>
            <w:gridSpan w:val="2"/>
            <w:tcBorders>
              <w:top w:val="single" w:sz="8" w:space="0" w:color="auto"/>
              <w:left w:val="single" w:sz="8" w:space="0" w:color="auto"/>
              <w:bottom w:val="nil"/>
              <w:right w:val="nil"/>
            </w:tcBorders>
            <w:shd w:val="clear" w:color="auto" w:fill="auto"/>
            <w:vAlign w:val="center"/>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Прз</w:t>
            </w:r>
          </w:p>
        </w:tc>
        <w:tc>
          <w:tcPr>
            <w:tcW w:w="709" w:type="dxa"/>
            <w:gridSpan w:val="2"/>
            <w:tcBorders>
              <w:top w:val="single" w:sz="8" w:space="0" w:color="auto"/>
              <w:left w:val="single" w:sz="8" w:space="0" w:color="auto"/>
              <w:bottom w:val="nil"/>
              <w:right w:val="nil"/>
            </w:tcBorders>
            <w:shd w:val="clear" w:color="auto" w:fill="auto"/>
            <w:vAlign w:val="center"/>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ЦС</w:t>
            </w:r>
          </w:p>
        </w:tc>
        <w:tc>
          <w:tcPr>
            <w:tcW w:w="709" w:type="dxa"/>
            <w:tcBorders>
              <w:top w:val="single" w:sz="8" w:space="0" w:color="auto"/>
              <w:left w:val="single" w:sz="8" w:space="0" w:color="auto"/>
              <w:bottom w:val="nil"/>
              <w:right w:val="single" w:sz="8" w:space="0" w:color="auto"/>
            </w:tcBorders>
            <w:shd w:val="clear" w:color="auto" w:fill="auto"/>
            <w:vAlign w:val="center"/>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ВР</w:t>
            </w:r>
          </w:p>
        </w:tc>
        <w:tc>
          <w:tcPr>
            <w:tcW w:w="1134" w:type="dxa"/>
            <w:tcBorders>
              <w:top w:val="nil"/>
              <w:left w:val="single" w:sz="8" w:space="0" w:color="auto"/>
              <w:bottom w:val="single" w:sz="8" w:space="0" w:color="auto"/>
              <w:right w:val="single" w:sz="4" w:space="0" w:color="auto"/>
            </w:tcBorders>
            <w:shd w:val="clear" w:color="auto" w:fill="auto"/>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Утвержденные бюджетные ассигнования на 2022 год</w:t>
            </w:r>
          </w:p>
        </w:tc>
        <w:tc>
          <w:tcPr>
            <w:tcW w:w="850" w:type="dxa"/>
            <w:tcBorders>
              <w:top w:val="single" w:sz="4" w:space="0" w:color="auto"/>
              <w:left w:val="single" w:sz="4" w:space="0" w:color="auto"/>
              <w:bottom w:val="nil"/>
              <w:right w:val="single" w:sz="4" w:space="0" w:color="auto"/>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Исполнено за 2 квартал 2022 года</w:t>
            </w:r>
          </w:p>
        </w:tc>
        <w:tc>
          <w:tcPr>
            <w:tcW w:w="709" w:type="dxa"/>
            <w:tcBorders>
              <w:top w:val="single" w:sz="4" w:space="0" w:color="auto"/>
              <w:left w:val="nil"/>
              <w:bottom w:val="nil"/>
              <w:right w:val="single" w:sz="8" w:space="0" w:color="auto"/>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исполнения</w:t>
            </w:r>
          </w:p>
        </w:tc>
      </w:tr>
      <w:tr w:rsidR="008F73CD" w:rsidRPr="009D54A6" w:rsidTr="008F73CD">
        <w:trPr>
          <w:trHeight w:val="289"/>
        </w:trPr>
        <w:tc>
          <w:tcPr>
            <w:tcW w:w="2151" w:type="dxa"/>
            <w:gridSpan w:val="5"/>
            <w:tcBorders>
              <w:top w:val="single" w:sz="8" w:space="0" w:color="auto"/>
              <w:left w:val="single" w:sz="8" w:space="0" w:color="auto"/>
              <w:bottom w:val="single" w:sz="8" w:space="0" w:color="auto"/>
              <w:right w:val="nil"/>
            </w:tcBorders>
            <w:shd w:val="clear" w:color="auto" w:fill="auto"/>
            <w:noWrap/>
            <w:vAlign w:val="bottom"/>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Администрация рабочего поселка Маслянино</w:t>
            </w:r>
          </w:p>
        </w:tc>
        <w:tc>
          <w:tcPr>
            <w:tcW w:w="75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80" w:type="dxa"/>
            <w:gridSpan w:val="2"/>
            <w:tcBorders>
              <w:top w:val="single" w:sz="8" w:space="0" w:color="auto"/>
              <w:left w:val="nil"/>
              <w:bottom w:val="single" w:sz="8"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gridSpan w:val="2"/>
            <w:tcBorders>
              <w:top w:val="single" w:sz="8" w:space="0" w:color="auto"/>
              <w:left w:val="nil"/>
              <w:bottom w:val="single" w:sz="8"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8"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xml:space="preserve">356 864,83 </w:t>
            </w:r>
          </w:p>
        </w:tc>
        <w:tc>
          <w:tcPr>
            <w:tcW w:w="850" w:type="dxa"/>
            <w:tcBorders>
              <w:top w:val="single" w:sz="8" w:space="0" w:color="auto"/>
              <w:left w:val="nil"/>
              <w:bottom w:val="single" w:sz="8"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xml:space="preserve">64 072,09 </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18,0</w:t>
            </w:r>
          </w:p>
        </w:tc>
      </w:tr>
      <w:tr w:rsidR="008F73CD" w:rsidRPr="009D54A6" w:rsidTr="008F73CD">
        <w:trPr>
          <w:trHeight w:val="252"/>
        </w:trPr>
        <w:tc>
          <w:tcPr>
            <w:tcW w:w="2151" w:type="dxa"/>
            <w:gridSpan w:val="5"/>
            <w:tcBorders>
              <w:top w:val="single" w:sz="8"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ОБЩЕГОСУДАРСТВЕННЫЕ ВОПРОСЫ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15 601,72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6819,72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43,7</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668,63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668,63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Глава муниципального образования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9900003110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668,63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126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9900003110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668,63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9900003110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668,63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8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559,13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46,1</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559,13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46,1</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Оплата труда председателя представительного органа местного самоуправления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9900004110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559,13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46,1</w:t>
            </w:r>
          </w:p>
        </w:tc>
      </w:tr>
      <w:tr w:rsidR="008F73CD" w:rsidRPr="009D54A6" w:rsidTr="008F73CD">
        <w:trPr>
          <w:trHeight w:val="126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9900004110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559,13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46,1</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9900004110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559,13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46,1</w:t>
            </w:r>
          </w:p>
        </w:tc>
      </w:tr>
      <w:tr w:rsidR="008F73CD" w:rsidRPr="009D54A6" w:rsidTr="008F73CD">
        <w:trPr>
          <w:trHeight w:val="100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11 603,33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5158,95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44,5</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11 603,33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5158,95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44,5</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3140,31</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40,9</w:t>
            </w:r>
          </w:p>
        </w:tc>
      </w:tr>
      <w:tr w:rsidR="008F73CD" w:rsidRPr="009D54A6" w:rsidTr="008F73CD">
        <w:trPr>
          <w:trHeight w:val="12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3140,31</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40,9</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3140,31</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обеспечение функций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3 399,44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1736,69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51,1</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3 336,24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1682,75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50,4</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3 336,24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1682,75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50,4</w:t>
            </w:r>
          </w:p>
        </w:tc>
      </w:tr>
      <w:tr w:rsidR="008F73CD" w:rsidRPr="009D54A6" w:rsidTr="008F73CD">
        <w:trPr>
          <w:trHeight w:val="36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63,20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53,94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85,3</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63,20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53,94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85,3</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54,4</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54,4</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54,4</w:t>
            </w:r>
          </w:p>
        </w:tc>
      </w:tr>
      <w:tr w:rsidR="008F73CD" w:rsidRPr="009D54A6" w:rsidTr="008F73CD">
        <w:trPr>
          <w:trHeight w:val="76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06</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06</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  бюджетам других уровней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06</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06</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06</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Другие общегосударственные вопросы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1 210,99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433,00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35,8</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1 210,99</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433,00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35,8</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Выполнение других обязательств муниципального образования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774,89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298,98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278,98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37,0</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278,98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210,60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134,02</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63,6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22,45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22,45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35,9</w:t>
            </w:r>
          </w:p>
        </w:tc>
      </w:tr>
      <w:tr w:rsidR="008F73CD" w:rsidRPr="009D54A6" w:rsidTr="008F73CD">
        <w:trPr>
          <w:trHeight w:val="27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148,10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111,58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75,3</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148,10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111,58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75,3</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Оказание информационных и консультативных услуг по размещению "Госзаказа"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НАЦИОНАЛЬНАЯ ОБОРОНА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342,47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37,1</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Мобилизационная и вневойсковая подготовка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342,47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37,1</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342,47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37,1</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9900051180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342,47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37,1</w:t>
            </w:r>
          </w:p>
        </w:tc>
      </w:tr>
      <w:tr w:rsidR="008F73CD" w:rsidRPr="009D54A6" w:rsidTr="008F73CD">
        <w:trPr>
          <w:trHeight w:val="12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9900051180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914,33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337,96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37,0</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государственных (муниципальных) органов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9900051180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914,33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337,96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9900051180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9,71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4,52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46,5</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9900051180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9,71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4,52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46,5</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НАЦИОНАЛЬНАЯ БЕЗОПАСНОСТЬ И ПРАВООХРАНИТЕЛЬНАЯ ДЕЯТЕЛЬНОСТЬ</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609,30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60,54</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w:t>
            </w:r>
          </w:p>
        </w:tc>
      </w:tr>
      <w:tr w:rsidR="008F73CD" w:rsidRPr="009D54A6" w:rsidTr="008F73CD">
        <w:trPr>
          <w:trHeight w:val="8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1,9</w:t>
            </w:r>
          </w:p>
        </w:tc>
      </w:tr>
      <w:tr w:rsidR="008F73CD" w:rsidRPr="009D54A6" w:rsidTr="008F73CD">
        <w:trPr>
          <w:trHeight w:val="323"/>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395,00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7,55</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1,9</w:t>
            </w:r>
          </w:p>
        </w:tc>
      </w:tr>
      <w:tr w:rsidR="008F73CD" w:rsidRPr="009D54A6" w:rsidTr="008F73CD">
        <w:trPr>
          <w:trHeight w:val="76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315,00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7,55</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7,55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w:t>
            </w:r>
          </w:p>
        </w:tc>
      </w:tr>
      <w:tr w:rsidR="008F73CD" w:rsidRPr="009D54A6" w:rsidTr="008F73CD">
        <w:trPr>
          <w:trHeight w:val="36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Мероприятия по гражданской обороне</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Обеспечение пожарной безопасности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184,30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52,99</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28,8</w:t>
            </w:r>
          </w:p>
        </w:tc>
      </w:tr>
      <w:tr w:rsidR="008F73CD" w:rsidRPr="009D54A6" w:rsidTr="008F73CD">
        <w:trPr>
          <w:trHeight w:val="9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00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5400069070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5400069070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5400069070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62,9</w:t>
            </w:r>
          </w:p>
        </w:tc>
      </w:tr>
      <w:tr w:rsidR="008F73CD" w:rsidRPr="009D54A6" w:rsidTr="008F73CD">
        <w:trPr>
          <w:trHeight w:val="78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62,9</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9900069060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62,9</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Другие вопросы в области национальной безопасности и правоохранительной деятельности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30,00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00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5100000214</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5100000214</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5100000214</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9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5300000213</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5300000213</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5300000213</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75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9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5500000212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5500000212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5500000212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НАЦИОНАЛЬНАЯ ЭКОНОМИКА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61 014,95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15036,75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24,6</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Транспорт</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38,7</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38,7</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Отдельные мероприятия в области автомобильного транспорта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38,7</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38,7</w:t>
            </w:r>
          </w:p>
        </w:tc>
      </w:tr>
      <w:tr w:rsidR="008F73CD" w:rsidRPr="009D54A6" w:rsidTr="008F73CD">
        <w:trPr>
          <w:trHeight w:val="9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38,7</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Организация услуг по осуществлению перевозок автомобильного транспорта общего пользования</w:t>
            </w:r>
          </w:p>
        </w:tc>
        <w:tc>
          <w:tcPr>
            <w:tcW w:w="755" w:type="dxa"/>
            <w:tcBorders>
              <w:top w:val="nil"/>
              <w:left w:val="nil"/>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nil"/>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nil"/>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nil"/>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9900048030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Дорожное хозяйство (дорожные фонды)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57 446,75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13337,46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23,2</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57 446,75</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13 337,46</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23,2</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Дорожный фонд Маслянинского района в части капитальных расходов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2 029,37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79,10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2 029,37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79,10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2 029,37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79,10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Дорожный фонд Маслянинского района в части содержания муниципальных дорог</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8982,36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59,5</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8982,36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59,5</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9900049020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8982,36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59,5</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Дорожный фонд Маслянинского района за счет транспортного налога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3 514,17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1247,17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35,5</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1 667,17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1247,17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74,8</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1 667,17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1247,17</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74,8</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1 847,00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7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9900049030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1 847,00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9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1280,00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1280,00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1280,00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222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1748,83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1748,83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1748,83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w:t>
            </w:r>
          </w:p>
        </w:tc>
      </w:tr>
      <w:tr w:rsidR="008F73CD" w:rsidRPr="009D54A6" w:rsidTr="008F73CD">
        <w:trPr>
          <w:trHeight w:val="102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09</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99000S0240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Другие вопросы в области национальной экономики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3 448,18</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1 652,85</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47,9</w:t>
            </w:r>
          </w:p>
        </w:tc>
      </w:tr>
      <w:tr w:rsidR="008F73CD" w:rsidRPr="009D54A6" w:rsidTr="008F73CD">
        <w:trPr>
          <w:trHeight w:val="100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3 447,18</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1 652,85</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47,9</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Мероприятия по землеустройству и землепользованию</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142,00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56,9</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142,00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56,9</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9900000160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142,00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Участие муниципальных образований в использовании и охране земель</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9900000215</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9900000215</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9900000215</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2 974,25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1437,56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48,3</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2 812,45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1368,43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48,7</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казенных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2 812,45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1368,43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48,7</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91,10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39,20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43,0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91,10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39,20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43,0</w:t>
            </w:r>
          </w:p>
        </w:tc>
      </w:tr>
      <w:tr w:rsidR="008F73CD" w:rsidRPr="009D54A6" w:rsidTr="008F73CD">
        <w:trPr>
          <w:trHeight w:val="3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70,70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29,94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42,3</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9900025590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70,70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29,94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42,3</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за счет средств областного бюджета </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73,29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49,4</w:t>
            </w:r>
          </w:p>
        </w:tc>
      </w:tr>
      <w:tr w:rsidR="008F73CD" w:rsidRPr="009D54A6" w:rsidTr="008F73CD">
        <w:trPr>
          <w:trHeight w:val="12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73,29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49,4</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казенных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73,29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49,4</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Прочие мероприятия в области строительства, архитектуры и градостроительства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9900088070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9900088070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04</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9900088070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ЖИЛИЩНО-КОММУНАЛЬНОЕ ХОЗЯЙСТВО</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274 154,28</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39 495,16</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14,4</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Жилищное хозяйство</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6 494,14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5842,62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90,0</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6 494,14</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5 842,62</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Прочие расходы на поддержку жилищного хозяйства муниципального образования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468,50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274,62</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58,6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271,26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58,3</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271,26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58,3</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96,0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9900005080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3,36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96,0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Переселение граждан из аварийного жилищного фонда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5289,60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97,9</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5289,60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97,9</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5289,60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97,9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Софинансирование переселение граждан из аварийного жилищного фонда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278,40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44,9</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278,40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44,9</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99000S0500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278,40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44,9</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Коммунальное хозяйство</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249 080,98</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30 487,77</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12,2</w:t>
            </w:r>
          </w:p>
        </w:tc>
      </w:tr>
      <w:tr w:rsidR="008F73CD" w:rsidRPr="009D54A6" w:rsidTr="008F73CD">
        <w:trPr>
          <w:trHeight w:val="73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16716,15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15,3</w:t>
            </w:r>
          </w:p>
        </w:tc>
      </w:tr>
      <w:tr w:rsidR="008F73CD" w:rsidRPr="009D54A6" w:rsidTr="008F73CD">
        <w:trPr>
          <w:trHeight w:val="24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17003L5766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16716,15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15,3</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17003L5766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16716,15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15,3</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17005L5766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16716,15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15,3</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139 485,97</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13 771,62</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межбюджетные трансферты бюджетам поселений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Мероприятия в области коммунального хозяйства в части капитальных расходов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931,50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856,26</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91,9</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206,87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131,63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63,6</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206,87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131,63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63,6</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724,63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724,63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Исполнение судебных актов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830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711,48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711,48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13,16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13,16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49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Прочие мероприятия по поддержке коммунального хозяйства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444,03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23,9</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444,03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23,9</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9900005140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444,03</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23,9</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Организация функционирования систем тепло-, водоснабжения населения и водоотведения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78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Организация бесперебойной работы объектов тепло-, водоснабжения и водоотведения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49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75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3763,99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49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3763,99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9900070780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3763,99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r>
      <w:tr w:rsidR="008F73CD" w:rsidRPr="009D54A6" w:rsidTr="008F73CD">
        <w:trPr>
          <w:trHeight w:val="75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Софинансирование расходов по организации функционирования систем тепло-, водоснабжения населения и водоотведения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00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99000S0490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78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20,90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10,4</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20,90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10,4</w:t>
            </w:r>
          </w:p>
        </w:tc>
      </w:tr>
      <w:tr w:rsidR="008F73CD" w:rsidRPr="009D54A6" w:rsidTr="008F73CD">
        <w:trPr>
          <w:trHeight w:val="49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99000S0600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20,90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10,4</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Строительство и реконструкция (модернизация) объектов питьевого водоснабжения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990F552430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8686,44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Капитальные вложения в объекты государственной (муниципальной) собственности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990F552430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8686,44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w:t>
            </w:r>
          </w:p>
        </w:tc>
      </w:tr>
      <w:tr w:rsidR="008F73CD" w:rsidRPr="009D54A6" w:rsidTr="008F73CD">
        <w:trPr>
          <w:trHeight w:val="27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Бюджетные инвестиции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02</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990F552430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8686,44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w:t>
            </w:r>
          </w:p>
        </w:tc>
      </w:tr>
      <w:tr w:rsidR="008F73CD" w:rsidRPr="009D54A6" w:rsidTr="008F73CD">
        <w:trPr>
          <w:trHeight w:val="27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Благоустройство</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16 862,71</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2 717,33</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16,1</w:t>
            </w:r>
          </w:p>
        </w:tc>
      </w:tr>
      <w:tr w:rsidR="008F73CD" w:rsidRPr="009D54A6" w:rsidTr="008F73CD">
        <w:trPr>
          <w:trHeight w:val="9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10 555,00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r>
      <w:tr w:rsidR="008F73CD" w:rsidRPr="009D54A6" w:rsidTr="008F73CD">
        <w:trPr>
          <w:trHeight w:val="147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560F255551</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560F255551</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49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560F255551</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560F255552</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150,00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w:t>
            </w:r>
          </w:p>
        </w:tc>
      </w:tr>
      <w:tr w:rsidR="008F73CD" w:rsidRPr="009D54A6" w:rsidTr="008F73CD">
        <w:trPr>
          <w:trHeight w:val="2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6 307,71</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2 567,33</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40,7</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Уличное освещение</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4 590,50</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2 268,55</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49,4</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4 435,50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2196,59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49,5</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4 435,50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2196,59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49,5</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71,96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71,96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46,4</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Озеленение</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6,1</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6,1</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21,95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6,1</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Организация и содержание мест захоронения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223,35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27,0</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223,35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9900005180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223,35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27,0</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Прочие мероприятия по благоустройству территорий муниципальных образований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53,48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53,48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9900005190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53,48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12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9900070516</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95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99000S0370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99000S0370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03</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99000S0370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Другие вопросы в области жилищно-коммунального хозяйства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1 716,45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447,45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26,1</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1 716,45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447,45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26,1</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9900031590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1 716,45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447,45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26,1</w:t>
            </w:r>
          </w:p>
        </w:tc>
      </w:tr>
      <w:tr w:rsidR="008F73CD" w:rsidRPr="009D54A6" w:rsidTr="008F73CD">
        <w:trPr>
          <w:trHeight w:val="127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9900031590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1 424,75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382,86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26,9</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казенных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9900031590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1 424,75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382,86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26,9</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9900031590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291,70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64,59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22,1</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05</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9900031590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291,70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64,59</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22,1</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КУЛЬТУРА, КИНЕМАТОГРАФИЯ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3 780,44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2048,52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54,2</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Культура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3 780,44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2048,52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54,2</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3 780,44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2048,52</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54,2</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Прочие мероприятия культуры</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9900008050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854,86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9900008050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854,86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9900008050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854,86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62,6</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2 218,89</w:t>
            </w:r>
          </w:p>
        </w:tc>
        <w:tc>
          <w:tcPr>
            <w:tcW w:w="850"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1 113,90</w:t>
            </w:r>
          </w:p>
        </w:tc>
        <w:tc>
          <w:tcPr>
            <w:tcW w:w="709" w:type="dxa"/>
            <w:tcBorders>
              <w:top w:val="nil"/>
              <w:left w:val="single" w:sz="4" w:space="0" w:color="auto"/>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50,2</w:t>
            </w:r>
          </w:p>
        </w:tc>
      </w:tr>
      <w:tr w:rsidR="008F73CD" w:rsidRPr="009D54A6" w:rsidTr="008F73CD">
        <w:trPr>
          <w:trHeight w:val="12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2 145,84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1102,54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51,4</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казенных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2 145,84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1102,54</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51,4</w:t>
            </w:r>
          </w:p>
        </w:tc>
      </w:tr>
      <w:tr w:rsidR="008F73CD" w:rsidRPr="009D54A6" w:rsidTr="008F73CD">
        <w:trPr>
          <w:trHeight w:val="55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Закупка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11,35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15,6</w:t>
            </w:r>
          </w:p>
        </w:tc>
      </w:tr>
      <w:tr w:rsidR="008F73CD" w:rsidRPr="009D54A6" w:rsidTr="008F73CD">
        <w:trPr>
          <w:trHeight w:val="54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закупки товаров, работ и услуг для обеспечения государственных (муниципальных) нужд</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240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11,35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15,6</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Иные бюджетные ассигнования</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Уплата налогов, сборов и иных платежей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9900042590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850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0,00</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r>
      <w:tr w:rsidR="008F73CD" w:rsidRPr="009D54A6" w:rsidTr="008F73CD">
        <w:trPr>
          <w:trHeight w:val="124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79,76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40,8</w:t>
            </w:r>
          </w:p>
        </w:tc>
      </w:tr>
      <w:tr w:rsidR="008F73CD" w:rsidRPr="009D54A6" w:rsidTr="008F73CD">
        <w:trPr>
          <w:trHeight w:val="126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79,76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40,8</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Расходы на выплаты персоналу казенных учреждений</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08</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9900070510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79,76</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40,8</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СОЦИАЛЬНАЯ ПОЛИТИКА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Пенсионное обеспечение</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28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Доплаты к пенсиям муниципальных служащих</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31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Социальное обеспечение и иные выплаты населению</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30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Публичные нормативные социальные выплаты гражданам</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10</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9900000050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123,08</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38,5</w:t>
            </w:r>
          </w:p>
        </w:tc>
      </w:tr>
      <w:tr w:rsidR="008F73CD" w:rsidRPr="009D54A6" w:rsidTr="008F73CD">
        <w:trPr>
          <w:trHeight w:val="51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ОБСЛУЖИВАНИЕ ГОСУДАРСТВЕННОГО И МУНИЦИПАЛЬНОГО ДОЛГА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00</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525"/>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Обслуживание государственного внутреннего и муниципального долга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3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Непрограммные направления местного бюджета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9900000000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33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Процентные платежи по муниципальному долгу</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390"/>
        </w:trPr>
        <w:tc>
          <w:tcPr>
            <w:tcW w:w="2151" w:type="dxa"/>
            <w:gridSpan w:val="5"/>
            <w:tcBorders>
              <w:top w:val="single" w:sz="4" w:space="0" w:color="auto"/>
              <w:left w:val="single" w:sz="8" w:space="0" w:color="auto"/>
              <w:bottom w:val="single" w:sz="4" w:space="0" w:color="auto"/>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Обслуживание государственного (муниципального) долга</w:t>
            </w:r>
          </w:p>
        </w:tc>
        <w:tc>
          <w:tcPr>
            <w:tcW w:w="755"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9900000060</w:t>
            </w:r>
          </w:p>
        </w:tc>
        <w:tc>
          <w:tcPr>
            <w:tcW w:w="709" w:type="dxa"/>
            <w:tcBorders>
              <w:top w:val="nil"/>
              <w:left w:val="single" w:sz="4" w:space="0" w:color="auto"/>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700</w:t>
            </w:r>
          </w:p>
        </w:tc>
        <w:tc>
          <w:tcPr>
            <w:tcW w:w="1134" w:type="dxa"/>
            <w:tcBorders>
              <w:top w:val="nil"/>
              <w:left w:val="nil"/>
              <w:bottom w:val="single" w:sz="4" w:space="0" w:color="auto"/>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single" w:sz="4"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8F73CD" w:rsidRPr="009D54A6" w:rsidTr="008F73CD">
        <w:trPr>
          <w:trHeight w:val="330"/>
        </w:trPr>
        <w:tc>
          <w:tcPr>
            <w:tcW w:w="2151" w:type="dxa"/>
            <w:gridSpan w:val="5"/>
            <w:tcBorders>
              <w:top w:val="single" w:sz="4" w:space="0" w:color="auto"/>
              <w:left w:val="single" w:sz="8" w:space="0" w:color="auto"/>
              <w:bottom w:val="nil"/>
              <w:right w:val="nil"/>
            </w:tcBorders>
            <w:shd w:val="clear" w:color="auto" w:fill="auto"/>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Обслуживание муниципального долга</w:t>
            </w:r>
          </w:p>
        </w:tc>
        <w:tc>
          <w:tcPr>
            <w:tcW w:w="755" w:type="dxa"/>
            <w:tcBorders>
              <w:top w:val="nil"/>
              <w:left w:val="nil"/>
              <w:bottom w:val="nil"/>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13</w:t>
            </w:r>
          </w:p>
        </w:tc>
        <w:tc>
          <w:tcPr>
            <w:tcW w:w="780" w:type="dxa"/>
            <w:gridSpan w:val="2"/>
            <w:tcBorders>
              <w:top w:val="nil"/>
              <w:left w:val="single" w:sz="4" w:space="0" w:color="auto"/>
              <w:bottom w:val="nil"/>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01</w:t>
            </w:r>
          </w:p>
        </w:tc>
        <w:tc>
          <w:tcPr>
            <w:tcW w:w="709" w:type="dxa"/>
            <w:gridSpan w:val="2"/>
            <w:tcBorders>
              <w:top w:val="nil"/>
              <w:left w:val="single" w:sz="4" w:space="0" w:color="auto"/>
              <w:bottom w:val="nil"/>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9900000060</w:t>
            </w:r>
          </w:p>
        </w:tc>
        <w:tc>
          <w:tcPr>
            <w:tcW w:w="709" w:type="dxa"/>
            <w:tcBorders>
              <w:top w:val="nil"/>
              <w:left w:val="single" w:sz="4" w:space="0" w:color="auto"/>
              <w:bottom w:val="nil"/>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730</w:t>
            </w:r>
          </w:p>
        </w:tc>
        <w:tc>
          <w:tcPr>
            <w:tcW w:w="1134" w:type="dxa"/>
            <w:tcBorders>
              <w:top w:val="nil"/>
              <w:left w:val="nil"/>
              <w:bottom w:val="nil"/>
              <w:right w:val="nil"/>
            </w:tcBorders>
            <w:shd w:val="clear" w:color="auto" w:fill="auto"/>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460,00</w:t>
            </w:r>
          </w:p>
        </w:tc>
        <w:tc>
          <w:tcPr>
            <w:tcW w:w="850" w:type="dxa"/>
            <w:tcBorders>
              <w:top w:val="nil"/>
              <w:left w:val="single" w:sz="4" w:space="0" w:color="auto"/>
              <w:bottom w:val="nil"/>
              <w:right w:val="single" w:sz="4"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145,85</w:t>
            </w:r>
          </w:p>
        </w:tc>
        <w:tc>
          <w:tcPr>
            <w:tcW w:w="709" w:type="dxa"/>
            <w:tcBorders>
              <w:top w:val="nil"/>
              <w:left w:val="nil"/>
              <w:bottom w:val="nil"/>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31,7</w:t>
            </w:r>
          </w:p>
        </w:tc>
      </w:tr>
      <w:tr w:rsidR="009D54A6" w:rsidRPr="009D54A6" w:rsidTr="008F73CD">
        <w:trPr>
          <w:gridAfter w:val="1"/>
          <w:wAfter w:w="709" w:type="dxa"/>
          <w:trHeight w:val="375"/>
        </w:trPr>
        <w:tc>
          <w:tcPr>
            <w:tcW w:w="3112" w:type="dxa"/>
            <w:gridSpan w:val="7"/>
            <w:tcBorders>
              <w:top w:val="single" w:sz="8" w:space="0" w:color="auto"/>
              <w:left w:val="single" w:sz="8" w:space="0" w:color="auto"/>
              <w:bottom w:val="single" w:sz="8" w:space="0" w:color="auto"/>
              <w:right w:val="nil"/>
            </w:tcBorders>
            <w:shd w:val="clear" w:color="auto" w:fill="auto"/>
            <w:noWrap/>
            <w:vAlign w:val="center"/>
            <w:hideMark/>
          </w:tcPr>
          <w:p w:rsidR="009D54A6" w:rsidRPr="009D54A6" w:rsidRDefault="009D54A6" w:rsidP="009D54A6">
            <w:pPr>
              <w:rPr>
                <w:rFonts w:ascii="Arial" w:hAnsi="Arial" w:cs="Arial"/>
                <w:b/>
                <w:bCs/>
                <w:sz w:val="16"/>
                <w:szCs w:val="16"/>
              </w:rPr>
            </w:pPr>
            <w:r w:rsidRPr="009D54A6">
              <w:rPr>
                <w:rFonts w:ascii="Arial" w:hAnsi="Arial" w:cs="Arial"/>
                <w:b/>
                <w:bCs/>
                <w:sz w:val="16"/>
                <w:szCs w:val="16"/>
              </w:rPr>
              <w:t>Результат исполнения бюджета (дефицит/профицит)</w:t>
            </w:r>
          </w:p>
        </w:tc>
        <w:tc>
          <w:tcPr>
            <w:tcW w:w="1246"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54A6" w:rsidRPr="009D54A6" w:rsidRDefault="009D54A6" w:rsidP="009D54A6">
            <w:pPr>
              <w:jc w:val="right"/>
              <w:rPr>
                <w:rFonts w:ascii="Arial" w:hAnsi="Arial" w:cs="Arial"/>
                <w:b/>
                <w:bCs/>
                <w:color w:val="000000"/>
                <w:sz w:val="16"/>
                <w:szCs w:val="16"/>
              </w:rPr>
            </w:pPr>
            <w:r w:rsidRPr="009D54A6">
              <w:rPr>
                <w:rFonts w:ascii="Arial" w:hAnsi="Arial" w:cs="Arial"/>
                <w:b/>
                <w:bCs/>
                <w:color w:val="000000"/>
                <w:sz w:val="16"/>
                <w:szCs w:val="16"/>
              </w:rPr>
              <w:t>-3595,02</w:t>
            </w:r>
          </w:p>
        </w:tc>
        <w:tc>
          <w:tcPr>
            <w:tcW w:w="746" w:type="dxa"/>
            <w:gridSpan w:val="2"/>
            <w:tcBorders>
              <w:top w:val="single" w:sz="8" w:space="0" w:color="auto"/>
              <w:left w:val="single" w:sz="4" w:space="0" w:color="auto"/>
              <w:bottom w:val="single" w:sz="8" w:space="0" w:color="auto"/>
              <w:right w:val="nil"/>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73948,51</w:t>
            </w: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54A6" w:rsidRPr="009D54A6" w:rsidRDefault="009D54A6" w:rsidP="009D54A6">
            <w:pPr>
              <w:jc w:val="center"/>
              <w:rPr>
                <w:rFonts w:ascii="Arial" w:hAnsi="Arial" w:cs="Arial"/>
                <w:b/>
                <w:bCs/>
                <w:sz w:val="16"/>
                <w:szCs w:val="16"/>
              </w:rPr>
            </w:pPr>
            <w:r w:rsidRPr="009D54A6">
              <w:rPr>
                <w:rFonts w:ascii="Arial" w:hAnsi="Arial" w:cs="Arial"/>
                <w:b/>
                <w:bCs/>
                <w:sz w:val="16"/>
                <w:szCs w:val="16"/>
              </w:rPr>
              <w:t> </w:t>
            </w:r>
          </w:p>
        </w:tc>
      </w:tr>
    </w:tbl>
    <w:p w:rsidR="009D54A6" w:rsidRDefault="009D54A6" w:rsidP="00330A92">
      <w:pPr>
        <w:ind w:left="-426"/>
        <w:rPr>
          <w:rFonts w:ascii="Arial" w:hAnsi="Arial" w:cs="Arial"/>
          <w:sz w:val="20"/>
          <w:szCs w:val="20"/>
        </w:rPr>
      </w:pPr>
    </w:p>
    <w:p w:rsidR="008F73CD" w:rsidRDefault="008F73CD" w:rsidP="00330A92">
      <w:pPr>
        <w:ind w:left="-426"/>
        <w:rPr>
          <w:rFonts w:ascii="Arial" w:hAnsi="Arial" w:cs="Arial"/>
          <w:sz w:val="20"/>
          <w:szCs w:val="20"/>
        </w:rPr>
      </w:pPr>
    </w:p>
    <w:p w:rsidR="008F73CD" w:rsidRDefault="008F73CD" w:rsidP="00330A92">
      <w:pPr>
        <w:ind w:left="-426"/>
        <w:rPr>
          <w:rFonts w:ascii="Arial" w:hAnsi="Arial" w:cs="Arial"/>
          <w:sz w:val="20"/>
          <w:szCs w:val="20"/>
        </w:rPr>
      </w:pPr>
    </w:p>
    <w:p w:rsidR="008F73CD" w:rsidRDefault="008F73CD" w:rsidP="00330A92">
      <w:pPr>
        <w:ind w:left="-426"/>
        <w:rPr>
          <w:rFonts w:ascii="Arial" w:hAnsi="Arial" w:cs="Arial"/>
          <w:sz w:val="20"/>
          <w:szCs w:val="20"/>
        </w:rPr>
      </w:pPr>
    </w:p>
    <w:p w:rsidR="008F73CD" w:rsidRDefault="008F73CD" w:rsidP="00330A92">
      <w:pPr>
        <w:ind w:left="-426"/>
        <w:rPr>
          <w:rFonts w:ascii="Arial" w:hAnsi="Arial" w:cs="Arial"/>
          <w:sz w:val="20"/>
          <w:szCs w:val="20"/>
        </w:rPr>
      </w:pPr>
    </w:p>
    <w:tbl>
      <w:tblPr>
        <w:tblW w:w="6785" w:type="dxa"/>
        <w:tblInd w:w="108" w:type="dxa"/>
        <w:tblLook w:val="04A0" w:firstRow="1" w:lastRow="0" w:firstColumn="1" w:lastColumn="0" w:noHBand="0" w:noVBand="1"/>
      </w:tblPr>
      <w:tblGrid>
        <w:gridCol w:w="1907"/>
        <w:gridCol w:w="619"/>
        <w:gridCol w:w="619"/>
        <w:gridCol w:w="594"/>
        <w:gridCol w:w="3046"/>
      </w:tblGrid>
      <w:tr w:rsidR="00B339FF" w:rsidRPr="00B339FF" w:rsidTr="00B339FF">
        <w:trPr>
          <w:trHeight w:val="227"/>
        </w:trPr>
        <w:tc>
          <w:tcPr>
            <w:tcW w:w="1907" w:type="dxa"/>
            <w:tcBorders>
              <w:top w:val="nil"/>
              <w:left w:val="nil"/>
              <w:bottom w:val="nil"/>
              <w:right w:val="nil"/>
            </w:tcBorders>
            <w:shd w:val="clear" w:color="auto" w:fill="auto"/>
            <w:noWrap/>
            <w:vAlign w:val="center"/>
            <w:hideMark/>
          </w:tcPr>
          <w:p w:rsidR="00B339FF" w:rsidRPr="00B339FF" w:rsidRDefault="00B339FF" w:rsidP="00B339FF">
            <w:pPr>
              <w:rPr>
                <w:rFonts w:ascii="Arial" w:hAnsi="Arial" w:cs="Arial"/>
                <w:sz w:val="20"/>
                <w:szCs w:val="20"/>
              </w:rPr>
            </w:pPr>
          </w:p>
        </w:tc>
        <w:tc>
          <w:tcPr>
            <w:tcW w:w="619" w:type="dxa"/>
            <w:tcBorders>
              <w:top w:val="nil"/>
              <w:left w:val="nil"/>
              <w:bottom w:val="nil"/>
              <w:right w:val="nil"/>
            </w:tcBorders>
            <w:shd w:val="clear" w:color="auto" w:fill="auto"/>
            <w:noWrap/>
            <w:vAlign w:val="center"/>
            <w:hideMark/>
          </w:tcPr>
          <w:p w:rsidR="00B339FF" w:rsidRPr="00B339FF" w:rsidRDefault="00B339FF" w:rsidP="00B339FF">
            <w:pPr>
              <w:jc w:val="right"/>
              <w:rPr>
                <w:rFonts w:ascii="Arial" w:hAnsi="Arial" w:cs="Arial"/>
                <w:sz w:val="20"/>
                <w:szCs w:val="20"/>
              </w:rPr>
            </w:pPr>
          </w:p>
        </w:tc>
        <w:tc>
          <w:tcPr>
            <w:tcW w:w="619" w:type="dxa"/>
            <w:tcBorders>
              <w:top w:val="nil"/>
              <w:left w:val="nil"/>
              <w:bottom w:val="nil"/>
              <w:right w:val="nil"/>
            </w:tcBorders>
            <w:shd w:val="clear" w:color="auto" w:fill="auto"/>
            <w:noWrap/>
            <w:vAlign w:val="center"/>
            <w:hideMark/>
          </w:tcPr>
          <w:p w:rsidR="00B339FF" w:rsidRPr="00B339FF" w:rsidRDefault="00B339FF" w:rsidP="00B339FF">
            <w:pPr>
              <w:jc w:val="right"/>
              <w:rPr>
                <w:rFonts w:ascii="Arial" w:hAnsi="Arial" w:cs="Arial"/>
                <w:sz w:val="20"/>
                <w:szCs w:val="20"/>
              </w:rPr>
            </w:pPr>
          </w:p>
        </w:tc>
        <w:tc>
          <w:tcPr>
            <w:tcW w:w="594" w:type="dxa"/>
            <w:tcBorders>
              <w:top w:val="nil"/>
              <w:left w:val="nil"/>
              <w:bottom w:val="nil"/>
              <w:right w:val="nil"/>
            </w:tcBorders>
            <w:shd w:val="clear" w:color="auto" w:fill="auto"/>
            <w:noWrap/>
            <w:vAlign w:val="center"/>
            <w:hideMark/>
          </w:tcPr>
          <w:p w:rsidR="00B339FF" w:rsidRPr="00B339FF" w:rsidRDefault="00B339FF" w:rsidP="00B339FF">
            <w:pPr>
              <w:jc w:val="right"/>
              <w:rPr>
                <w:rFonts w:ascii="Arial" w:hAnsi="Arial" w:cs="Arial"/>
                <w:sz w:val="20"/>
                <w:szCs w:val="20"/>
              </w:rPr>
            </w:pPr>
          </w:p>
        </w:tc>
        <w:tc>
          <w:tcPr>
            <w:tcW w:w="3046" w:type="dxa"/>
            <w:tcBorders>
              <w:top w:val="nil"/>
              <w:left w:val="nil"/>
              <w:bottom w:val="nil"/>
              <w:right w:val="nil"/>
            </w:tcBorders>
            <w:shd w:val="clear" w:color="auto" w:fill="auto"/>
            <w:noWrap/>
            <w:vAlign w:val="center"/>
            <w:hideMark/>
          </w:tcPr>
          <w:p w:rsidR="00B339FF" w:rsidRPr="00B339FF" w:rsidRDefault="00B339FF" w:rsidP="00B339FF">
            <w:pPr>
              <w:jc w:val="center"/>
              <w:rPr>
                <w:rFonts w:ascii="Arial" w:hAnsi="Arial" w:cs="Arial"/>
                <w:b/>
                <w:bCs/>
                <w:sz w:val="20"/>
                <w:szCs w:val="20"/>
              </w:rPr>
            </w:pPr>
            <w:r>
              <w:rPr>
                <w:rFonts w:ascii="Arial" w:hAnsi="Arial" w:cs="Arial"/>
                <w:b/>
                <w:bCs/>
                <w:sz w:val="20"/>
                <w:szCs w:val="20"/>
              </w:rPr>
              <w:t xml:space="preserve">                    </w:t>
            </w:r>
            <w:r w:rsidRPr="00B339FF">
              <w:rPr>
                <w:rFonts w:ascii="Arial" w:hAnsi="Arial" w:cs="Arial"/>
                <w:b/>
                <w:bCs/>
                <w:sz w:val="20"/>
                <w:szCs w:val="20"/>
              </w:rPr>
              <w:t>Приложение № 6</w:t>
            </w:r>
          </w:p>
        </w:tc>
      </w:tr>
      <w:tr w:rsidR="00B339FF" w:rsidRPr="00B339FF" w:rsidTr="00B339FF">
        <w:trPr>
          <w:trHeight w:val="1135"/>
        </w:trPr>
        <w:tc>
          <w:tcPr>
            <w:tcW w:w="6785" w:type="dxa"/>
            <w:gridSpan w:val="5"/>
            <w:tcBorders>
              <w:top w:val="nil"/>
              <w:left w:val="nil"/>
              <w:bottom w:val="nil"/>
              <w:right w:val="nil"/>
            </w:tcBorders>
            <w:shd w:val="clear" w:color="auto" w:fill="auto"/>
            <w:vAlign w:val="bottom"/>
            <w:hideMark/>
          </w:tcPr>
          <w:p w:rsidR="00B339FF" w:rsidRPr="00B339FF" w:rsidRDefault="00B339FF" w:rsidP="00B339FF">
            <w:pPr>
              <w:jc w:val="right"/>
              <w:rPr>
                <w:rFonts w:ascii="Arial" w:hAnsi="Arial" w:cs="Arial"/>
                <w:sz w:val="20"/>
                <w:szCs w:val="20"/>
              </w:rPr>
            </w:pPr>
            <w:r w:rsidRPr="00B339FF">
              <w:rPr>
                <w:rFonts w:ascii="Arial" w:hAnsi="Arial" w:cs="Arial"/>
                <w:sz w:val="20"/>
                <w:szCs w:val="20"/>
              </w:rPr>
              <w:t>к решению № 145 тринадцатой  сессии Совета депутатов                                                                    рабочего поселка Маслянино Маслянинского района                                                                         Новосибирской области от 31 октября 2022 года                                                                                     "Об исполнении бюджета рабочего поселка Маслянино                                          Маслянинского района Новосибирской области                                                                       за  2 квартал 2022 года"</w:t>
            </w:r>
          </w:p>
        </w:tc>
      </w:tr>
    </w:tbl>
    <w:p w:rsidR="008F73CD" w:rsidRDefault="008F73CD" w:rsidP="00330A92">
      <w:pPr>
        <w:ind w:left="-426"/>
        <w:rPr>
          <w:rFonts w:ascii="Arial" w:hAnsi="Arial" w:cs="Arial"/>
          <w:sz w:val="20"/>
          <w:szCs w:val="20"/>
        </w:rPr>
      </w:pPr>
    </w:p>
    <w:p w:rsidR="00B339FF" w:rsidRPr="00B339FF" w:rsidRDefault="00B339FF" w:rsidP="00330A92">
      <w:pPr>
        <w:ind w:left="-426"/>
        <w:rPr>
          <w:rFonts w:ascii="Arial" w:hAnsi="Arial" w:cs="Arial"/>
          <w:sz w:val="20"/>
          <w:szCs w:val="20"/>
        </w:rPr>
      </w:pPr>
    </w:p>
    <w:p w:rsidR="00B339FF" w:rsidRPr="00B339FF" w:rsidRDefault="00B339FF" w:rsidP="00B339FF">
      <w:pPr>
        <w:jc w:val="center"/>
        <w:rPr>
          <w:rFonts w:ascii="Arial" w:hAnsi="Arial" w:cs="Arial"/>
          <w:b/>
          <w:bCs/>
          <w:sz w:val="20"/>
          <w:szCs w:val="20"/>
        </w:rPr>
      </w:pPr>
      <w:r w:rsidRPr="00B339FF">
        <w:rPr>
          <w:rFonts w:ascii="Arial" w:hAnsi="Arial" w:cs="Arial"/>
          <w:b/>
          <w:bCs/>
          <w:sz w:val="20"/>
          <w:szCs w:val="20"/>
        </w:rPr>
        <w:t>Бюджетные ассигнования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рабочего поселка Маслянино Маслянинского района Новосибирской области на 2022 год</w:t>
      </w:r>
    </w:p>
    <w:p w:rsidR="00B339FF" w:rsidRDefault="00B339FF" w:rsidP="00330A92">
      <w:pPr>
        <w:ind w:left="-426"/>
        <w:rPr>
          <w:rFonts w:ascii="Arial" w:hAnsi="Arial" w:cs="Arial"/>
          <w:sz w:val="20"/>
          <w:szCs w:val="20"/>
        </w:rPr>
      </w:pPr>
    </w:p>
    <w:p w:rsidR="00B339FF" w:rsidRDefault="00B339FF" w:rsidP="00330A92">
      <w:pPr>
        <w:ind w:left="-426"/>
        <w:rPr>
          <w:rFonts w:ascii="Arial" w:hAnsi="Arial" w:cs="Arial"/>
          <w:sz w:val="20"/>
          <w:szCs w:val="20"/>
        </w:rPr>
      </w:pPr>
    </w:p>
    <w:tbl>
      <w:tblPr>
        <w:tblW w:w="7797" w:type="dxa"/>
        <w:tblInd w:w="-743" w:type="dxa"/>
        <w:tblLayout w:type="fixed"/>
        <w:tblLook w:val="04A0" w:firstRow="1" w:lastRow="0" w:firstColumn="1" w:lastColumn="0" w:noHBand="0" w:noVBand="1"/>
      </w:tblPr>
      <w:tblGrid>
        <w:gridCol w:w="2694"/>
        <w:gridCol w:w="1134"/>
        <w:gridCol w:w="567"/>
        <w:gridCol w:w="420"/>
        <w:gridCol w:w="572"/>
        <w:gridCol w:w="709"/>
        <w:gridCol w:w="709"/>
        <w:gridCol w:w="992"/>
      </w:tblGrid>
      <w:tr w:rsidR="00B339FF" w:rsidRPr="00B339FF" w:rsidTr="00B339FF">
        <w:trPr>
          <w:trHeight w:val="255"/>
        </w:trPr>
        <w:tc>
          <w:tcPr>
            <w:tcW w:w="2694"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1134"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420"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572"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B339FF" w:rsidRPr="00B339FF" w:rsidRDefault="00B339FF" w:rsidP="00B339FF">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тыс.руб.</w:t>
            </w:r>
          </w:p>
        </w:tc>
      </w:tr>
      <w:tr w:rsidR="00B339FF" w:rsidRPr="00B339FF" w:rsidTr="00B339FF">
        <w:trPr>
          <w:trHeight w:val="375"/>
        </w:trPr>
        <w:tc>
          <w:tcPr>
            <w:tcW w:w="269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ВР</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РЗ</w:t>
            </w:r>
          </w:p>
        </w:tc>
        <w:tc>
          <w:tcPr>
            <w:tcW w:w="5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ПР</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Утвержденные бюджетные назначения             на 2022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Исполнено за     2 квартал 2022 года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исполнения</w:t>
            </w:r>
          </w:p>
        </w:tc>
      </w:tr>
      <w:tr w:rsidR="00B339FF" w:rsidRPr="00B339FF" w:rsidTr="00B339FF">
        <w:trPr>
          <w:trHeight w:val="690"/>
        </w:trPr>
        <w:tc>
          <w:tcPr>
            <w:tcW w:w="2694" w:type="dxa"/>
            <w:vMerge/>
            <w:tcBorders>
              <w:top w:val="single" w:sz="4" w:space="0" w:color="auto"/>
              <w:left w:val="single" w:sz="4" w:space="0" w:color="auto"/>
              <w:bottom w:val="single" w:sz="4" w:space="0" w:color="auto"/>
              <w:right w:val="nil"/>
            </w:tcBorders>
            <w:vAlign w:val="center"/>
            <w:hideMark/>
          </w:tcPr>
          <w:p w:rsidR="00B339FF" w:rsidRPr="00B339FF" w:rsidRDefault="00B339FF" w:rsidP="00B339FF">
            <w:pPr>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39FF" w:rsidRPr="00B339FF" w:rsidRDefault="00B339FF" w:rsidP="00B339FF">
            <w:pPr>
              <w:rPr>
                <w:rFonts w:ascii="Arial"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339FF" w:rsidRPr="00B339FF" w:rsidRDefault="00B339FF" w:rsidP="00B339FF">
            <w:pPr>
              <w:rPr>
                <w:rFonts w:ascii="Arial" w:hAnsi="Arial" w:cs="Arial"/>
                <w:sz w:val="16"/>
                <w:szCs w:val="16"/>
              </w:rPr>
            </w:pP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B339FF" w:rsidRPr="00B339FF" w:rsidRDefault="00B339FF" w:rsidP="00B339FF">
            <w:pPr>
              <w:rPr>
                <w:rFonts w:ascii="Arial" w:hAnsi="Arial" w:cs="Arial"/>
                <w:sz w:val="16"/>
                <w:szCs w:val="16"/>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rsidR="00B339FF" w:rsidRPr="00B339FF" w:rsidRDefault="00B339FF" w:rsidP="00B339FF">
            <w:pPr>
              <w:rPr>
                <w:rFonts w:ascii="Arial" w:hAnsi="Arial" w:cs="Arial"/>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B339FF" w:rsidRPr="00B339FF" w:rsidRDefault="00B339FF" w:rsidP="00B339FF">
            <w:pPr>
              <w:rPr>
                <w:rFonts w:ascii="Arial" w:hAnsi="Arial" w:cs="Arial"/>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B339FF" w:rsidRPr="00B339FF" w:rsidRDefault="00B339FF" w:rsidP="00B339FF">
            <w:pPr>
              <w:rPr>
                <w:rFonts w:ascii="Arial" w:hAnsi="Arial" w:cs="Arial"/>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339FF" w:rsidRPr="00B339FF" w:rsidRDefault="00B339FF" w:rsidP="00B339FF">
            <w:pPr>
              <w:rPr>
                <w:rFonts w:ascii="Arial" w:hAnsi="Arial" w:cs="Arial"/>
                <w:sz w:val="16"/>
                <w:szCs w:val="16"/>
              </w:rPr>
            </w:pPr>
          </w:p>
        </w:tc>
      </w:tr>
      <w:tr w:rsidR="00B339FF" w:rsidRPr="00B339FF" w:rsidTr="00B339FF">
        <w:trPr>
          <w:trHeight w:val="960"/>
        </w:trPr>
        <w:tc>
          <w:tcPr>
            <w:tcW w:w="2694" w:type="dxa"/>
            <w:tcBorders>
              <w:top w:val="single" w:sz="4" w:space="0" w:color="auto"/>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17.0.00.00000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single" w:sz="4" w:space="0" w:color="auto"/>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single" w:sz="4" w:space="0" w:color="auto"/>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109595,01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16716,15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15,3</w:t>
            </w:r>
          </w:p>
        </w:tc>
      </w:tr>
      <w:tr w:rsidR="00B339FF" w:rsidRPr="00B339FF" w:rsidTr="00B339FF">
        <w:trPr>
          <w:trHeight w:val="381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17.0.05.L5766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109595,01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16716,15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15,3</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17.0.05.L5766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109595,01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16716,15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15,3</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17.0.05.L5766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109595,01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16716,15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15,3</w:t>
            </w:r>
          </w:p>
        </w:tc>
      </w:tr>
      <w:tr w:rsidR="00B339FF" w:rsidRPr="00B339FF" w:rsidTr="00B339FF">
        <w:trPr>
          <w:trHeight w:val="163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51.0.00.00000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196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51.0.00.00214</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51.0.00.00214</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51.0.00.00214</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2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52.0.00.00000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165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52.0.00.00050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52.0.00.00050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52.0.00.00050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2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53.0.00.00000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165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53.0.00.00213</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53.0.00.00213</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53.0.00.00213</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2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54.0.00.00000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16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54.0.00.69070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54.0.00.69070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54.0.00.69070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3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55.0.00.00000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16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55.0.00.00212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55.0.00.00212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55.0.00.00212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3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56.0.00.00000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10555,00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1,4</w:t>
            </w:r>
          </w:p>
        </w:tc>
      </w:tr>
      <w:tr w:rsidR="00B339FF" w:rsidRPr="00B339FF" w:rsidTr="00B339FF">
        <w:trPr>
          <w:trHeight w:val="223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56.0.F2.55551</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56.0.F2.55551</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56.0.F2.55551</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68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10455,00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10455,00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w:t>
            </w:r>
          </w:p>
        </w:tc>
      </w:tr>
      <w:tr w:rsidR="00B339FF" w:rsidRPr="00B339FF" w:rsidTr="00B339FF">
        <w:trPr>
          <w:trHeight w:val="9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56.0.F2.55552</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10455,00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Непрограммные направления местного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236583,82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47205,95</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20,0</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Доплаты к пенсиям муниципальных служащих</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320,10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123,08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38,5</w:t>
            </w:r>
          </w:p>
        </w:tc>
      </w:tr>
      <w:tr w:rsidR="00B339FF" w:rsidRPr="00B339FF" w:rsidTr="00B339FF">
        <w:trPr>
          <w:trHeight w:val="6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300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320,10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123,08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38,5</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310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320,10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123,08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38,5</w:t>
            </w:r>
          </w:p>
        </w:tc>
      </w:tr>
      <w:tr w:rsidR="00B339FF" w:rsidRPr="00B339FF" w:rsidTr="00B339FF">
        <w:trPr>
          <w:trHeight w:val="3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Процентные платежи по муниципальному долгу</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460,00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145,85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31,7</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700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145,85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31,7</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Обслуживание муниципального долга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730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145,85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31,7</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Иные межбюджетные трансферты бюджетам поселений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76,82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76,82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76,82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Иные межбюджетные трансферты  бюджетам других уровней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242,50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242,50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06</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242,50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9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Выполнение других обязательств муниципального образования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99.0.00.00090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774,89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298,98</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38,6</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754,89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278,98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w:t>
            </w:r>
          </w:p>
        </w:tc>
      </w:tr>
      <w:tr w:rsidR="00B339FF" w:rsidRPr="00B339FF" w:rsidTr="00B339FF">
        <w:trPr>
          <w:trHeight w:val="9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754,89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278,98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99.0.00.00090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7685,59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3140,31</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40,9</w:t>
            </w:r>
          </w:p>
        </w:tc>
      </w:tr>
      <w:tr w:rsidR="00B339FF" w:rsidRPr="00B339FF" w:rsidTr="00B339FF">
        <w:trPr>
          <w:trHeight w:val="16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7685,59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3140,31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40,9</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7685,59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3140,31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40,9</w:t>
            </w:r>
          </w:p>
        </w:tc>
      </w:tr>
      <w:tr w:rsidR="00B339FF" w:rsidRPr="00B339FF" w:rsidTr="00B339FF">
        <w:trPr>
          <w:trHeight w:val="9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210,60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134,02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63,6</w:t>
            </w:r>
          </w:p>
        </w:tc>
      </w:tr>
      <w:tr w:rsidR="00B339FF" w:rsidRPr="00B339FF" w:rsidTr="00B339FF">
        <w:trPr>
          <w:trHeight w:val="7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35,9</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35,9</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148,10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111,58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75,3</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148,10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111,58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75,3</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Мероприятия по землеустройству и землепользованию</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99.0.00.00160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249,70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56,9</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249,70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56,9</w:t>
            </w:r>
          </w:p>
        </w:tc>
      </w:tr>
      <w:tr w:rsidR="00B339FF" w:rsidRPr="00B339FF" w:rsidTr="00B339FF">
        <w:trPr>
          <w:trHeight w:val="9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249,70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56,9</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Оказание информационных и консультативных услуг по размещению "Госзаказа"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225,50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225,50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4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225,50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Расходы на обеспечение функций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3399,44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1736,69</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51,1</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3336,24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1682,75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50,4</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3336,24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1682,75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50,4</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63,20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53,94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85,3</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63,20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53,94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85,3</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Участие муниципальных образований в использовании и охране земель</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99.0.00.00215</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99.0.00.00215</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99.0.00.00215</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Глава муниципального образования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99.0.00.03110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1333,07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668,63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50,2</w:t>
            </w:r>
          </w:p>
        </w:tc>
      </w:tr>
      <w:tr w:rsidR="00B339FF" w:rsidRPr="00B339FF" w:rsidTr="00B339FF">
        <w:trPr>
          <w:trHeight w:val="15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99.0.00.03110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1333,07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668,63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50,2</w:t>
            </w:r>
          </w:p>
        </w:tc>
      </w:tr>
      <w:tr w:rsidR="00B339FF" w:rsidRPr="00B339FF" w:rsidTr="00B339FF">
        <w:trPr>
          <w:trHeight w:val="61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99.0.00.03110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1333,07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668,63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50,2</w:t>
            </w:r>
          </w:p>
        </w:tc>
      </w:tr>
      <w:tr w:rsidR="00B339FF" w:rsidRPr="00B339FF" w:rsidTr="00B339FF">
        <w:trPr>
          <w:trHeight w:val="6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Оплата труда председателя представительного органа местного самоуправления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99.0.00.04110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1211,83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559,13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46,1</w:t>
            </w:r>
          </w:p>
        </w:tc>
      </w:tr>
      <w:tr w:rsidR="00B339FF" w:rsidRPr="00B339FF" w:rsidTr="00B339FF">
        <w:trPr>
          <w:trHeight w:val="15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99.0.00.04110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1211,83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559,13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46,1</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99.0.00.04110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1211,83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559,13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46,1</w:t>
            </w:r>
          </w:p>
        </w:tc>
      </w:tr>
      <w:tr w:rsidR="00B339FF" w:rsidRPr="00B339FF" w:rsidTr="00B339FF">
        <w:trPr>
          <w:trHeight w:val="62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Прочие расходы на поддержку жилищного хозяйства муниципального образования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468,50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274,62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58,6</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271,26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58,3</w:t>
            </w:r>
          </w:p>
        </w:tc>
      </w:tr>
      <w:tr w:rsidR="00B339FF" w:rsidRPr="00B339FF" w:rsidTr="00B339FF">
        <w:trPr>
          <w:trHeight w:val="9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271,26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58,3</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 </w:t>
            </w:r>
          </w:p>
        </w:tc>
      </w:tr>
      <w:tr w:rsidR="00B339FF" w:rsidRPr="00B339FF" w:rsidTr="00B339FF">
        <w:trPr>
          <w:trHeight w:val="31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99.0.00.05080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 </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Мероприятия в области коммунального хозяйства в части капитальных расходов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931,50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856,26</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91,9</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206,87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131,63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63,6</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206,87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131,63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63,6</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724,63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724,63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Исполнение судебных актов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830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711,48</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711,48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13,16</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Прочие мероприятия по поддержке коммунального хозяйства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1855,25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444,03</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23,9</w:t>
            </w:r>
          </w:p>
        </w:tc>
      </w:tr>
      <w:tr w:rsidR="00B339FF" w:rsidRPr="00B339FF" w:rsidTr="00B339FF">
        <w:trPr>
          <w:trHeight w:val="62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1855,25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444,03</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23,9</w:t>
            </w:r>
          </w:p>
        </w:tc>
      </w:tr>
      <w:tr w:rsidR="00B339FF" w:rsidRPr="00B339FF" w:rsidTr="00B339FF">
        <w:trPr>
          <w:trHeight w:val="9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1855,25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444,03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23,9</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Уличное освещение</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4590,50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2268,55</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49,4</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4435,50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2196,59</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49,5</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4435,50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2196,59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49,5</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71,96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46,4</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71,96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46,4</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Озеленение</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361,17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21,95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6,1</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361,17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6,1</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361,17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6,1</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Организация и содержание мест захоронения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827,54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223,35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27,0</w:t>
            </w:r>
          </w:p>
        </w:tc>
      </w:tr>
      <w:tr w:rsidR="00B339FF" w:rsidRPr="00B339FF" w:rsidTr="00B339FF">
        <w:trPr>
          <w:trHeight w:val="6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827,54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223,35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827,54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223,35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27,0</w:t>
            </w:r>
          </w:p>
        </w:tc>
      </w:tr>
      <w:tr w:rsidR="00B339FF" w:rsidRPr="00B339FF" w:rsidTr="00B339FF">
        <w:trPr>
          <w:trHeight w:val="6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Прочие мероприятия по благоустройству территорий муниципальных образований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99.0.00.05190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168,50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53,48</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31,7</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168,50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53,48</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31,7</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99.0.00.05190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168,50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53,48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31,7</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Прочие мероприятия культуры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99.0.00.08050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1366,00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854,86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62,6</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99.0.00.08050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1366,00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854,86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62,6</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99.0.00.08050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1366,00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854,86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62,6</w:t>
            </w:r>
          </w:p>
        </w:tc>
      </w:tr>
      <w:tr w:rsidR="00B339FF" w:rsidRPr="00B339FF" w:rsidTr="00B339FF">
        <w:trPr>
          <w:trHeight w:val="99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2974,25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1437,56</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48,3</w:t>
            </w:r>
          </w:p>
        </w:tc>
      </w:tr>
      <w:tr w:rsidR="00B339FF" w:rsidRPr="00B339FF" w:rsidTr="00B339FF">
        <w:trPr>
          <w:trHeight w:val="16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2812,45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1368,43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48,7</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2812,45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1368,43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48,7</w:t>
            </w:r>
          </w:p>
        </w:tc>
      </w:tr>
      <w:tr w:rsidR="00B339FF" w:rsidRPr="00B339FF" w:rsidTr="00B339FF">
        <w:trPr>
          <w:trHeight w:val="70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91,10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43,0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91,10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39,20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43,0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70,70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29,94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42,3</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99.0.00.25590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70,70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29,94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42,3</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99.0.00.31590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1716,45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447,45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26,1</w:t>
            </w:r>
          </w:p>
        </w:tc>
      </w:tr>
      <w:tr w:rsidR="00B339FF" w:rsidRPr="00B339FF" w:rsidTr="00B339FF">
        <w:trPr>
          <w:trHeight w:val="16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99.0.00.31590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1424,75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382,86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26,9</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99.0.00.31590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1424,75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382,86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26,9</w:t>
            </w:r>
          </w:p>
        </w:tc>
      </w:tr>
      <w:tr w:rsidR="00B339FF" w:rsidRPr="00B339FF" w:rsidTr="00B339FF">
        <w:trPr>
          <w:trHeight w:val="7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99.0.00.31590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291,70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64,59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22,1</w:t>
            </w:r>
          </w:p>
        </w:tc>
      </w:tr>
      <w:tr w:rsidR="00B339FF" w:rsidRPr="00B339FF" w:rsidTr="00B339FF">
        <w:trPr>
          <w:trHeight w:val="9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99.0.00.31590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291,70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64,59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22,1</w:t>
            </w:r>
          </w:p>
        </w:tc>
      </w:tr>
      <w:tr w:rsidR="00B339FF" w:rsidRPr="00B339FF" w:rsidTr="00B339FF">
        <w:trPr>
          <w:trHeight w:val="98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2218,89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1113,90</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50,2</w:t>
            </w:r>
          </w:p>
        </w:tc>
      </w:tr>
      <w:tr w:rsidR="00B339FF" w:rsidRPr="00B339FF" w:rsidTr="00B339FF">
        <w:trPr>
          <w:trHeight w:val="163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2145,84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1102,54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51,4</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2145,84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1102,54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51,4</w:t>
            </w:r>
          </w:p>
        </w:tc>
      </w:tr>
      <w:tr w:rsidR="00B339FF" w:rsidRPr="00B339FF" w:rsidTr="00B339FF">
        <w:trPr>
          <w:trHeight w:val="6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73,00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15,6</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73,00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15,6</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99.0.00.42590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Отдельные мероприятия в области автомобильного транспорта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99.0.00.48010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120,00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38,7</w:t>
            </w:r>
          </w:p>
        </w:tc>
      </w:tr>
      <w:tr w:rsidR="00B339FF" w:rsidRPr="00B339FF" w:rsidTr="00B339FF">
        <w:trPr>
          <w:trHeight w:val="3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99.0.00.48010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38,7</w:t>
            </w:r>
          </w:p>
        </w:tc>
      </w:tr>
      <w:tr w:rsidR="00B339FF" w:rsidRPr="00B339FF" w:rsidTr="00B339FF">
        <w:trPr>
          <w:trHeight w:val="13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99.0.00.48010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38,7</w:t>
            </w:r>
          </w:p>
        </w:tc>
      </w:tr>
      <w:tr w:rsidR="00B339FF" w:rsidRPr="00B339FF" w:rsidTr="00B339FF">
        <w:trPr>
          <w:trHeight w:val="99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99.0.00.48030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99.0.00.48030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9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99.0.00.48030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Дорожный фонд Маслянинского района в части капитальных расходов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2029,37</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79,10</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3,9</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2029,37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79,10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3,9</w:t>
            </w:r>
          </w:p>
        </w:tc>
      </w:tr>
      <w:tr w:rsidR="00B339FF" w:rsidRPr="00B339FF" w:rsidTr="00B339FF">
        <w:trPr>
          <w:trHeight w:val="9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2029,37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79,10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3,9</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Дорожный фонд Маслянинского района в части содержания муниципальных дорог</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15085,30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8982,36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59,5</w:t>
            </w:r>
          </w:p>
        </w:tc>
      </w:tr>
      <w:tr w:rsidR="00B339FF" w:rsidRPr="00B339FF" w:rsidTr="00B339FF">
        <w:trPr>
          <w:trHeight w:val="6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15085,30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8982,36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59,5</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15085,30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8982,36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59,5</w:t>
            </w:r>
          </w:p>
        </w:tc>
      </w:tr>
      <w:tr w:rsidR="00B339FF" w:rsidRPr="00B339FF" w:rsidTr="00B339FF">
        <w:trPr>
          <w:trHeight w:val="6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Дорожный фонд Маслянинского района за счет транспортного налога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99.0.00.49030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3514,17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1247,17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35,5</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1667,17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1247,17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74,8</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1667,17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1247,17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74,8</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1847,00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99.0.00.49030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1847,00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99.0.00.51180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924,04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342,47</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37,1</w:t>
            </w:r>
          </w:p>
        </w:tc>
      </w:tr>
      <w:tr w:rsidR="00B339FF" w:rsidRPr="00B339FF" w:rsidTr="00B339FF">
        <w:trPr>
          <w:trHeight w:val="16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99.0.00.51180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914,33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337,96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99.0.00.51180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914,33</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337,96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99.0.00.51180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9,71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46,5</w:t>
            </w:r>
          </w:p>
        </w:tc>
      </w:tr>
      <w:tr w:rsidR="00B339FF" w:rsidRPr="00B339FF" w:rsidTr="00B339FF">
        <w:trPr>
          <w:trHeight w:val="9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99.0.00.51180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9,71</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46,5</w:t>
            </w:r>
          </w:p>
        </w:tc>
      </w:tr>
      <w:tr w:rsidR="00B339FF" w:rsidRPr="00B339FF" w:rsidTr="00B339FF">
        <w:trPr>
          <w:trHeight w:val="9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99.0.00.69010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315,00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7,55</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2,4</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7,55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Мероприятия по гражданской обороне</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99.0.00.69020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80,00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9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99.0.00.69020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99.0.00.69060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84,30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52,99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62,9</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84,30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62,9</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99.0.00.69060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84,30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62,9</w:t>
            </w:r>
          </w:p>
        </w:tc>
      </w:tr>
      <w:tr w:rsidR="00B339FF" w:rsidRPr="00B339FF" w:rsidTr="00B339FF">
        <w:trPr>
          <w:trHeight w:val="13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1100,00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Организация функционирования систем тепло-, водоснабжения населения и водоотведения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15118,57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15118,57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2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15118,57</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Переселение граждан из аварийного жилищного фонда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5405,36</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5289,60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97,9</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5405,36</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5289,60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97,9</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5405,36</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5289,60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97,9</w:t>
            </w:r>
          </w:p>
        </w:tc>
      </w:tr>
      <w:tr w:rsidR="00B339FF" w:rsidRPr="00B339FF" w:rsidTr="00B339FF">
        <w:trPr>
          <w:trHeight w:val="196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5362,09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435,00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8,1</w:t>
            </w:r>
          </w:p>
        </w:tc>
      </w:tr>
      <w:tr w:rsidR="00B339FF" w:rsidRPr="00B339FF" w:rsidTr="00B339FF">
        <w:trPr>
          <w:trHeight w:val="15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518,30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281,95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54,4</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518,30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281,95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54,4</w:t>
            </w:r>
          </w:p>
        </w:tc>
      </w:tr>
      <w:tr w:rsidR="00B339FF" w:rsidRPr="00B339FF" w:rsidTr="00B339FF">
        <w:trPr>
          <w:trHeight w:val="16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148,24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73,29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49,4</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148,24</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73,29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49,4</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4500,00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6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195,55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79,76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40,8</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08</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195,55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79,76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40,8</w:t>
            </w:r>
          </w:p>
        </w:tc>
      </w:tr>
      <w:tr w:rsidR="00B339FF" w:rsidRPr="00B339FF" w:rsidTr="00B339FF">
        <w:trPr>
          <w:trHeight w:val="22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2630,00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1280,00</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48,7</w:t>
            </w:r>
          </w:p>
        </w:tc>
      </w:tr>
      <w:tr w:rsidR="00B339FF" w:rsidRPr="00B339FF" w:rsidTr="00B339FF">
        <w:trPr>
          <w:trHeight w:val="6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1280,00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1280,00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1280,00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72"/>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99.0.00.70516</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350,00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Организация бесперебойной работы объектов тепло-, водоснабжения и водоотведения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3705,85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3705,85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3705,85</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143"/>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99.0.00.70760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33900,12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1748,83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5,2</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99.0.00.70760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33900,12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1748,83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w:t>
            </w:r>
          </w:p>
        </w:tc>
      </w:tr>
      <w:tr w:rsidR="00B339FF" w:rsidRPr="00B339FF" w:rsidTr="00B339FF">
        <w:trPr>
          <w:trHeight w:val="9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99.0.00.70760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33900,12</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1748,83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5,2</w:t>
            </w:r>
          </w:p>
        </w:tc>
      </w:tr>
      <w:tr w:rsidR="00B339FF" w:rsidRPr="00B339FF" w:rsidTr="00B339FF">
        <w:trPr>
          <w:trHeight w:val="10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99.0.00.70780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3763,99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3763,99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r>
      <w:tr w:rsidR="00B339FF" w:rsidRPr="00B339FF" w:rsidTr="00B339FF">
        <w:trPr>
          <w:trHeight w:val="7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99.0.00.70780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3763,99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3763,99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3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99.0.00.70780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3763,99</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3763,99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Прочие мероприятия в области строительства, архитектуры и градостроительства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99.0.00.88070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99.0.00.88070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99.0.00.88070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540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12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6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99.0.00.S0240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537,80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537,80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99.0.00.S0240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04</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09</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537,80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291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99.0.00.S0370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6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99.0.00.S0370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38"/>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99.0.00.S0370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9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Софинансирование расходов по организации функционирования систем тепло-, водоснабжения населения и водоотведения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99.0.00.S0490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385,00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0,0</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132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99.0.00.S0490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385,00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0,0</w:t>
            </w:r>
          </w:p>
        </w:tc>
      </w:tr>
      <w:tr w:rsidR="00B339FF" w:rsidRPr="00B339FF" w:rsidTr="00B339FF">
        <w:trPr>
          <w:trHeight w:val="6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Софинансирование переселение граждан из аварийного жилищного фонда</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99.0.00.S0500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620,28</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278,40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44,9</w:t>
            </w:r>
          </w:p>
        </w:tc>
      </w:tr>
      <w:tr w:rsidR="00B339FF" w:rsidRPr="00B339FF" w:rsidTr="00B339FF">
        <w:trPr>
          <w:trHeight w:val="34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620,28</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278,40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44,9</w:t>
            </w:r>
          </w:p>
        </w:tc>
      </w:tr>
      <w:tr w:rsidR="00B339FF" w:rsidRPr="00B339FF" w:rsidTr="00B339FF">
        <w:trPr>
          <w:trHeight w:val="3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99.0.00.S0500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850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620,28</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278,40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44,9</w:t>
            </w:r>
          </w:p>
        </w:tc>
      </w:tr>
      <w:tr w:rsidR="00B339FF" w:rsidRPr="00B339FF" w:rsidTr="00B339FF">
        <w:trPr>
          <w:trHeight w:val="100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99.0.00.S0600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20,90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10,4</w:t>
            </w:r>
          </w:p>
        </w:tc>
      </w:tr>
      <w:tr w:rsidR="00B339FF" w:rsidRPr="00B339FF" w:rsidTr="00B339FF">
        <w:trPr>
          <w:trHeight w:val="66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10,4</w:t>
            </w:r>
          </w:p>
        </w:tc>
      </w:tr>
      <w:tr w:rsidR="00B339FF" w:rsidRPr="00B339FF" w:rsidTr="00B339FF">
        <w:trPr>
          <w:trHeight w:val="975"/>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99.0.00.S0600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240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200,00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20,90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10,4</w:t>
            </w:r>
          </w:p>
        </w:tc>
      </w:tr>
      <w:tr w:rsidR="00B339FF" w:rsidRPr="00B339FF" w:rsidTr="00B339FF">
        <w:trPr>
          <w:trHeight w:val="949"/>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Строительство и реконструкцию (модернизацию) объектов питьевого водоснабжения</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99.0.F5.52430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b/>
                <w:bCs/>
                <w:sz w:val="16"/>
                <w:szCs w:val="16"/>
              </w:rPr>
            </w:pPr>
            <w:r w:rsidRPr="00B339FF">
              <w:rPr>
                <w:rFonts w:ascii="Arial" w:hAnsi="Arial" w:cs="Arial"/>
                <w:b/>
                <w:bCs/>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107949,00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8686,44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8,0</w:t>
            </w:r>
          </w:p>
        </w:tc>
      </w:tr>
      <w:tr w:rsidR="00B339FF" w:rsidRPr="00B339FF" w:rsidTr="00B339FF">
        <w:trPr>
          <w:trHeight w:val="69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99.0.F5.52430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400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 </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107949,00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8686,44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8,0</w:t>
            </w:r>
          </w:p>
        </w:tc>
      </w:tr>
      <w:tr w:rsidR="00B339FF" w:rsidRPr="00B339FF" w:rsidTr="00B339FF">
        <w:trPr>
          <w:trHeight w:val="330"/>
        </w:trPr>
        <w:tc>
          <w:tcPr>
            <w:tcW w:w="2694" w:type="dxa"/>
            <w:tcBorders>
              <w:top w:val="nil"/>
              <w:left w:val="single" w:sz="4" w:space="0" w:color="auto"/>
              <w:bottom w:val="single" w:sz="4" w:space="0" w:color="auto"/>
              <w:right w:val="nil"/>
            </w:tcBorders>
            <w:shd w:val="clear" w:color="auto" w:fill="auto"/>
            <w:hideMark/>
          </w:tcPr>
          <w:p w:rsidR="00B339FF" w:rsidRPr="00B339FF" w:rsidRDefault="00B339FF" w:rsidP="00B339FF">
            <w:pPr>
              <w:rPr>
                <w:rFonts w:ascii="Arial" w:hAnsi="Arial" w:cs="Arial"/>
                <w:sz w:val="16"/>
                <w:szCs w:val="16"/>
              </w:rPr>
            </w:pPr>
            <w:r w:rsidRPr="00B339FF">
              <w:rPr>
                <w:rFonts w:ascii="Arial" w:hAnsi="Arial"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99.0.F5.52430</w:t>
            </w:r>
          </w:p>
        </w:tc>
        <w:tc>
          <w:tcPr>
            <w:tcW w:w="567"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410</w:t>
            </w:r>
          </w:p>
        </w:tc>
        <w:tc>
          <w:tcPr>
            <w:tcW w:w="420"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05</w:t>
            </w:r>
          </w:p>
        </w:tc>
        <w:tc>
          <w:tcPr>
            <w:tcW w:w="572"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center"/>
              <w:rPr>
                <w:rFonts w:ascii="Arial" w:hAnsi="Arial" w:cs="Arial"/>
                <w:sz w:val="16"/>
                <w:szCs w:val="16"/>
              </w:rPr>
            </w:pPr>
            <w:r w:rsidRPr="00B339FF">
              <w:rPr>
                <w:rFonts w:ascii="Arial" w:hAnsi="Arial" w:cs="Arial"/>
                <w:sz w:val="16"/>
                <w:szCs w:val="16"/>
              </w:rPr>
              <w:t>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107949,00</w:t>
            </w:r>
          </w:p>
        </w:tc>
        <w:tc>
          <w:tcPr>
            <w:tcW w:w="709" w:type="dxa"/>
            <w:tcBorders>
              <w:top w:val="nil"/>
              <w:left w:val="single" w:sz="4" w:space="0" w:color="auto"/>
              <w:bottom w:val="single" w:sz="4" w:space="0" w:color="auto"/>
              <w:right w:val="nil"/>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8686,44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sz w:val="16"/>
                <w:szCs w:val="16"/>
              </w:rPr>
            </w:pPr>
            <w:r w:rsidRPr="00B339FF">
              <w:rPr>
                <w:rFonts w:ascii="Arial" w:hAnsi="Arial" w:cs="Arial"/>
                <w:sz w:val="16"/>
                <w:szCs w:val="16"/>
              </w:rPr>
              <w:t>8,0</w:t>
            </w:r>
          </w:p>
        </w:tc>
      </w:tr>
      <w:tr w:rsidR="00B339FF" w:rsidRPr="00B339FF" w:rsidTr="00B339FF">
        <w:trPr>
          <w:trHeight w:val="375"/>
        </w:trPr>
        <w:tc>
          <w:tcPr>
            <w:tcW w:w="5387"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Итого расходов</w:t>
            </w:r>
          </w:p>
        </w:tc>
        <w:tc>
          <w:tcPr>
            <w:tcW w:w="709"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356864,83</w:t>
            </w:r>
          </w:p>
        </w:tc>
        <w:tc>
          <w:tcPr>
            <w:tcW w:w="709"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64072,10</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18,0</w:t>
            </w:r>
          </w:p>
        </w:tc>
      </w:tr>
      <w:tr w:rsidR="00B339FF" w:rsidRPr="00B339FF" w:rsidTr="00B339FF">
        <w:trPr>
          <w:trHeight w:val="330"/>
        </w:trPr>
        <w:tc>
          <w:tcPr>
            <w:tcW w:w="538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B339FF" w:rsidRPr="00B339FF" w:rsidRDefault="00B339FF" w:rsidP="00B339FF">
            <w:pPr>
              <w:rPr>
                <w:rFonts w:ascii="Arial" w:hAnsi="Arial" w:cs="Arial"/>
                <w:b/>
                <w:bCs/>
                <w:sz w:val="16"/>
                <w:szCs w:val="16"/>
              </w:rPr>
            </w:pPr>
            <w:r w:rsidRPr="00B339FF">
              <w:rPr>
                <w:rFonts w:ascii="Arial" w:hAnsi="Arial" w:cs="Arial"/>
                <w:b/>
                <w:bCs/>
                <w:sz w:val="16"/>
                <w:szCs w:val="16"/>
              </w:rPr>
              <w:t>Результат исполнения бюджета (дефицит/профицит)</w:t>
            </w:r>
          </w:p>
        </w:tc>
        <w:tc>
          <w:tcPr>
            <w:tcW w:w="709"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-3595,02</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39FF" w:rsidRPr="00B339FF" w:rsidRDefault="00B339FF" w:rsidP="00B339FF">
            <w:pPr>
              <w:jc w:val="right"/>
              <w:rPr>
                <w:rFonts w:ascii="Arial" w:hAnsi="Arial" w:cs="Arial"/>
                <w:b/>
                <w:bCs/>
                <w:sz w:val="16"/>
                <w:szCs w:val="16"/>
              </w:rPr>
            </w:pPr>
            <w:r w:rsidRPr="00B339FF">
              <w:rPr>
                <w:rFonts w:ascii="Arial" w:hAnsi="Arial" w:cs="Arial"/>
                <w:b/>
                <w:bCs/>
                <w:sz w:val="16"/>
                <w:szCs w:val="16"/>
              </w:rPr>
              <w:t>73948,51</w:t>
            </w:r>
          </w:p>
        </w:tc>
        <w:tc>
          <w:tcPr>
            <w:tcW w:w="992" w:type="dxa"/>
            <w:tcBorders>
              <w:top w:val="nil"/>
              <w:left w:val="nil"/>
              <w:bottom w:val="single" w:sz="4" w:space="0" w:color="auto"/>
              <w:right w:val="single" w:sz="4" w:space="0" w:color="auto"/>
            </w:tcBorders>
            <w:shd w:val="clear" w:color="auto" w:fill="auto"/>
            <w:noWrap/>
            <w:vAlign w:val="bottom"/>
            <w:hideMark/>
          </w:tcPr>
          <w:p w:rsidR="00B339FF" w:rsidRPr="00B339FF" w:rsidRDefault="00B339FF" w:rsidP="00B339FF">
            <w:pPr>
              <w:rPr>
                <w:rFonts w:ascii="Arial" w:hAnsi="Arial" w:cs="Arial"/>
                <w:sz w:val="16"/>
                <w:szCs w:val="16"/>
              </w:rPr>
            </w:pPr>
            <w:r w:rsidRPr="00B339FF">
              <w:rPr>
                <w:rFonts w:ascii="Arial" w:hAnsi="Arial" w:cs="Arial"/>
                <w:sz w:val="16"/>
                <w:szCs w:val="16"/>
              </w:rPr>
              <w:t> </w:t>
            </w:r>
          </w:p>
        </w:tc>
      </w:tr>
    </w:tbl>
    <w:p w:rsidR="00B339FF" w:rsidRDefault="00B339FF"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tbl>
      <w:tblPr>
        <w:tblW w:w="6496" w:type="dxa"/>
        <w:tblInd w:w="108" w:type="dxa"/>
        <w:tblLook w:val="04A0" w:firstRow="1" w:lastRow="0" w:firstColumn="1" w:lastColumn="0" w:noHBand="0" w:noVBand="1"/>
      </w:tblPr>
      <w:tblGrid>
        <w:gridCol w:w="6496"/>
      </w:tblGrid>
      <w:tr w:rsidR="009E07E9" w:rsidRPr="009E07E9" w:rsidTr="009E07E9">
        <w:trPr>
          <w:trHeight w:val="200"/>
        </w:trPr>
        <w:tc>
          <w:tcPr>
            <w:tcW w:w="6496" w:type="dxa"/>
            <w:tcBorders>
              <w:top w:val="nil"/>
              <w:left w:val="nil"/>
              <w:bottom w:val="nil"/>
              <w:right w:val="nil"/>
            </w:tcBorders>
            <w:shd w:val="clear" w:color="auto" w:fill="auto"/>
            <w:hideMark/>
          </w:tcPr>
          <w:p w:rsidR="009E07E9" w:rsidRPr="009E07E9" w:rsidRDefault="009E07E9" w:rsidP="009E07E9">
            <w:pPr>
              <w:jc w:val="right"/>
              <w:rPr>
                <w:rFonts w:ascii="Arial" w:hAnsi="Arial" w:cs="Arial"/>
                <w:b/>
                <w:bCs/>
                <w:sz w:val="20"/>
                <w:szCs w:val="20"/>
              </w:rPr>
            </w:pPr>
            <w:r w:rsidRPr="009E07E9">
              <w:rPr>
                <w:rFonts w:ascii="Arial" w:hAnsi="Arial" w:cs="Arial"/>
                <w:b/>
                <w:bCs/>
                <w:sz w:val="20"/>
                <w:szCs w:val="20"/>
              </w:rPr>
              <w:t xml:space="preserve">                                                                                           </w:t>
            </w:r>
            <w:r>
              <w:rPr>
                <w:rFonts w:ascii="Arial" w:hAnsi="Arial" w:cs="Arial"/>
                <w:b/>
                <w:bCs/>
                <w:sz w:val="20"/>
                <w:szCs w:val="20"/>
              </w:rPr>
              <w:t xml:space="preserve">    </w:t>
            </w:r>
            <w:r w:rsidRPr="009E07E9">
              <w:rPr>
                <w:rFonts w:ascii="Arial" w:hAnsi="Arial" w:cs="Arial"/>
                <w:b/>
                <w:bCs/>
                <w:sz w:val="20"/>
                <w:szCs w:val="20"/>
              </w:rPr>
              <w:t>Приложение  № 7</w:t>
            </w:r>
          </w:p>
        </w:tc>
      </w:tr>
      <w:tr w:rsidR="009E07E9" w:rsidRPr="009E07E9" w:rsidTr="009E07E9">
        <w:trPr>
          <w:trHeight w:val="457"/>
        </w:trPr>
        <w:tc>
          <w:tcPr>
            <w:tcW w:w="6496" w:type="dxa"/>
            <w:vMerge w:val="restart"/>
            <w:tcBorders>
              <w:top w:val="nil"/>
              <w:left w:val="nil"/>
              <w:bottom w:val="nil"/>
              <w:right w:val="nil"/>
            </w:tcBorders>
            <w:shd w:val="clear" w:color="auto" w:fill="auto"/>
            <w:hideMark/>
          </w:tcPr>
          <w:p w:rsidR="009E07E9" w:rsidRPr="009E07E9" w:rsidRDefault="009E07E9" w:rsidP="009E07E9">
            <w:pPr>
              <w:jc w:val="right"/>
              <w:rPr>
                <w:rFonts w:ascii="Arial" w:hAnsi="Arial" w:cs="Arial"/>
                <w:sz w:val="20"/>
                <w:szCs w:val="20"/>
              </w:rPr>
            </w:pPr>
            <w:r w:rsidRPr="009E07E9">
              <w:rPr>
                <w:rFonts w:ascii="Arial" w:hAnsi="Arial" w:cs="Arial"/>
                <w:sz w:val="20"/>
                <w:szCs w:val="20"/>
              </w:rPr>
              <w:t>к решению № 145 тринадцатой сессии Совета депутатов                                                                      рабочего поселка Маслянино Маслянинского района                                                                              Новосибирской области  от  31 октября 2022 года                                                                        "Об испонении бюджета рабочего поселка Маслянино                                                               Маслянинского района Новосибирской области                                                                                                   за 2 квартал  2022 года"</w:t>
            </w:r>
          </w:p>
        </w:tc>
      </w:tr>
      <w:tr w:rsidR="009E07E9" w:rsidRPr="009E07E9" w:rsidTr="009E07E9">
        <w:trPr>
          <w:trHeight w:val="514"/>
        </w:trPr>
        <w:tc>
          <w:tcPr>
            <w:tcW w:w="6496" w:type="dxa"/>
            <w:vMerge/>
            <w:tcBorders>
              <w:top w:val="nil"/>
              <w:left w:val="nil"/>
              <w:bottom w:val="nil"/>
              <w:right w:val="nil"/>
            </w:tcBorders>
            <w:vAlign w:val="center"/>
            <w:hideMark/>
          </w:tcPr>
          <w:p w:rsidR="009E07E9" w:rsidRPr="009E07E9" w:rsidRDefault="009E07E9" w:rsidP="009E07E9">
            <w:pPr>
              <w:rPr>
                <w:rFonts w:ascii="Arial" w:hAnsi="Arial" w:cs="Arial"/>
                <w:sz w:val="20"/>
                <w:szCs w:val="20"/>
              </w:rPr>
            </w:pPr>
          </w:p>
        </w:tc>
      </w:tr>
      <w:tr w:rsidR="009E07E9" w:rsidRPr="009E07E9" w:rsidTr="009E07E9">
        <w:trPr>
          <w:trHeight w:val="342"/>
        </w:trPr>
        <w:tc>
          <w:tcPr>
            <w:tcW w:w="6496" w:type="dxa"/>
            <w:vMerge/>
            <w:tcBorders>
              <w:top w:val="nil"/>
              <w:left w:val="nil"/>
              <w:bottom w:val="nil"/>
              <w:right w:val="nil"/>
            </w:tcBorders>
            <w:vAlign w:val="center"/>
            <w:hideMark/>
          </w:tcPr>
          <w:p w:rsidR="009E07E9" w:rsidRPr="009E07E9" w:rsidRDefault="009E07E9" w:rsidP="009E07E9">
            <w:pPr>
              <w:rPr>
                <w:rFonts w:ascii="Arial" w:hAnsi="Arial" w:cs="Arial"/>
                <w:sz w:val="20"/>
                <w:szCs w:val="20"/>
              </w:rPr>
            </w:pPr>
          </w:p>
        </w:tc>
      </w:tr>
    </w:tbl>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tbl>
      <w:tblPr>
        <w:tblW w:w="6381" w:type="dxa"/>
        <w:tblInd w:w="108" w:type="dxa"/>
        <w:tblLook w:val="04A0" w:firstRow="1" w:lastRow="0" w:firstColumn="1" w:lastColumn="0" w:noHBand="0" w:noVBand="1"/>
      </w:tblPr>
      <w:tblGrid>
        <w:gridCol w:w="6381"/>
      </w:tblGrid>
      <w:tr w:rsidR="009E07E9" w:rsidRPr="009E07E9" w:rsidTr="009E07E9">
        <w:trPr>
          <w:trHeight w:val="285"/>
        </w:trPr>
        <w:tc>
          <w:tcPr>
            <w:tcW w:w="6381" w:type="dxa"/>
            <w:vMerge w:val="restart"/>
            <w:tcBorders>
              <w:top w:val="nil"/>
              <w:left w:val="nil"/>
              <w:bottom w:val="nil"/>
              <w:right w:val="nil"/>
            </w:tcBorders>
            <w:shd w:val="clear" w:color="auto" w:fill="auto"/>
            <w:vAlign w:val="center"/>
            <w:hideMark/>
          </w:tcPr>
          <w:p w:rsidR="009E07E9" w:rsidRPr="009E07E9" w:rsidRDefault="009E07E9" w:rsidP="009E07E9">
            <w:pPr>
              <w:jc w:val="center"/>
              <w:rPr>
                <w:rFonts w:ascii="Arial" w:hAnsi="Arial" w:cs="Arial"/>
                <w:b/>
                <w:bCs/>
                <w:sz w:val="20"/>
                <w:szCs w:val="20"/>
              </w:rPr>
            </w:pPr>
            <w:r w:rsidRPr="009E07E9">
              <w:rPr>
                <w:rFonts w:ascii="Arial" w:hAnsi="Arial" w:cs="Arial"/>
                <w:b/>
                <w:bCs/>
                <w:sz w:val="20"/>
                <w:szCs w:val="20"/>
              </w:rPr>
              <w:t>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видов расходов классификации расходов        бюджета рабочего поселка Маслянино Маслянинского района Новосибирской области на 2022 год</w:t>
            </w:r>
          </w:p>
        </w:tc>
      </w:tr>
      <w:tr w:rsidR="009E07E9" w:rsidRPr="009E07E9" w:rsidTr="009E07E9">
        <w:trPr>
          <w:trHeight w:val="914"/>
        </w:trPr>
        <w:tc>
          <w:tcPr>
            <w:tcW w:w="6381" w:type="dxa"/>
            <w:vMerge/>
            <w:tcBorders>
              <w:top w:val="nil"/>
              <w:left w:val="nil"/>
              <w:bottom w:val="nil"/>
              <w:right w:val="nil"/>
            </w:tcBorders>
            <w:vAlign w:val="center"/>
            <w:hideMark/>
          </w:tcPr>
          <w:p w:rsidR="009E07E9" w:rsidRPr="009E07E9" w:rsidRDefault="009E07E9" w:rsidP="009E07E9">
            <w:pPr>
              <w:rPr>
                <w:rFonts w:ascii="Arial" w:hAnsi="Arial" w:cs="Arial"/>
                <w:b/>
                <w:bCs/>
                <w:sz w:val="20"/>
                <w:szCs w:val="20"/>
              </w:rPr>
            </w:pPr>
          </w:p>
        </w:tc>
      </w:tr>
    </w:tbl>
    <w:p w:rsidR="009E07E9" w:rsidRDefault="009E07E9" w:rsidP="00330A92">
      <w:pPr>
        <w:ind w:left="-426"/>
        <w:rPr>
          <w:rFonts w:ascii="Arial" w:hAnsi="Arial" w:cs="Arial"/>
          <w:sz w:val="20"/>
          <w:szCs w:val="20"/>
        </w:rPr>
      </w:pPr>
    </w:p>
    <w:p w:rsidR="009E07E9" w:rsidRDefault="009E07E9" w:rsidP="00330A92">
      <w:pPr>
        <w:ind w:left="-426"/>
        <w:rPr>
          <w:rFonts w:ascii="Arial" w:hAnsi="Arial" w:cs="Arial"/>
          <w:sz w:val="20"/>
          <w:szCs w:val="20"/>
        </w:rPr>
      </w:pPr>
    </w:p>
    <w:tbl>
      <w:tblPr>
        <w:tblW w:w="7835" w:type="dxa"/>
        <w:tblInd w:w="-743" w:type="dxa"/>
        <w:tblLayout w:type="fixed"/>
        <w:tblLook w:val="04A0" w:firstRow="1" w:lastRow="0" w:firstColumn="1" w:lastColumn="0" w:noHBand="0" w:noVBand="1"/>
      </w:tblPr>
      <w:tblGrid>
        <w:gridCol w:w="900"/>
        <w:gridCol w:w="940"/>
        <w:gridCol w:w="261"/>
        <w:gridCol w:w="261"/>
        <w:gridCol w:w="236"/>
        <w:gridCol w:w="521"/>
        <w:gridCol w:w="567"/>
        <w:gridCol w:w="567"/>
        <w:gridCol w:w="709"/>
        <w:gridCol w:w="426"/>
        <w:gridCol w:w="992"/>
        <w:gridCol w:w="850"/>
        <w:gridCol w:w="605"/>
      </w:tblGrid>
      <w:tr w:rsidR="009E07E9" w:rsidRPr="009E07E9" w:rsidTr="009E07E9">
        <w:trPr>
          <w:trHeight w:val="255"/>
        </w:trPr>
        <w:tc>
          <w:tcPr>
            <w:tcW w:w="900"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940"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261"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261"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236"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521"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567"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567"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709"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426" w:type="dxa"/>
            <w:tcBorders>
              <w:top w:val="nil"/>
              <w:left w:val="nil"/>
              <w:bottom w:val="nil"/>
              <w:right w:val="nil"/>
            </w:tcBorders>
            <w:shd w:val="clear" w:color="auto" w:fill="auto"/>
            <w:noWrap/>
            <w:vAlign w:val="bottom"/>
            <w:hideMark/>
          </w:tcPr>
          <w:p w:rsidR="009E07E9" w:rsidRPr="009E07E9" w:rsidRDefault="009E07E9" w:rsidP="009E07E9">
            <w:pPr>
              <w:rPr>
                <w:sz w:val="16"/>
                <w:szCs w:val="16"/>
              </w:rPr>
            </w:pPr>
          </w:p>
        </w:tc>
        <w:tc>
          <w:tcPr>
            <w:tcW w:w="992"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1455" w:type="dxa"/>
            <w:gridSpan w:val="2"/>
            <w:tcBorders>
              <w:top w:val="nil"/>
              <w:left w:val="nil"/>
              <w:bottom w:val="nil"/>
              <w:right w:val="nil"/>
            </w:tcBorders>
            <w:shd w:val="clear" w:color="auto" w:fill="auto"/>
            <w:noWrap/>
            <w:vAlign w:val="bottom"/>
            <w:hideMark/>
          </w:tcPr>
          <w:p w:rsidR="009E07E9" w:rsidRPr="009E07E9" w:rsidRDefault="009E07E9" w:rsidP="009E07E9">
            <w:pPr>
              <w:rPr>
                <w:rFonts w:ascii="Arial" w:hAnsi="Arial" w:cs="Arial"/>
                <w:sz w:val="16"/>
                <w:szCs w:val="16"/>
              </w:rPr>
            </w:pPr>
            <w:r w:rsidRPr="009E07E9">
              <w:rPr>
                <w:rFonts w:ascii="Arial" w:hAnsi="Arial" w:cs="Arial"/>
                <w:sz w:val="16"/>
                <w:szCs w:val="16"/>
              </w:rPr>
              <w:t xml:space="preserve">       (тыс.руб.)</w:t>
            </w:r>
          </w:p>
        </w:tc>
      </w:tr>
      <w:tr w:rsidR="009E07E9" w:rsidRPr="009E07E9" w:rsidTr="009E07E9">
        <w:trPr>
          <w:trHeight w:val="120"/>
        </w:trPr>
        <w:tc>
          <w:tcPr>
            <w:tcW w:w="900" w:type="dxa"/>
            <w:tcBorders>
              <w:top w:val="nil"/>
              <w:left w:val="nil"/>
              <w:bottom w:val="nil"/>
              <w:right w:val="nil"/>
            </w:tcBorders>
            <w:shd w:val="clear" w:color="auto" w:fill="auto"/>
            <w:vAlign w:val="bottom"/>
            <w:hideMark/>
          </w:tcPr>
          <w:p w:rsidR="009E07E9" w:rsidRPr="009E07E9" w:rsidRDefault="009E07E9" w:rsidP="009E07E9">
            <w:pPr>
              <w:rPr>
                <w:rFonts w:ascii="Arial" w:hAnsi="Arial" w:cs="Arial"/>
                <w:sz w:val="16"/>
                <w:szCs w:val="16"/>
              </w:rPr>
            </w:pPr>
          </w:p>
        </w:tc>
        <w:tc>
          <w:tcPr>
            <w:tcW w:w="940"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261"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261"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236"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521"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567"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567"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709"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426" w:type="dxa"/>
            <w:tcBorders>
              <w:top w:val="nil"/>
              <w:left w:val="nil"/>
              <w:bottom w:val="nil"/>
              <w:right w:val="nil"/>
            </w:tcBorders>
            <w:shd w:val="clear" w:color="auto" w:fill="auto"/>
            <w:vAlign w:val="bottom"/>
            <w:hideMark/>
          </w:tcPr>
          <w:p w:rsidR="009E07E9" w:rsidRPr="009E07E9" w:rsidRDefault="009E07E9" w:rsidP="009E07E9">
            <w:pPr>
              <w:rPr>
                <w:sz w:val="16"/>
                <w:szCs w:val="16"/>
              </w:rPr>
            </w:pPr>
          </w:p>
        </w:tc>
        <w:tc>
          <w:tcPr>
            <w:tcW w:w="992" w:type="dxa"/>
            <w:tcBorders>
              <w:top w:val="nil"/>
              <w:left w:val="nil"/>
              <w:bottom w:val="single" w:sz="8" w:space="0" w:color="auto"/>
              <w:right w:val="nil"/>
            </w:tcBorders>
            <w:shd w:val="clear" w:color="auto" w:fill="auto"/>
            <w:vAlign w:val="bottom"/>
            <w:hideMark/>
          </w:tcPr>
          <w:p w:rsidR="009E07E9" w:rsidRPr="009E07E9" w:rsidRDefault="009E07E9" w:rsidP="009E07E9">
            <w:pPr>
              <w:jc w:val="right"/>
              <w:rPr>
                <w:rFonts w:ascii="Arial" w:hAnsi="Arial" w:cs="Arial"/>
                <w:sz w:val="16"/>
                <w:szCs w:val="16"/>
              </w:rPr>
            </w:pPr>
            <w:r w:rsidRPr="009E07E9">
              <w:rPr>
                <w:rFonts w:ascii="Arial" w:hAnsi="Arial" w:cs="Arial"/>
                <w:sz w:val="16"/>
                <w:szCs w:val="16"/>
              </w:rPr>
              <w:t> </w:t>
            </w:r>
          </w:p>
        </w:tc>
        <w:tc>
          <w:tcPr>
            <w:tcW w:w="850" w:type="dxa"/>
            <w:tcBorders>
              <w:top w:val="nil"/>
              <w:left w:val="nil"/>
              <w:bottom w:val="single" w:sz="8" w:space="0" w:color="auto"/>
              <w:right w:val="nil"/>
            </w:tcBorders>
            <w:shd w:val="clear" w:color="auto" w:fill="auto"/>
            <w:noWrap/>
            <w:vAlign w:val="bottom"/>
            <w:hideMark/>
          </w:tcPr>
          <w:p w:rsidR="009E07E9" w:rsidRPr="009E07E9" w:rsidRDefault="009E07E9" w:rsidP="009E07E9">
            <w:pPr>
              <w:rPr>
                <w:rFonts w:ascii="Arial" w:hAnsi="Arial" w:cs="Arial"/>
                <w:sz w:val="16"/>
                <w:szCs w:val="16"/>
              </w:rPr>
            </w:pPr>
            <w:r w:rsidRPr="009E07E9">
              <w:rPr>
                <w:rFonts w:ascii="Arial" w:hAnsi="Arial" w:cs="Arial"/>
                <w:sz w:val="16"/>
                <w:szCs w:val="16"/>
              </w:rPr>
              <w:t> </w:t>
            </w:r>
          </w:p>
        </w:tc>
        <w:tc>
          <w:tcPr>
            <w:tcW w:w="605" w:type="dxa"/>
            <w:tcBorders>
              <w:top w:val="nil"/>
              <w:left w:val="nil"/>
              <w:bottom w:val="single" w:sz="8" w:space="0" w:color="auto"/>
              <w:right w:val="nil"/>
            </w:tcBorders>
            <w:shd w:val="clear" w:color="auto" w:fill="auto"/>
            <w:noWrap/>
            <w:vAlign w:val="bottom"/>
            <w:hideMark/>
          </w:tcPr>
          <w:p w:rsidR="009E07E9" w:rsidRPr="009E07E9" w:rsidRDefault="009E07E9" w:rsidP="009E07E9">
            <w:pPr>
              <w:rPr>
                <w:rFonts w:ascii="Arial" w:hAnsi="Arial" w:cs="Arial"/>
                <w:sz w:val="16"/>
                <w:szCs w:val="16"/>
              </w:rPr>
            </w:pPr>
            <w:r w:rsidRPr="009E07E9">
              <w:rPr>
                <w:rFonts w:ascii="Arial" w:hAnsi="Arial" w:cs="Arial"/>
                <w:sz w:val="16"/>
                <w:szCs w:val="16"/>
              </w:rPr>
              <w:t> </w:t>
            </w:r>
          </w:p>
        </w:tc>
      </w:tr>
      <w:tr w:rsidR="009E07E9" w:rsidRPr="009E07E9" w:rsidTr="009E07E9">
        <w:trPr>
          <w:trHeight w:val="1410"/>
        </w:trPr>
        <w:tc>
          <w:tcPr>
            <w:tcW w:w="900" w:type="dxa"/>
            <w:tcBorders>
              <w:top w:val="single" w:sz="8" w:space="0" w:color="auto"/>
              <w:left w:val="single" w:sz="8" w:space="0" w:color="auto"/>
              <w:bottom w:val="single" w:sz="8" w:space="0" w:color="auto"/>
              <w:right w:val="nil"/>
            </w:tcBorders>
            <w:shd w:val="clear" w:color="auto" w:fill="auto"/>
            <w:noWrap/>
            <w:vAlign w:val="center"/>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Наименование</w:t>
            </w:r>
          </w:p>
        </w:tc>
        <w:tc>
          <w:tcPr>
            <w:tcW w:w="940" w:type="dxa"/>
            <w:tcBorders>
              <w:top w:val="single" w:sz="8" w:space="0" w:color="auto"/>
              <w:left w:val="nil"/>
              <w:bottom w:val="single" w:sz="8" w:space="0" w:color="auto"/>
              <w:right w:val="nil"/>
            </w:tcBorders>
            <w:shd w:val="clear" w:color="auto" w:fill="auto"/>
            <w:noWrap/>
            <w:vAlign w:val="center"/>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261" w:type="dxa"/>
            <w:tcBorders>
              <w:top w:val="single" w:sz="8" w:space="0" w:color="auto"/>
              <w:left w:val="nil"/>
              <w:bottom w:val="single" w:sz="8" w:space="0" w:color="auto"/>
              <w:right w:val="nil"/>
            </w:tcBorders>
            <w:shd w:val="clear" w:color="auto" w:fill="auto"/>
            <w:noWrap/>
            <w:vAlign w:val="center"/>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261" w:type="dxa"/>
            <w:tcBorders>
              <w:top w:val="single" w:sz="8" w:space="0" w:color="auto"/>
              <w:left w:val="nil"/>
              <w:bottom w:val="single" w:sz="8" w:space="0" w:color="auto"/>
              <w:right w:val="nil"/>
            </w:tcBorders>
            <w:shd w:val="clear" w:color="auto" w:fill="auto"/>
            <w:noWrap/>
            <w:vAlign w:val="center"/>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236" w:type="dxa"/>
            <w:tcBorders>
              <w:top w:val="single" w:sz="8" w:space="0" w:color="auto"/>
              <w:left w:val="nil"/>
              <w:bottom w:val="single" w:sz="8" w:space="0" w:color="auto"/>
              <w:right w:val="single" w:sz="8" w:space="0" w:color="auto"/>
            </w:tcBorders>
            <w:shd w:val="clear" w:color="auto" w:fill="auto"/>
            <w:noWrap/>
            <w:vAlign w:val="center"/>
            <w:hideMark/>
          </w:tcPr>
          <w:p w:rsidR="009E07E9" w:rsidRPr="009E07E9" w:rsidRDefault="009E07E9" w:rsidP="009E07E9">
            <w:pPr>
              <w:jc w:val="center"/>
              <w:rPr>
                <w:rFonts w:ascii="Arial" w:hAnsi="Arial" w:cs="Arial"/>
                <w:b/>
                <w:bCs/>
                <w:sz w:val="16"/>
                <w:szCs w:val="16"/>
              </w:rPr>
            </w:pPr>
          </w:p>
        </w:tc>
        <w:tc>
          <w:tcPr>
            <w:tcW w:w="5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ГлРсп</w:t>
            </w:r>
          </w:p>
        </w:tc>
        <w:tc>
          <w:tcPr>
            <w:tcW w:w="567" w:type="dxa"/>
            <w:tcBorders>
              <w:top w:val="single" w:sz="8" w:space="0" w:color="auto"/>
              <w:left w:val="nil"/>
              <w:bottom w:val="nil"/>
              <w:right w:val="nil"/>
            </w:tcBorders>
            <w:shd w:val="clear" w:color="auto" w:fill="auto"/>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Рзд</w:t>
            </w:r>
          </w:p>
        </w:tc>
        <w:tc>
          <w:tcPr>
            <w:tcW w:w="567" w:type="dxa"/>
            <w:tcBorders>
              <w:top w:val="single" w:sz="8" w:space="0" w:color="auto"/>
              <w:left w:val="single" w:sz="8" w:space="0" w:color="auto"/>
              <w:bottom w:val="nil"/>
              <w:right w:val="nil"/>
            </w:tcBorders>
            <w:shd w:val="clear" w:color="auto" w:fill="auto"/>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Прз</w:t>
            </w:r>
          </w:p>
        </w:tc>
        <w:tc>
          <w:tcPr>
            <w:tcW w:w="709" w:type="dxa"/>
            <w:tcBorders>
              <w:top w:val="single" w:sz="8" w:space="0" w:color="auto"/>
              <w:left w:val="single" w:sz="8" w:space="0" w:color="auto"/>
              <w:bottom w:val="nil"/>
              <w:right w:val="nil"/>
            </w:tcBorders>
            <w:shd w:val="clear" w:color="auto" w:fill="auto"/>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ЦС</w:t>
            </w:r>
          </w:p>
        </w:tc>
        <w:tc>
          <w:tcPr>
            <w:tcW w:w="426" w:type="dxa"/>
            <w:tcBorders>
              <w:top w:val="single" w:sz="8" w:space="0" w:color="auto"/>
              <w:left w:val="single" w:sz="8" w:space="0" w:color="auto"/>
              <w:bottom w:val="nil"/>
              <w:right w:val="single" w:sz="8" w:space="0" w:color="auto"/>
            </w:tcBorders>
            <w:shd w:val="clear" w:color="auto" w:fill="auto"/>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ВР</w:t>
            </w:r>
          </w:p>
        </w:tc>
        <w:tc>
          <w:tcPr>
            <w:tcW w:w="992" w:type="dxa"/>
            <w:tcBorders>
              <w:top w:val="nil"/>
              <w:left w:val="single" w:sz="8" w:space="0" w:color="auto"/>
              <w:bottom w:val="single" w:sz="8" w:space="0" w:color="auto"/>
              <w:right w:val="single" w:sz="4" w:space="0" w:color="auto"/>
            </w:tcBorders>
            <w:shd w:val="clear" w:color="auto" w:fill="auto"/>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Утвержденные бюджетные ассигнования на 2022 год</w:t>
            </w:r>
          </w:p>
        </w:tc>
        <w:tc>
          <w:tcPr>
            <w:tcW w:w="850" w:type="dxa"/>
            <w:tcBorders>
              <w:top w:val="single" w:sz="4" w:space="0" w:color="auto"/>
              <w:left w:val="single" w:sz="4" w:space="0" w:color="auto"/>
              <w:bottom w:val="nil"/>
              <w:right w:val="single" w:sz="4" w:space="0" w:color="auto"/>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Исполнено за 2 квартал                2022 года</w:t>
            </w:r>
          </w:p>
        </w:tc>
        <w:tc>
          <w:tcPr>
            <w:tcW w:w="605" w:type="dxa"/>
            <w:tcBorders>
              <w:top w:val="single" w:sz="4" w:space="0" w:color="auto"/>
              <w:left w:val="nil"/>
              <w:bottom w:val="nil"/>
              <w:right w:val="single" w:sz="8" w:space="0" w:color="auto"/>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исполнения</w:t>
            </w:r>
          </w:p>
        </w:tc>
      </w:tr>
      <w:tr w:rsidR="009E07E9" w:rsidRPr="009E07E9" w:rsidTr="009E07E9">
        <w:trPr>
          <w:trHeight w:val="289"/>
        </w:trPr>
        <w:tc>
          <w:tcPr>
            <w:tcW w:w="2598" w:type="dxa"/>
            <w:gridSpan w:val="5"/>
            <w:tcBorders>
              <w:top w:val="single" w:sz="8" w:space="0" w:color="auto"/>
              <w:left w:val="single" w:sz="8" w:space="0" w:color="auto"/>
              <w:bottom w:val="single" w:sz="8" w:space="0" w:color="auto"/>
              <w:right w:val="nil"/>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Администрация рабочего поселка Маслянино</w:t>
            </w:r>
          </w:p>
        </w:tc>
        <w:tc>
          <w:tcPr>
            <w:tcW w:w="521" w:type="dxa"/>
            <w:tcBorders>
              <w:top w:val="nil"/>
              <w:left w:val="single" w:sz="8" w:space="0" w:color="auto"/>
              <w:bottom w:val="single" w:sz="8" w:space="0" w:color="auto"/>
              <w:right w:val="single" w:sz="8" w:space="0" w:color="auto"/>
            </w:tcBorders>
            <w:shd w:val="clear" w:color="auto" w:fill="auto"/>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 </w:t>
            </w: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xml:space="preserve">356 864,83 </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xml:space="preserve">64 072,10 </w:t>
            </w:r>
          </w:p>
        </w:tc>
        <w:tc>
          <w:tcPr>
            <w:tcW w:w="6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18,0</w:t>
            </w:r>
          </w:p>
        </w:tc>
      </w:tr>
      <w:tr w:rsidR="009E07E9" w:rsidRPr="009E07E9" w:rsidTr="009E07E9">
        <w:trPr>
          <w:trHeight w:val="252"/>
        </w:trPr>
        <w:tc>
          <w:tcPr>
            <w:tcW w:w="2598" w:type="dxa"/>
            <w:gridSpan w:val="5"/>
            <w:tcBorders>
              <w:top w:val="single" w:sz="8"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ОБЩЕГОСУДАРСТВЕННЫЕ ВОПРОСЫ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15 601,72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6819,72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43,7</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668,63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668,63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Глава муниципального образования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9900003110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668,63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12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9900003110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668,63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9900003110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1 333,07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668,63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8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559,13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46,1</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559,13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46,1</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Оплата труда председателя представительного органа местного самоуправления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9900004110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559,13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46,1</w:t>
            </w:r>
          </w:p>
        </w:tc>
      </w:tr>
      <w:tr w:rsidR="009E07E9" w:rsidRPr="009E07E9" w:rsidTr="009E07E9">
        <w:trPr>
          <w:trHeight w:val="12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9900004110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559,13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46,1</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9900004110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1 211,83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559,13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46,1</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11 603,33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5158,95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44,5</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11 603,33</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5 158,95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44,5</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3140,31</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40,9</w:t>
            </w:r>
          </w:p>
        </w:tc>
      </w:tr>
      <w:tr w:rsidR="009E07E9" w:rsidRPr="009E07E9" w:rsidTr="009E07E9">
        <w:trPr>
          <w:trHeight w:val="12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3140,31</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40,9</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7 685,59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3140,31</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обеспечение функций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3 399,44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1736,69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51,1</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3 336,24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1682,75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50,4</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3 336,24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1682,75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50,4</w:t>
            </w:r>
          </w:p>
        </w:tc>
      </w:tr>
      <w:tr w:rsidR="009E07E9" w:rsidRPr="009E07E9" w:rsidTr="009E07E9">
        <w:trPr>
          <w:trHeight w:val="3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63,20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53,94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85,3</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63,20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53,94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85,3</w:t>
            </w:r>
          </w:p>
        </w:tc>
      </w:tr>
      <w:tr w:rsidR="009E07E9" w:rsidRPr="009E07E9" w:rsidTr="009E07E9">
        <w:trPr>
          <w:trHeight w:val="12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54,4</w:t>
            </w:r>
          </w:p>
        </w:tc>
      </w:tr>
      <w:tr w:rsidR="009E07E9" w:rsidRPr="009E07E9" w:rsidTr="009E07E9">
        <w:trPr>
          <w:trHeight w:val="12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54,4</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518,30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54,4</w:t>
            </w:r>
          </w:p>
        </w:tc>
      </w:tr>
      <w:tr w:rsidR="009E07E9" w:rsidRPr="009E07E9" w:rsidTr="009E07E9">
        <w:trPr>
          <w:trHeight w:val="7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06</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9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06</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  бюджетам других уровней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06</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06</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06</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Другие общегосударственные вопросы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1 210,99</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433,00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35,8</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1 210,99</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433,00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35,8</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Выполнение других обязательств муниципального образования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774,89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298,98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38,6</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278,98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754,89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278,98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210,60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134,02</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63,6</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22,45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22,45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35,9</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9900000150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148,10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111,58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75,3</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9900000150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148,10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111,58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75,3</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Оказание информационных и консультативных услуг по размещению "Госзаказа"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НАЦИОНАЛЬНАЯ ОБОРОНА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342,47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37,1</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Мобилизационная и вневойсковая подготовка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342,47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37,1</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342,47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37,1</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9900051180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924,04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342,47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37,1</w:t>
            </w:r>
          </w:p>
        </w:tc>
      </w:tr>
      <w:tr w:rsidR="009E07E9" w:rsidRPr="009E07E9" w:rsidTr="009E07E9">
        <w:trPr>
          <w:trHeight w:val="12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9900051180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914,33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337,96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государственных (муниципальных) органов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9900051180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914,33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337,96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9900051180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9,71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4,52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46,5</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9900051180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9,71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4,52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46,5</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НАЦИОНАЛЬНАЯ БЕЗОПАСНОСТЬ И ПРАВООХРАНИТЕЛЬНАЯ ДЕЯТЕЛЬНОСТЬ</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609,30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60,54</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9,9</w:t>
            </w:r>
          </w:p>
        </w:tc>
      </w:tr>
      <w:tr w:rsidR="009E07E9" w:rsidRPr="009E07E9" w:rsidTr="009E07E9">
        <w:trPr>
          <w:trHeight w:val="8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1,9</w:t>
            </w:r>
          </w:p>
        </w:tc>
      </w:tr>
      <w:tr w:rsidR="009E07E9" w:rsidRPr="009E07E9" w:rsidTr="009E07E9">
        <w:trPr>
          <w:trHeight w:val="323"/>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395,00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1,9</w:t>
            </w:r>
          </w:p>
        </w:tc>
      </w:tr>
      <w:tr w:rsidR="009E07E9" w:rsidRPr="009E07E9" w:rsidTr="009E07E9">
        <w:trPr>
          <w:trHeight w:val="7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9900069010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9900069010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7,55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w:t>
            </w:r>
          </w:p>
        </w:tc>
      </w:tr>
      <w:tr w:rsidR="009E07E9" w:rsidRPr="009E07E9" w:rsidTr="009E07E9">
        <w:trPr>
          <w:trHeight w:val="3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Мероприятия по гражданской обороне</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80,00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9900069020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9900069020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Обеспечение пожарной безопасности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28,8</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5400000000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5400069070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5400069070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5400069070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62,9</w:t>
            </w:r>
          </w:p>
        </w:tc>
      </w:tr>
      <w:tr w:rsidR="009E07E9" w:rsidRPr="009E07E9" w:rsidTr="009E07E9">
        <w:trPr>
          <w:trHeight w:val="75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62,9</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9900069060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84,30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62,9</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Другие вопросы в области национальной безопасности и правоохранительной деятельности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30,00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5100000000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5100000214</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5100000214</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5100000214</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5300000000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5300000213</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5300000213</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5300000213</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73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5500000000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2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5500000212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5500000212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14</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5500000212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НАЦИОНАЛЬНАЯ ЭКОНОМИКА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61 014,95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15036,75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24,6</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Транспорт</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38,7</w:t>
            </w:r>
          </w:p>
        </w:tc>
      </w:tr>
      <w:tr w:rsidR="009E07E9" w:rsidRPr="009E07E9" w:rsidTr="009E07E9">
        <w:trPr>
          <w:trHeight w:val="3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38,7</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Отдельные мероприятия в области автомобильного транспорта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38,7</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38,7</w:t>
            </w:r>
          </w:p>
        </w:tc>
      </w:tr>
      <w:tr w:rsidR="009E07E9" w:rsidRPr="009E07E9" w:rsidTr="009E07E9">
        <w:trPr>
          <w:trHeight w:val="103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38,7</w:t>
            </w:r>
          </w:p>
        </w:tc>
      </w:tr>
      <w:tr w:rsidR="009E07E9" w:rsidRPr="009E07E9" w:rsidTr="009E07E9">
        <w:trPr>
          <w:trHeight w:val="5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Организация услуг по осуществлению перевозок автомобильного транспорта общего пользования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single" w:sz="4" w:space="0" w:color="auto"/>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nil"/>
              <w:bottom w:val="single" w:sz="4" w:space="0" w:color="auto"/>
              <w:right w:val="nil"/>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single" w:sz="4" w:space="0" w:color="auto"/>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nil"/>
              <w:bottom w:val="single" w:sz="4" w:space="0" w:color="auto"/>
              <w:right w:val="nil"/>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single" w:sz="4" w:space="0" w:color="auto"/>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nil"/>
              <w:bottom w:val="single" w:sz="4" w:space="0" w:color="auto"/>
              <w:right w:val="nil"/>
            </w:tcBorders>
            <w:shd w:val="clear" w:color="auto" w:fill="auto"/>
            <w:noWrap/>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9900048030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Дорожное хозяйство (дорожные фонды)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57 446,75</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13 337,46</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23,2</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57 446,75</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13 337,46</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23,2</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Дорожный фонд Маслянинского района в части капитальных расходов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2 029,37</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79,10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w:t>
            </w:r>
          </w:p>
        </w:tc>
      </w:tr>
      <w:tr w:rsidR="009E07E9" w:rsidRPr="009E07E9" w:rsidTr="009E07E9">
        <w:trPr>
          <w:trHeight w:val="5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2 029,37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79,10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2 029,37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79,10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Дорожный фонд Маслянинского района в части содержания муниципальных дорог</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8982,36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59,5</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8982,36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59,5</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9900049020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15 085,30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8982,36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59,5</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Дорожный фонд Маслянинского района за счет транспортного налога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9900049030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3 514,17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1247,17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35,5</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9900049030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1 667,17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1247,17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74,8</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9900049030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1 667,17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1247,17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74,8</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9900049030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1 847,00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9900049030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1 847,00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1 100,00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1280,00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1280,00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1 280,00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1280,00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222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9900070760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1748,83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9900070760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1748,83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9900070760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33 900,12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1748,83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w:t>
            </w:r>
          </w:p>
        </w:tc>
      </w:tr>
      <w:tr w:rsidR="009E07E9" w:rsidRPr="009E07E9" w:rsidTr="009E07E9">
        <w:trPr>
          <w:trHeight w:val="99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Софинансирование расходов на реализацию проектов развития территорий муниципальных образований Новосибирской области, основанных на местных инициаивах за счет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09</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99000S0240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537,80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Другие вопросы в области национальной экономики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3 448,18</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1 652,85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47,9</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5200000000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5200000050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5200000050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5200000050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3 447,18</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1 652,85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47,9</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Мероприятия по землеустройству и землепользованию</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142,00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56,9</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142,00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56,9</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9900000160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249,70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142,00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56,9</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Участие муниципальных образований в использовании и охране земель</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9900000215</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9900000215</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9900000215</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2 974,25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1437,56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48,3</w:t>
            </w:r>
          </w:p>
        </w:tc>
      </w:tr>
      <w:tr w:rsidR="009E07E9" w:rsidRPr="009E07E9" w:rsidTr="009E07E9">
        <w:trPr>
          <w:trHeight w:val="12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2 812,45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1368,43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48,7</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казенных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2 812,45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1368,43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48,7</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91,10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39,20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43,0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91,10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39,20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43,0</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70,70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29,94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42,3</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9900025590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70,70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29,94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42,3</w:t>
            </w:r>
          </w:p>
        </w:tc>
      </w:tr>
      <w:tr w:rsidR="009E07E9" w:rsidRPr="009E07E9" w:rsidTr="009E07E9">
        <w:trPr>
          <w:trHeight w:val="12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73,29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49,4</w:t>
            </w:r>
          </w:p>
        </w:tc>
      </w:tr>
      <w:tr w:rsidR="009E07E9" w:rsidRPr="009E07E9" w:rsidTr="009E07E9">
        <w:trPr>
          <w:trHeight w:val="12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73,29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49,4</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казенных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148,24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73,29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49,4</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Прочие мероприятия в области строительства, архитектуры и градостроительства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9900088070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9900088070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9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04</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9900088070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3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ЖИЛИЩНО-КОММУНАЛЬНОЕ ХОЗЯЙСТВО</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274 154,28</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39 495,16</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14,4</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Жилищное хозяйство</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6 494,14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5842,62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90,0</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6 494,14</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5 842,62</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Прочие расходы на поддержку жилищного хозяйства муниципального образования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274,62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58,6</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271,26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58,3</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271,26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58,3</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9900005080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96,0</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9900005080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3,36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96,0</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Переселение граждан из аварийного жилищного фонда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5289,60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97,9</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5289,60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97,9</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5 405,36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5289,60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97,9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Софинансирование переселение граждан из аварийного жилищного фонда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278,40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44,9</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278,40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44,9</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99000S0500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620,28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278,40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44,9</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Коммунальное хозяйство</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249 080,98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30487,77</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12,2</w:t>
            </w:r>
          </w:p>
        </w:tc>
      </w:tr>
      <w:tr w:rsidR="009E07E9" w:rsidRPr="009E07E9" w:rsidTr="009E07E9">
        <w:trPr>
          <w:trHeight w:val="7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1700000000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109 595,01</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16 716,15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15,3</w:t>
            </w:r>
          </w:p>
        </w:tc>
      </w:tr>
      <w:tr w:rsidR="009E07E9" w:rsidRPr="009E07E9" w:rsidTr="009E07E9">
        <w:trPr>
          <w:trHeight w:val="24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17005L5766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16716,15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15,3</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17005L5766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16716,15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15,3</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17005L5766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109 595,01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16716,15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15,3</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139 485,97</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13 771,62</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9,9</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межбюджетные трансферты бюджетам поселений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9900000070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76,82</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Мероприятия в области коммунального хозяйства в части капитальных расходов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931,50</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856,26</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91,9</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206,87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131,63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63,6</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206,87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131,63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63,6</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724,63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724,63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Исполнение судебных актов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830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711,48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711,48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9900005110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13,16</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13,16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Прочие мероприятия по поддержке коммунального хозяйства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444,03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23,9</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444,03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23,9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9900005140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1 855,25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444,03</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23,9</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Организация функционирования систем тепло-, водоснабжения населения и водоотведения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2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15 118,57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49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1 000,00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Организация бесперебойной работы объектов тепло-, водоснабжения и водоотведения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3 705,85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7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9900070780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3763,99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9900070780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3763,99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9900070780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3 763,99</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3763,99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r>
      <w:tr w:rsidR="009E07E9" w:rsidRPr="009E07E9" w:rsidTr="009E07E9">
        <w:trPr>
          <w:trHeight w:val="72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Софинансирование расходов по организации функционирования систем тепло-, водоснабжения населения и водоотведения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00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99000S0490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7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Софинансирование расходов по организации бесперебойной работы объектов тепло-, водоснабжения и водоотведения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20,90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10,4</w:t>
            </w:r>
          </w:p>
        </w:tc>
      </w:tr>
      <w:tr w:rsidR="009E07E9" w:rsidRPr="009E07E9" w:rsidTr="009E07E9">
        <w:trPr>
          <w:trHeight w:val="49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20,90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10,4</w:t>
            </w:r>
          </w:p>
        </w:tc>
      </w:tr>
      <w:tr w:rsidR="009E07E9" w:rsidRPr="009E07E9" w:rsidTr="009E07E9">
        <w:trPr>
          <w:trHeight w:val="5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99000S0600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20,90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10,4</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Строительство и реконструкцию (модернизацию) объектов питьевого водоснабжения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990F552430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8686,44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Капитальные вложения в объекты государственной (муниципальной) собственности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990F552430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8686,44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Бюджетные инвестиции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02</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990F552430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410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107 949,00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8686,44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8,0</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Благоустройство</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16 862,71</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2 717,33</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16,1</w:t>
            </w:r>
          </w:p>
        </w:tc>
      </w:tr>
      <w:tr w:rsidR="009E07E9" w:rsidRPr="009E07E9" w:rsidTr="009E07E9">
        <w:trPr>
          <w:trHeight w:val="99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5600000000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10 555,00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w:t>
            </w:r>
          </w:p>
        </w:tc>
      </w:tr>
      <w:tr w:rsidR="009E07E9" w:rsidRPr="009E07E9" w:rsidTr="009E07E9">
        <w:trPr>
          <w:trHeight w:val="14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560F255551</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560F255551</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560F255551</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2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w:t>
            </w:r>
          </w:p>
        </w:tc>
      </w:tr>
      <w:tr w:rsidR="009E07E9" w:rsidRPr="009E07E9" w:rsidTr="009E07E9">
        <w:trPr>
          <w:trHeight w:val="5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560F255552</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10 455,00</w:t>
            </w:r>
          </w:p>
        </w:tc>
        <w:tc>
          <w:tcPr>
            <w:tcW w:w="850" w:type="dxa"/>
            <w:tcBorders>
              <w:top w:val="nil"/>
              <w:left w:val="single" w:sz="4" w:space="0" w:color="auto"/>
              <w:bottom w:val="single" w:sz="4" w:space="0" w:color="auto"/>
              <w:right w:val="nil"/>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150,00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6 307,71</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2 567,33</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40,7</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Уличное освещение</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4 590,50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2268,55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49,4</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4 435,50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2196,59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49,5</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4 435,50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2196,59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49,5</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71,96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155,00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71,96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46,4</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Озеленение</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6,1</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6,1</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361,17</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21,95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6,1</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Организация и содержание мест захоронения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223,35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27,0</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223,35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9900005180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827,54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223,35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27,0</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Прочие мероприятия по благоустройству территорий муниципальных образований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53,48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53,48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9900005190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168,50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53,48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126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9900070516</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350,00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196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Софинансирование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99000S0370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99000S0370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03</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99000S0370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Другие вопросы в области жилищно-коммунального хозяйства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1 716,45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447,45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26,1</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nil"/>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1 716,45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447,45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26,1</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9900031590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1 716,45</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447,45</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26,1</w:t>
            </w:r>
          </w:p>
        </w:tc>
      </w:tr>
      <w:tr w:rsidR="009E07E9" w:rsidRPr="009E07E9" w:rsidTr="009E07E9">
        <w:trPr>
          <w:trHeight w:val="12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9900031590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1 424,75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382,86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26,9</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казенных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9900031590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1 424,75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382,86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26,9</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9900031590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291,70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64,59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22,1</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05</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9900031590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291,70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64,59</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22,1</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КУЛЬТУРА, КИНЕМАТОГРАФИЯ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3 780,44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2048,52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54,2</w:t>
            </w:r>
          </w:p>
        </w:tc>
      </w:tr>
      <w:tr w:rsidR="009E07E9" w:rsidRPr="009E07E9" w:rsidTr="009E07E9">
        <w:trPr>
          <w:trHeight w:val="3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Культура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3 780,44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2048,52</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54,2</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3 780,44</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2 048,52</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54,2</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Прочие мероприятия культуры</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9900008050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854,86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62,6</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9900008050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854,86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62,6</w:t>
            </w:r>
          </w:p>
        </w:tc>
      </w:tr>
      <w:tr w:rsidR="009E07E9" w:rsidRPr="009E07E9" w:rsidTr="009E07E9">
        <w:trPr>
          <w:trHeight w:val="5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9900008050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1 366,00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854,86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62,6</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2 218,89</w:t>
            </w:r>
          </w:p>
        </w:tc>
        <w:tc>
          <w:tcPr>
            <w:tcW w:w="850"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1 113,90</w:t>
            </w:r>
          </w:p>
        </w:tc>
        <w:tc>
          <w:tcPr>
            <w:tcW w:w="605" w:type="dxa"/>
            <w:tcBorders>
              <w:top w:val="nil"/>
              <w:left w:val="single" w:sz="4" w:space="0" w:color="auto"/>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50,2</w:t>
            </w:r>
          </w:p>
        </w:tc>
      </w:tr>
      <w:tr w:rsidR="009E07E9" w:rsidRPr="009E07E9" w:rsidTr="009E07E9">
        <w:trPr>
          <w:trHeight w:val="124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2 145,84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1102,54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51,4</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казенных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2 145,84</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1102,54</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51,4</w:t>
            </w:r>
          </w:p>
        </w:tc>
      </w:tr>
      <w:tr w:rsidR="009E07E9" w:rsidRPr="009E07E9" w:rsidTr="009E07E9">
        <w:trPr>
          <w:trHeight w:val="55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Закупка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11,35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15,6</w:t>
            </w:r>
          </w:p>
        </w:tc>
      </w:tr>
      <w:tr w:rsidR="009E07E9" w:rsidRPr="009E07E9" w:rsidTr="009E07E9">
        <w:trPr>
          <w:trHeight w:val="54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закупки товаров, работ и услуг для обеспечения государственных (муниципальных) нужд</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240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11,35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15,6</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Иные бюджетные ассигнования</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r>
      <w:tr w:rsidR="009E07E9" w:rsidRPr="009E07E9" w:rsidTr="009E07E9">
        <w:trPr>
          <w:trHeight w:val="27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Уплата налогов, сборов и иных платежей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9900042590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850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0,00</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r>
      <w:tr w:rsidR="009E07E9" w:rsidRPr="009E07E9" w:rsidTr="009E07E9">
        <w:trPr>
          <w:trHeight w:val="12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79,76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40,8</w:t>
            </w:r>
          </w:p>
        </w:tc>
      </w:tr>
      <w:tr w:rsidR="009E07E9" w:rsidRPr="009E07E9" w:rsidTr="009E07E9">
        <w:trPr>
          <w:trHeight w:val="12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79,76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40,8</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Расходы на выплаты персоналу казенных учреждений</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08</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9900070510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195,55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79,76</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40,8</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СОЦИАЛЬНАЯ ПОЛИТИКА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Пенсионное обеспечение</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37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28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Доплаты к пенсиям муниципальных служащих</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31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Социальное обеспечение и иные выплаты населению</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300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30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Публичные нормативные социальные выплаты гражданам</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10</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9900000050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310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320,10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123,08</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38,5</w:t>
            </w:r>
          </w:p>
        </w:tc>
      </w:tr>
      <w:tr w:rsidR="009E07E9" w:rsidRPr="009E07E9" w:rsidTr="009E07E9">
        <w:trPr>
          <w:trHeight w:val="51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ОБСЛУЖИВАНИЕ ГОСУДАРСТВЕННОГО И МУНИЦИПАЛЬНОГО ДОЛГА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00</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525"/>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Обслуживание государственного внутреннего и муниципального долга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39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Непрограммные направления местного бюджета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9900000000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33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Процентные платежи по муниципальному долгу</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420"/>
        </w:trPr>
        <w:tc>
          <w:tcPr>
            <w:tcW w:w="2598" w:type="dxa"/>
            <w:gridSpan w:val="5"/>
            <w:tcBorders>
              <w:top w:val="single" w:sz="4" w:space="0" w:color="auto"/>
              <w:left w:val="single" w:sz="8" w:space="0" w:color="auto"/>
              <w:bottom w:val="single" w:sz="4"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Обслуживание государственного (муниципального) долга</w:t>
            </w:r>
          </w:p>
        </w:tc>
        <w:tc>
          <w:tcPr>
            <w:tcW w:w="521" w:type="dxa"/>
            <w:tcBorders>
              <w:top w:val="nil"/>
              <w:left w:val="single" w:sz="4" w:space="0" w:color="auto"/>
              <w:bottom w:val="single" w:sz="4" w:space="0" w:color="auto"/>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9900000060</w:t>
            </w:r>
          </w:p>
        </w:tc>
        <w:tc>
          <w:tcPr>
            <w:tcW w:w="426" w:type="dxa"/>
            <w:tcBorders>
              <w:top w:val="nil"/>
              <w:left w:val="single" w:sz="4" w:space="0" w:color="auto"/>
              <w:bottom w:val="single" w:sz="4" w:space="0" w:color="auto"/>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700</w:t>
            </w:r>
          </w:p>
        </w:tc>
        <w:tc>
          <w:tcPr>
            <w:tcW w:w="992" w:type="dxa"/>
            <w:tcBorders>
              <w:top w:val="nil"/>
              <w:left w:val="nil"/>
              <w:bottom w:val="single" w:sz="4" w:space="0" w:color="auto"/>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single" w:sz="4"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405"/>
        </w:trPr>
        <w:tc>
          <w:tcPr>
            <w:tcW w:w="2598" w:type="dxa"/>
            <w:gridSpan w:val="5"/>
            <w:tcBorders>
              <w:top w:val="single" w:sz="4" w:space="0" w:color="auto"/>
              <w:left w:val="single" w:sz="8" w:space="0" w:color="auto"/>
              <w:bottom w:val="single" w:sz="8" w:space="0" w:color="auto"/>
              <w:right w:val="nil"/>
            </w:tcBorders>
            <w:shd w:val="clear" w:color="auto" w:fill="auto"/>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Обслуживание муниципального долга</w:t>
            </w:r>
          </w:p>
        </w:tc>
        <w:tc>
          <w:tcPr>
            <w:tcW w:w="521" w:type="dxa"/>
            <w:tcBorders>
              <w:top w:val="nil"/>
              <w:left w:val="single" w:sz="4" w:space="0" w:color="auto"/>
              <w:bottom w:val="nil"/>
              <w:right w:val="single" w:sz="4" w:space="0" w:color="auto"/>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886</w:t>
            </w:r>
          </w:p>
        </w:tc>
        <w:tc>
          <w:tcPr>
            <w:tcW w:w="567" w:type="dxa"/>
            <w:tcBorders>
              <w:top w:val="nil"/>
              <w:left w:val="nil"/>
              <w:bottom w:val="nil"/>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13</w:t>
            </w:r>
          </w:p>
        </w:tc>
        <w:tc>
          <w:tcPr>
            <w:tcW w:w="567" w:type="dxa"/>
            <w:tcBorders>
              <w:top w:val="nil"/>
              <w:left w:val="single" w:sz="4" w:space="0" w:color="auto"/>
              <w:bottom w:val="nil"/>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01</w:t>
            </w:r>
          </w:p>
        </w:tc>
        <w:tc>
          <w:tcPr>
            <w:tcW w:w="709" w:type="dxa"/>
            <w:tcBorders>
              <w:top w:val="nil"/>
              <w:left w:val="single" w:sz="4" w:space="0" w:color="auto"/>
              <w:bottom w:val="nil"/>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9900000060</w:t>
            </w:r>
          </w:p>
        </w:tc>
        <w:tc>
          <w:tcPr>
            <w:tcW w:w="426" w:type="dxa"/>
            <w:tcBorders>
              <w:top w:val="nil"/>
              <w:left w:val="single" w:sz="4" w:space="0" w:color="auto"/>
              <w:bottom w:val="nil"/>
              <w:right w:val="nil"/>
            </w:tcBorders>
            <w:shd w:val="clear" w:color="auto" w:fill="auto"/>
            <w:vAlign w:val="bottom"/>
            <w:hideMark/>
          </w:tcPr>
          <w:p w:rsidR="009E07E9" w:rsidRPr="009E07E9" w:rsidRDefault="009E07E9" w:rsidP="009E07E9">
            <w:pPr>
              <w:jc w:val="center"/>
              <w:rPr>
                <w:rFonts w:ascii="Arial" w:hAnsi="Arial" w:cs="Arial"/>
                <w:b/>
                <w:bCs/>
                <w:sz w:val="16"/>
                <w:szCs w:val="16"/>
              </w:rPr>
            </w:pPr>
            <w:r w:rsidRPr="009E07E9">
              <w:rPr>
                <w:rFonts w:ascii="Arial" w:hAnsi="Arial" w:cs="Arial"/>
                <w:b/>
                <w:bCs/>
                <w:sz w:val="16"/>
                <w:szCs w:val="16"/>
              </w:rPr>
              <w:t>730</w:t>
            </w:r>
          </w:p>
        </w:tc>
        <w:tc>
          <w:tcPr>
            <w:tcW w:w="992" w:type="dxa"/>
            <w:tcBorders>
              <w:top w:val="nil"/>
              <w:left w:val="nil"/>
              <w:bottom w:val="nil"/>
              <w:right w:val="nil"/>
            </w:tcBorders>
            <w:shd w:val="clear" w:color="auto" w:fill="auto"/>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460,00</w:t>
            </w:r>
          </w:p>
        </w:tc>
        <w:tc>
          <w:tcPr>
            <w:tcW w:w="850" w:type="dxa"/>
            <w:tcBorders>
              <w:top w:val="nil"/>
              <w:left w:val="single" w:sz="4" w:space="0" w:color="auto"/>
              <w:bottom w:val="nil"/>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145,85</w:t>
            </w:r>
          </w:p>
        </w:tc>
        <w:tc>
          <w:tcPr>
            <w:tcW w:w="605" w:type="dxa"/>
            <w:tcBorders>
              <w:top w:val="nil"/>
              <w:left w:val="nil"/>
              <w:bottom w:val="nil"/>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31,7</w:t>
            </w:r>
          </w:p>
        </w:tc>
      </w:tr>
      <w:tr w:rsidR="009E07E9" w:rsidRPr="009E07E9" w:rsidTr="009E07E9">
        <w:trPr>
          <w:trHeight w:val="510"/>
        </w:trPr>
        <w:tc>
          <w:tcPr>
            <w:tcW w:w="2598" w:type="dxa"/>
            <w:gridSpan w:val="5"/>
            <w:tcBorders>
              <w:top w:val="single" w:sz="8" w:space="0" w:color="auto"/>
              <w:left w:val="single" w:sz="8" w:space="0" w:color="auto"/>
              <w:bottom w:val="single" w:sz="8" w:space="0" w:color="auto"/>
              <w:right w:val="nil"/>
            </w:tcBorders>
            <w:shd w:val="clear" w:color="auto" w:fill="auto"/>
            <w:noWrap/>
            <w:vAlign w:val="center"/>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Результат исполнения бюджета (дефицит/профицит)</w:t>
            </w:r>
          </w:p>
        </w:tc>
        <w:tc>
          <w:tcPr>
            <w:tcW w:w="52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w:t>
            </w:r>
          </w:p>
        </w:tc>
        <w:tc>
          <w:tcPr>
            <w:tcW w:w="567"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w:t>
            </w:r>
          </w:p>
        </w:tc>
        <w:tc>
          <w:tcPr>
            <w:tcW w:w="567"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w:t>
            </w: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w:t>
            </w:r>
          </w:p>
        </w:tc>
        <w:tc>
          <w:tcPr>
            <w:tcW w:w="426" w:type="dxa"/>
            <w:tcBorders>
              <w:top w:val="single" w:sz="8" w:space="0" w:color="auto"/>
              <w:left w:val="nil"/>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 </w:t>
            </w:r>
          </w:p>
        </w:tc>
        <w:tc>
          <w:tcPr>
            <w:tcW w:w="992"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-3959,02</w:t>
            </w:r>
          </w:p>
        </w:tc>
        <w:tc>
          <w:tcPr>
            <w:tcW w:w="85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9E07E9" w:rsidRPr="009E07E9" w:rsidRDefault="009E07E9" w:rsidP="009E07E9">
            <w:pPr>
              <w:jc w:val="right"/>
              <w:rPr>
                <w:rFonts w:ascii="Arial" w:hAnsi="Arial" w:cs="Arial"/>
                <w:b/>
                <w:bCs/>
                <w:sz w:val="16"/>
                <w:szCs w:val="16"/>
              </w:rPr>
            </w:pPr>
            <w:r w:rsidRPr="009E07E9">
              <w:rPr>
                <w:rFonts w:ascii="Arial" w:hAnsi="Arial" w:cs="Arial"/>
                <w:b/>
                <w:bCs/>
                <w:sz w:val="16"/>
                <w:szCs w:val="16"/>
              </w:rPr>
              <w:t>73948,51</w:t>
            </w:r>
          </w:p>
        </w:tc>
        <w:tc>
          <w:tcPr>
            <w:tcW w:w="605" w:type="dxa"/>
            <w:tcBorders>
              <w:top w:val="single" w:sz="8" w:space="0" w:color="auto"/>
              <w:left w:val="nil"/>
              <w:bottom w:val="single" w:sz="8" w:space="0" w:color="auto"/>
              <w:right w:val="single" w:sz="8" w:space="0" w:color="auto"/>
            </w:tcBorders>
            <w:shd w:val="clear" w:color="auto" w:fill="auto"/>
            <w:noWrap/>
            <w:vAlign w:val="bottom"/>
            <w:hideMark/>
          </w:tcPr>
          <w:p w:rsidR="009E07E9" w:rsidRPr="009E07E9" w:rsidRDefault="009E07E9" w:rsidP="009E07E9">
            <w:pPr>
              <w:rPr>
                <w:rFonts w:ascii="Arial" w:hAnsi="Arial" w:cs="Arial"/>
                <w:b/>
                <w:bCs/>
                <w:sz w:val="16"/>
                <w:szCs w:val="16"/>
              </w:rPr>
            </w:pPr>
            <w:r w:rsidRPr="009E07E9">
              <w:rPr>
                <w:rFonts w:ascii="Arial" w:hAnsi="Arial" w:cs="Arial"/>
                <w:b/>
                <w:bCs/>
                <w:sz w:val="16"/>
                <w:szCs w:val="16"/>
              </w:rPr>
              <w:t> </w:t>
            </w:r>
          </w:p>
        </w:tc>
      </w:tr>
    </w:tbl>
    <w:p w:rsidR="009E07E9" w:rsidRDefault="009E07E9"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tbl>
      <w:tblPr>
        <w:tblW w:w="6714" w:type="dxa"/>
        <w:tblInd w:w="108" w:type="dxa"/>
        <w:tblLook w:val="04A0" w:firstRow="1" w:lastRow="0" w:firstColumn="1" w:lastColumn="0" w:noHBand="0" w:noVBand="1"/>
      </w:tblPr>
      <w:tblGrid>
        <w:gridCol w:w="6714"/>
      </w:tblGrid>
      <w:tr w:rsidR="006D27C0" w:rsidRPr="006D27C0" w:rsidTr="006D27C0">
        <w:trPr>
          <w:trHeight w:val="327"/>
        </w:trPr>
        <w:tc>
          <w:tcPr>
            <w:tcW w:w="6714" w:type="dxa"/>
            <w:tcBorders>
              <w:top w:val="nil"/>
              <w:left w:val="nil"/>
              <w:bottom w:val="nil"/>
              <w:right w:val="nil"/>
            </w:tcBorders>
            <w:shd w:val="clear" w:color="auto" w:fill="auto"/>
            <w:noWrap/>
            <w:vAlign w:val="bottom"/>
            <w:hideMark/>
          </w:tcPr>
          <w:p w:rsidR="006D27C0" w:rsidRPr="006D27C0" w:rsidRDefault="006D27C0" w:rsidP="006D27C0">
            <w:pPr>
              <w:jc w:val="right"/>
              <w:rPr>
                <w:rFonts w:ascii="Arial" w:hAnsi="Arial" w:cs="Arial"/>
                <w:b/>
                <w:bCs/>
                <w:sz w:val="20"/>
                <w:szCs w:val="20"/>
              </w:rPr>
            </w:pPr>
            <w:r w:rsidRPr="006D27C0">
              <w:rPr>
                <w:rFonts w:ascii="Arial" w:hAnsi="Arial" w:cs="Arial"/>
                <w:b/>
                <w:bCs/>
                <w:sz w:val="20"/>
                <w:szCs w:val="20"/>
              </w:rPr>
              <w:t xml:space="preserve">                                                                                                               Приложение № 8</w:t>
            </w:r>
          </w:p>
        </w:tc>
      </w:tr>
      <w:tr w:rsidR="006D27C0" w:rsidRPr="006D27C0" w:rsidTr="006D27C0">
        <w:trPr>
          <w:trHeight w:val="1342"/>
        </w:trPr>
        <w:tc>
          <w:tcPr>
            <w:tcW w:w="6714" w:type="dxa"/>
            <w:tcBorders>
              <w:top w:val="nil"/>
              <w:left w:val="nil"/>
              <w:bottom w:val="nil"/>
              <w:right w:val="nil"/>
            </w:tcBorders>
            <w:shd w:val="clear" w:color="auto" w:fill="auto"/>
            <w:vAlign w:val="bottom"/>
            <w:hideMark/>
          </w:tcPr>
          <w:p w:rsidR="006D27C0" w:rsidRPr="006D27C0" w:rsidRDefault="006D27C0" w:rsidP="006D27C0">
            <w:pPr>
              <w:jc w:val="right"/>
              <w:rPr>
                <w:rFonts w:ascii="Arial" w:hAnsi="Arial" w:cs="Arial"/>
                <w:sz w:val="20"/>
                <w:szCs w:val="20"/>
              </w:rPr>
            </w:pPr>
            <w:r w:rsidRPr="006D27C0">
              <w:rPr>
                <w:rFonts w:ascii="Arial" w:hAnsi="Arial" w:cs="Arial"/>
                <w:sz w:val="20"/>
                <w:szCs w:val="20"/>
              </w:rPr>
              <w:t xml:space="preserve">к Решению № 145 тринадцатой  сессии Совета депутатов                                                                          рабочего поселка Маслянино Маслянинского района                                                                    Новосибирской области  от  31 октября 2022 года                                                                                        "Об исполнении бюджета рабочего поселка Маслянино                                               Маслянинского района Новосибирской области                                                                                за 2 квартал 2022 года"                                                                                                                                                                                                                                                                                                                                                                                                 </w:t>
            </w:r>
          </w:p>
        </w:tc>
      </w:tr>
    </w:tbl>
    <w:p w:rsidR="006D27C0" w:rsidRDefault="006D27C0" w:rsidP="00330A92">
      <w:pPr>
        <w:ind w:left="-426"/>
        <w:rPr>
          <w:rFonts w:ascii="Arial" w:hAnsi="Arial" w:cs="Arial"/>
          <w:sz w:val="20"/>
          <w:szCs w:val="20"/>
        </w:rPr>
      </w:pPr>
    </w:p>
    <w:p w:rsidR="006D27C0" w:rsidRPr="006D27C0" w:rsidRDefault="006D27C0" w:rsidP="006D27C0">
      <w:pPr>
        <w:jc w:val="center"/>
        <w:rPr>
          <w:rFonts w:ascii="Arial" w:hAnsi="Arial" w:cs="Arial"/>
          <w:b/>
          <w:sz w:val="20"/>
          <w:szCs w:val="20"/>
        </w:rPr>
      </w:pPr>
      <w:r w:rsidRPr="006D27C0">
        <w:rPr>
          <w:rFonts w:ascii="Arial" w:hAnsi="Arial" w:cs="Arial"/>
          <w:b/>
          <w:sz w:val="20"/>
          <w:szCs w:val="20"/>
        </w:rPr>
        <w:t>Источники финансирования дефицита бюджета рабочего поселка Маслянино Маслянинского района Новосибирской области</w:t>
      </w:r>
    </w:p>
    <w:tbl>
      <w:tblPr>
        <w:tblW w:w="7797" w:type="dxa"/>
        <w:tblInd w:w="-743" w:type="dxa"/>
        <w:tblLayout w:type="fixed"/>
        <w:tblLook w:val="04A0" w:firstRow="1" w:lastRow="0" w:firstColumn="1" w:lastColumn="0" w:noHBand="0" w:noVBand="1"/>
      </w:tblPr>
      <w:tblGrid>
        <w:gridCol w:w="3119"/>
        <w:gridCol w:w="1489"/>
        <w:gridCol w:w="1063"/>
        <w:gridCol w:w="992"/>
        <w:gridCol w:w="1134"/>
      </w:tblGrid>
      <w:tr w:rsidR="006D27C0" w:rsidRPr="006D27C0" w:rsidTr="006D27C0">
        <w:trPr>
          <w:trHeight w:val="432"/>
        </w:trPr>
        <w:tc>
          <w:tcPr>
            <w:tcW w:w="3119" w:type="dxa"/>
            <w:tcBorders>
              <w:top w:val="nil"/>
              <w:left w:val="nil"/>
              <w:bottom w:val="nil"/>
              <w:right w:val="nil"/>
            </w:tcBorders>
            <w:shd w:val="clear" w:color="auto" w:fill="auto"/>
            <w:noWrap/>
            <w:vAlign w:val="bottom"/>
            <w:hideMark/>
          </w:tcPr>
          <w:p w:rsidR="006D27C0" w:rsidRPr="006D27C0" w:rsidRDefault="006D27C0" w:rsidP="006D27C0">
            <w:pPr>
              <w:rPr>
                <w:sz w:val="20"/>
                <w:szCs w:val="20"/>
              </w:rPr>
            </w:pPr>
          </w:p>
        </w:tc>
        <w:tc>
          <w:tcPr>
            <w:tcW w:w="1489" w:type="dxa"/>
            <w:tcBorders>
              <w:top w:val="nil"/>
              <w:left w:val="nil"/>
              <w:bottom w:val="nil"/>
              <w:right w:val="nil"/>
            </w:tcBorders>
            <w:shd w:val="clear" w:color="auto" w:fill="auto"/>
            <w:noWrap/>
            <w:vAlign w:val="bottom"/>
            <w:hideMark/>
          </w:tcPr>
          <w:p w:rsidR="006D27C0" w:rsidRPr="006D27C0" w:rsidRDefault="006D27C0" w:rsidP="006D27C0">
            <w:pPr>
              <w:rPr>
                <w:sz w:val="20"/>
                <w:szCs w:val="20"/>
              </w:rPr>
            </w:pPr>
          </w:p>
        </w:tc>
        <w:tc>
          <w:tcPr>
            <w:tcW w:w="1063" w:type="dxa"/>
            <w:tcBorders>
              <w:top w:val="nil"/>
              <w:left w:val="nil"/>
              <w:bottom w:val="nil"/>
              <w:right w:val="nil"/>
            </w:tcBorders>
            <w:shd w:val="clear" w:color="auto" w:fill="auto"/>
            <w:noWrap/>
            <w:vAlign w:val="bottom"/>
            <w:hideMark/>
          </w:tcPr>
          <w:p w:rsidR="006D27C0" w:rsidRPr="006D27C0" w:rsidRDefault="006D27C0" w:rsidP="006D27C0">
            <w:pPr>
              <w:rPr>
                <w:sz w:val="20"/>
                <w:szCs w:val="20"/>
              </w:rPr>
            </w:pPr>
          </w:p>
        </w:tc>
        <w:tc>
          <w:tcPr>
            <w:tcW w:w="992" w:type="dxa"/>
            <w:tcBorders>
              <w:top w:val="nil"/>
              <w:left w:val="nil"/>
              <w:bottom w:val="nil"/>
              <w:right w:val="nil"/>
            </w:tcBorders>
            <w:shd w:val="clear" w:color="auto" w:fill="auto"/>
            <w:noWrap/>
            <w:vAlign w:val="bottom"/>
            <w:hideMark/>
          </w:tcPr>
          <w:p w:rsidR="006D27C0" w:rsidRPr="006D27C0" w:rsidRDefault="006D27C0" w:rsidP="006D27C0">
            <w:pPr>
              <w:rPr>
                <w:sz w:val="20"/>
                <w:szCs w:val="20"/>
              </w:rPr>
            </w:pPr>
          </w:p>
        </w:tc>
        <w:tc>
          <w:tcPr>
            <w:tcW w:w="1134" w:type="dxa"/>
            <w:tcBorders>
              <w:top w:val="nil"/>
              <w:left w:val="nil"/>
              <w:bottom w:val="nil"/>
              <w:right w:val="nil"/>
            </w:tcBorders>
            <w:shd w:val="clear" w:color="auto" w:fill="auto"/>
            <w:noWrap/>
            <w:vAlign w:val="bottom"/>
            <w:hideMark/>
          </w:tcPr>
          <w:p w:rsidR="006D27C0" w:rsidRPr="006D27C0" w:rsidRDefault="006D27C0" w:rsidP="006D27C0">
            <w:pPr>
              <w:rPr>
                <w:sz w:val="20"/>
                <w:szCs w:val="20"/>
              </w:rPr>
            </w:pPr>
            <w:r w:rsidRPr="006D27C0">
              <w:rPr>
                <w:sz w:val="20"/>
                <w:szCs w:val="20"/>
              </w:rPr>
              <w:t xml:space="preserve">                         тыс.руб.</w:t>
            </w:r>
          </w:p>
        </w:tc>
      </w:tr>
      <w:tr w:rsidR="006D27C0" w:rsidRPr="006D27C0" w:rsidTr="006D27C0">
        <w:trPr>
          <w:trHeight w:val="375"/>
        </w:trPr>
        <w:tc>
          <w:tcPr>
            <w:tcW w:w="311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D27C0" w:rsidRPr="006D27C0" w:rsidRDefault="006D27C0" w:rsidP="006D27C0">
            <w:pPr>
              <w:jc w:val="center"/>
              <w:rPr>
                <w:rFonts w:ascii="Arial CYR" w:hAnsi="Arial CYR"/>
                <w:sz w:val="16"/>
                <w:szCs w:val="16"/>
              </w:rPr>
            </w:pPr>
            <w:r w:rsidRPr="006D27C0">
              <w:rPr>
                <w:rFonts w:ascii="Arial CYR" w:hAnsi="Arial CYR"/>
                <w:sz w:val="16"/>
                <w:szCs w:val="16"/>
              </w:rPr>
              <w:t xml:space="preserve"> Наименование показателя</w:t>
            </w:r>
          </w:p>
        </w:tc>
        <w:tc>
          <w:tcPr>
            <w:tcW w:w="1489" w:type="dxa"/>
            <w:vMerge w:val="restart"/>
            <w:tcBorders>
              <w:top w:val="single" w:sz="8" w:space="0" w:color="auto"/>
              <w:left w:val="single" w:sz="8" w:space="0" w:color="auto"/>
              <w:bottom w:val="nil"/>
              <w:right w:val="single" w:sz="8" w:space="0" w:color="auto"/>
            </w:tcBorders>
            <w:shd w:val="clear" w:color="auto" w:fill="auto"/>
            <w:vAlign w:val="center"/>
            <w:hideMark/>
          </w:tcPr>
          <w:p w:rsidR="006D27C0" w:rsidRPr="006D27C0" w:rsidRDefault="006D27C0" w:rsidP="006D27C0">
            <w:pPr>
              <w:jc w:val="center"/>
              <w:rPr>
                <w:rFonts w:ascii="Arial CYR" w:hAnsi="Arial CYR"/>
                <w:sz w:val="16"/>
                <w:szCs w:val="16"/>
              </w:rPr>
            </w:pPr>
            <w:r w:rsidRPr="006D27C0">
              <w:rPr>
                <w:rFonts w:ascii="Arial CYR" w:hAnsi="Arial CYR"/>
                <w:sz w:val="16"/>
                <w:szCs w:val="16"/>
              </w:rPr>
              <w:t>Код источника финансирования по бюджетной классификации</w:t>
            </w:r>
          </w:p>
        </w:tc>
        <w:tc>
          <w:tcPr>
            <w:tcW w:w="1063" w:type="dxa"/>
            <w:vMerge w:val="restart"/>
            <w:tcBorders>
              <w:top w:val="single" w:sz="8" w:space="0" w:color="auto"/>
              <w:left w:val="single" w:sz="8" w:space="0" w:color="auto"/>
              <w:bottom w:val="nil"/>
              <w:right w:val="single" w:sz="8" w:space="0" w:color="auto"/>
            </w:tcBorders>
            <w:shd w:val="clear" w:color="auto" w:fill="auto"/>
            <w:vAlign w:val="center"/>
            <w:hideMark/>
          </w:tcPr>
          <w:p w:rsidR="006D27C0" w:rsidRPr="006D27C0" w:rsidRDefault="006D27C0" w:rsidP="006D27C0">
            <w:pPr>
              <w:jc w:val="center"/>
              <w:rPr>
                <w:rFonts w:ascii="Arial CYR" w:hAnsi="Arial CYR"/>
                <w:sz w:val="16"/>
                <w:szCs w:val="16"/>
              </w:rPr>
            </w:pPr>
            <w:r w:rsidRPr="006D27C0">
              <w:rPr>
                <w:rFonts w:ascii="Arial CYR" w:hAnsi="Arial CYR"/>
                <w:sz w:val="16"/>
                <w:szCs w:val="16"/>
              </w:rPr>
              <w:t>Утвержденные бюджетные назначения                 на 2022 год</w:t>
            </w:r>
          </w:p>
        </w:tc>
        <w:tc>
          <w:tcPr>
            <w:tcW w:w="992" w:type="dxa"/>
            <w:vMerge w:val="restart"/>
            <w:tcBorders>
              <w:top w:val="single" w:sz="8" w:space="0" w:color="auto"/>
              <w:left w:val="single" w:sz="8" w:space="0" w:color="auto"/>
              <w:bottom w:val="nil"/>
              <w:right w:val="single" w:sz="8" w:space="0" w:color="auto"/>
            </w:tcBorders>
            <w:shd w:val="clear" w:color="auto" w:fill="auto"/>
            <w:vAlign w:val="center"/>
            <w:hideMark/>
          </w:tcPr>
          <w:p w:rsidR="006D27C0" w:rsidRPr="006D27C0" w:rsidRDefault="006D27C0" w:rsidP="006D27C0">
            <w:pPr>
              <w:jc w:val="center"/>
              <w:rPr>
                <w:rFonts w:ascii="Arial CYR" w:hAnsi="Arial CYR"/>
                <w:sz w:val="16"/>
                <w:szCs w:val="16"/>
              </w:rPr>
            </w:pPr>
            <w:r w:rsidRPr="006D27C0">
              <w:rPr>
                <w:rFonts w:ascii="Arial CYR" w:hAnsi="Arial CYR"/>
                <w:sz w:val="16"/>
                <w:szCs w:val="16"/>
              </w:rPr>
              <w:t>Исполнено                   за  2 квартал 2022  года</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6D27C0" w:rsidRPr="006D27C0" w:rsidRDefault="006D27C0" w:rsidP="006D27C0">
            <w:pPr>
              <w:jc w:val="center"/>
              <w:rPr>
                <w:rFonts w:ascii="Arial CYR" w:hAnsi="Arial CYR"/>
                <w:sz w:val="16"/>
                <w:szCs w:val="16"/>
              </w:rPr>
            </w:pPr>
            <w:r w:rsidRPr="006D27C0">
              <w:rPr>
                <w:rFonts w:ascii="Arial CYR" w:hAnsi="Arial CYR"/>
                <w:sz w:val="16"/>
                <w:szCs w:val="16"/>
              </w:rPr>
              <w:t>Неисполненные назначения</w:t>
            </w:r>
          </w:p>
        </w:tc>
      </w:tr>
      <w:tr w:rsidR="006D27C0" w:rsidRPr="006D27C0" w:rsidTr="006D27C0">
        <w:trPr>
          <w:trHeight w:val="375"/>
        </w:trPr>
        <w:tc>
          <w:tcPr>
            <w:tcW w:w="3119" w:type="dxa"/>
            <w:vMerge/>
            <w:tcBorders>
              <w:top w:val="single" w:sz="8" w:space="0" w:color="auto"/>
              <w:left w:val="single" w:sz="8" w:space="0" w:color="auto"/>
              <w:bottom w:val="single" w:sz="4" w:space="0" w:color="auto"/>
              <w:right w:val="single" w:sz="8" w:space="0" w:color="auto"/>
            </w:tcBorders>
            <w:vAlign w:val="center"/>
            <w:hideMark/>
          </w:tcPr>
          <w:p w:rsidR="006D27C0" w:rsidRPr="006D27C0" w:rsidRDefault="006D27C0" w:rsidP="006D27C0">
            <w:pPr>
              <w:rPr>
                <w:rFonts w:ascii="Arial CYR" w:hAnsi="Arial CYR"/>
                <w:sz w:val="16"/>
                <w:szCs w:val="16"/>
              </w:rPr>
            </w:pPr>
          </w:p>
        </w:tc>
        <w:tc>
          <w:tcPr>
            <w:tcW w:w="1489"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1063"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992"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1134"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r>
      <w:tr w:rsidR="006D27C0" w:rsidRPr="006D27C0" w:rsidTr="006D27C0">
        <w:trPr>
          <w:trHeight w:val="270"/>
        </w:trPr>
        <w:tc>
          <w:tcPr>
            <w:tcW w:w="3119" w:type="dxa"/>
            <w:vMerge/>
            <w:tcBorders>
              <w:top w:val="single" w:sz="8" w:space="0" w:color="auto"/>
              <w:left w:val="single" w:sz="8" w:space="0" w:color="auto"/>
              <w:bottom w:val="single" w:sz="4" w:space="0" w:color="auto"/>
              <w:right w:val="single" w:sz="8" w:space="0" w:color="auto"/>
            </w:tcBorders>
            <w:vAlign w:val="center"/>
            <w:hideMark/>
          </w:tcPr>
          <w:p w:rsidR="006D27C0" w:rsidRPr="006D27C0" w:rsidRDefault="006D27C0" w:rsidP="006D27C0">
            <w:pPr>
              <w:rPr>
                <w:rFonts w:ascii="Arial CYR" w:hAnsi="Arial CYR"/>
                <w:sz w:val="16"/>
                <w:szCs w:val="16"/>
              </w:rPr>
            </w:pPr>
          </w:p>
        </w:tc>
        <w:tc>
          <w:tcPr>
            <w:tcW w:w="1489"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1063"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992"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c>
          <w:tcPr>
            <w:tcW w:w="1134" w:type="dxa"/>
            <w:vMerge/>
            <w:tcBorders>
              <w:top w:val="single" w:sz="8" w:space="0" w:color="auto"/>
              <w:left w:val="single" w:sz="8" w:space="0" w:color="auto"/>
              <w:bottom w:val="nil"/>
              <w:right w:val="single" w:sz="8" w:space="0" w:color="auto"/>
            </w:tcBorders>
            <w:vAlign w:val="center"/>
            <w:hideMark/>
          </w:tcPr>
          <w:p w:rsidR="006D27C0" w:rsidRPr="006D27C0" w:rsidRDefault="006D27C0" w:rsidP="006D27C0">
            <w:pPr>
              <w:rPr>
                <w:rFonts w:ascii="Arial CYR" w:hAnsi="Arial CYR"/>
                <w:sz w:val="16"/>
                <w:szCs w:val="16"/>
              </w:rPr>
            </w:pPr>
          </w:p>
        </w:tc>
      </w:tr>
      <w:tr w:rsidR="006D27C0" w:rsidRPr="006D27C0" w:rsidTr="006D27C0">
        <w:trPr>
          <w:trHeight w:val="555"/>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Источники финансирования дефицита бюджета - всего</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3 595,02</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-73 948,51</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r>
      <w:tr w:rsidR="006D27C0" w:rsidRPr="006D27C0" w:rsidTr="006D27C0">
        <w:trPr>
          <w:trHeight w:val="315"/>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 xml:space="preserve">     в том числе:</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600"/>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Источники внутреннего финансирования бюджета</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0,00</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0,00</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r>
      <w:tr w:rsidR="006D27C0" w:rsidRPr="006D27C0" w:rsidTr="006D27C0">
        <w:trPr>
          <w:trHeight w:val="285"/>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 xml:space="preserve">     из них:</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585"/>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Получение кредитов от кредитных организаций в валюте Российской Федерации</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000 01 02 00 00 00 0000 700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0,00</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r>
      <w:tr w:rsidR="006D27C0" w:rsidRPr="006D27C0" w:rsidTr="006D27C0">
        <w:trPr>
          <w:trHeight w:val="900"/>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Погашение кредитов, предоставленных кредитными организациями в валюте Российской Федерации</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000 01 02 00 00 00 0000 800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0,00</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840"/>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Получение кредитов от кредитных организаций бюджетами городских поселений в валюте Российской Федерации</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886 01 02 00 00 13 0000 710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r>
      <w:tr w:rsidR="006D27C0" w:rsidRPr="006D27C0" w:rsidTr="006D27C0">
        <w:trPr>
          <w:trHeight w:val="900"/>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Погашение бюджетами городских поселений кредитов от кредитных организаций в валюте Российской Федерации</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886 01 02 00 00 13 0000 810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-5 000,00</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555"/>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источники внешнего финансирования бюджетов</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263"/>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 xml:space="preserve">     из них:</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432"/>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Изменение остатков средств</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3 595,02</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-73 948,51</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492"/>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увеличение остатков средств, всего</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-358 269,81</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-138 020,61</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X</w:t>
            </w:r>
          </w:p>
        </w:tc>
      </w:tr>
      <w:tr w:rsidR="006D27C0" w:rsidRPr="006D27C0" w:rsidTr="006D27C0">
        <w:trPr>
          <w:trHeight w:val="612"/>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увеличение прочих остатков денежных средств бюджетов городских поселений</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886 01 05 02 01 13 0000 510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-358 269,81</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-138 020,61</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r w:rsidR="006D27C0" w:rsidRPr="006D27C0" w:rsidTr="006D27C0">
        <w:trPr>
          <w:trHeight w:val="443"/>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уменьшение остатков средств, всего</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 </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361 864,83</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64 072,10</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X</w:t>
            </w:r>
          </w:p>
        </w:tc>
      </w:tr>
      <w:tr w:rsidR="006D27C0" w:rsidRPr="006D27C0" w:rsidTr="006D27C0">
        <w:trPr>
          <w:trHeight w:val="638"/>
        </w:trPr>
        <w:tc>
          <w:tcPr>
            <w:tcW w:w="3119" w:type="dxa"/>
            <w:tcBorders>
              <w:top w:val="nil"/>
              <w:left w:val="single" w:sz="8" w:space="0" w:color="auto"/>
              <w:bottom w:val="single" w:sz="4" w:space="0" w:color="auto"/>
              <w:right w:val="single" w:sz="8" w:space="0" w:color="auto"/>
            </w:tcBorders>
            <w:shd w:val="clear" w:color="auto" w:fill="auto"/>
            <w:hideMark/>
          </w:tcPr>
          <w:p w:rsidR="006D27C0" w:rsidRPr="006D27C0" w:rsidRDefault="006D27C0" w:rsidP="006D27C0">
            <w:pPr>
              <w:rPr>
                <w:rFonts w:ascii="Arial CYR" w:hAnsi="Arial CYR"/>
                <w:sz w:val="20"/>
                <w:szCs w:val="20"/>
              </w:rPr>
            </w:pPr>
            <w:r w:rsidRPr="006D27C0">
              <w:rPr>
                <w:rFonts w:ascii="Arial CYR" w:hAnsi="Arial CYR"/>
                <w:sz w:val="20"/>
                <w:szCs w:val="20"/>
              </w:rPr>
              <w:t>уменьшение прочих остатков денежных средств бюджетов городских поселений</w:t>
            </w:r>
          </w:p>
        </w:tc>
        <w:tc>
          <w:tcPr>
            <w:tcW w:w="1489"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rPr>
                <w:rFonts w:ascii="Arial CYR" w:hAnsi="Arial CYR"/>
                <w:sz w:val="20"/>
                <w:szCs w:val="20"/>
              </w:rPr>
            </w:pPr>
            <w:r w:rsidRPr="006D27C0">
              <w:rPr>
                <w:rFonts w:ascii="Arial CYR" w:hAnsi="Arial CYR"/>
                <w:sz w:val="20"/>
                <w:szCs w:val="20"/>
              </w:rPr>
              <w:t>886 01 05 02 01 13 0000 610</w:t>
            </w:r>
          </w:p>
        </w:tc>
        <w:tc>
          <w:tcPr>
            <w:tcW w:w="1063"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361 864,83</w:t>
            </w:r>
          </w:p>
        </w:tc>
        <w:tc>
          <w:tcPr>
            <w:tcW w:w="992"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64 072,10</w:t>
            </w:r>
          </w:p>
        </w:tc>
        <w:tc>
          <w:tcPr>
            <w:tcW w:w="1134" w:type="dxa"/>
            <w:tcBorders>
              <w:top w:val="nil"/>
              <w:left w:val="nil"/>
              <w:bottom w:val="single" w:sz="4" w:space="0" w:color="auto"/>
              <w:right w:val="single" w:sz="8" w:space="0" w:color="auto"/>
            </w:tcBorders>
            <w:shd w:val="clear" w:color="auto" w:fill="auto"/>
            <w:vAlign w:val="center"/>
            <w:hideMark/>
          </w:tcPr>
          <w:p w:rsidR="006D27C0" w:rsidRPr="006D27C0" w:rsidRDefault="006D27C0" w:rsidP="006D27C0">
            <w:pPr>
              <w:jc w:val="right"/>
              <w:rPr>
                <w:rFonts w:ascii="Arial CYR" w:hAnsi="Arial CYR"/>
                <w:sz w:val="20"/>
                <w:szCs w:val="20"/>
              </w:rPr>
            </w:pPr>
            <w:r w:rsidRPr="006D27C0">
              <w:rPr>
                <w:rFonts w:ascii="Arial CYR" w:hAnsi="Arial CYR"/>
                <w:sz w:val="20"/>
                <w:szCs w:val="20"/>
              </w:rPr>
              <w:t> </w:t>
            </w:r>
          </w:p>
        </w:tc>
      </w:tr>
    </w:tbl>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2A4070" w:rsidRDefault="002A407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330A92">
      <w:pPr>
        <w:ind w:left="-426"/>
        <w:rPr>
          <w:rFonts w:ascii="Arial" w:hAnsi="Arial" w:cs="Arial"/>
          <w:sz w:val="20"/>
          <w:szCs w:val="20"/>
        </w:rPr>
      </w:pPr>
    </w:p>
    <w:p w:rsidR="006D27C0" w:rsidRDefault="006D27C0" w:rsidP="00136E76">
      <w:pPr>
        <w:rPr>
          <w:rFonts w:ascii="Arial" w:hAnsi="Arial" w:cs="Arial"/>
          <w:sz w:val="20"/>
          <w:szCs w:val="20"/>
        </w:rPr>
      </w:pPr>
    </w:p>
    <w:p w:rsidR="00136E76" w:rsidRDefault="00136E76" w:rsidP="00136E76">
      <w:pPr>
        <w:rPr>
          <w:rFonts w:ascii="Arial" w:hAnsi="Arial" w:cs="Arial"/>
          <w:sz w:val="20"/>
          <w:szCs w:val="20"/>
        </w:rPr>
      </w:pPr>
    </w:p>
    <w:p w:rsidR="00FA5D45" w:rsidRPr="00CB50E3" w:rsidRDefault="00FA5D45" w:rsidP="00FA5D45">
      <w:pPr>
        <w:jc w:val="center"/>
        <w:rPr>
          <w:rFonts w:ascii="Arial" w:hAnsi="Arial" w:cs="Arial"/>
          <w:b/>
          <w:sz w:val="20"/>
          <w:szCs w:val="20"/>
        </w:rPr>
      </w:pPr>
      <w:r w:rsidRPr="00CB50E3">
        <w:rPr>
          <w:rFonts w:ascii="Arial" w:hAnsi="Arial" w:cs="Arial"/>
          <w:b/>
          <w:sz w:val="20"/>
          <w:szCs w:val="20"/>
        </w:rPr>
        <w:t>СОВЕТ ДЕПУТАТОВ  РАБОЧЕГО ПОСЕЛКА МАСЛЯНИНО</w:t>
      </w:r>
    </w:p>
    <w:p w:rsidR="00FA5D45" w:rsidRPr="00CB50E3" w:rsidRDefault="00FA5D45" w:rsidP="00FA5D45">
      <w:pPr>
        <w:jc w:val="center"/>
        <w:rPr>
          <w:rFonts w:ascii="Arial" w:hAnsi="Arial" w:cs="Arial"/>
          <w:b/>
          <w:sz w:val="20"/>
          <w:szCs w:val="20"/>
        </w:rPr>
      </w:pPr>
      <w:r w:rsidRPr="00CB50E3">
        <w:rPr>
          <w:rFonts w:ascii="Arial" w:hAnsi="Arial" w:cs="Arial"/>
          <w:b/>
          <w:sz w:val="20"/>
          <w:szCs w:val="20"/>
        </w:rPr>
        <w:t>МАСЛЯНИНСКОГО  РАЙОНА НОВОСИБИРСКОЙ  ОБЛАСТИ</w:t>
      </w:r>
    </w:p>
    <w:p w:rsidR="00FA5D45" w:rsidRPr="00CB50E3" w:rsidRDefault="00FA5D45" w:rsidP="00FA5D45">
      <w:pPr>
        <w:jc w:val="center"/>
        <w:rPr>
          <w:rFonts w:ascii="Arial" w:hAnsi="Arial" w:cs="Arial"/>
          <w:b/>
          <w:sz w:val="20"/>
          <w:szCs w:val="20"/>
        </w:rPr>
      </w:pPr>
    </w:p>
    <w:p w:rsidR="00FA5D45" w:rsidRPr="00CB50E3" w:rsidRDefault="00FA5D45" w:rsidP="00FA5D45">
      <w:pPr>
        <w:jc w:val="center"/>
        <w:rPr>
          <w:rFonts w:ascii="Arial" w:hAnsi="Arial" w:cs="Arial"/>
          <w:sz w:val="20"/>
          <w:szCs w:val="20"/>
        </w:rPr>
      </w:pPr>
      <w:r w:rsidRPr="00CB50E3">
        <w:rPr>
          <w:rFonts w:ascii="Arial" w:hAnsi="Arial" w:cs="Arial"/>
          <w:sz w:val="20"/>
          <w:szCs w:val="20"/>
        </w:rPr>
        <w:t>(ШЕСТОГО СОЗЫВА)</w:t>
      </w:r>
    </w:p>
    <w:p w:rsidR="00FA5D45" w:rsidRPr="00CB50E3" w:rsidRDefault="00FA5D45" w:rsidP="00FA5D45">
      <w:pPr>
        <w:jc w:val="both"/>
        <w:rPr>
          <w:rFonts w:ascii="Arial" w:hAnsi="Arial" w:cs="Arial"/>
          <w:b/>
          <w:sz w:val="20"/>
          <w:szCs w:val="20"/>
        </w:rPr>
      </w:pPr>
    </w:p>
    <w:p w:rsidR="00FA5D45" w:rsidRPr="00CB50E3" w:rsidRDefault="00FA5D45" w:rsidP="00FA5D45">
      <w:pPr>
        <w:jc w:val="center"/>
        <w:rPr>
          <w:rFonts w:ascii="Arial" w:hAnsi="Arial" w:cs="Arial"/>
          <w:b/>
          <w:sz w:val="20"/>
          <w:szCs w:val="20"/>
        </w:rPr>
      </w:pPr>
      <w:r w:rsidRPr="00CB50E3">
        <w:rPr>
          <w:rFonts w:ascii="Arial" w:hAnsi="Arial" w:cs="Arial"/>
          <w:b/>
          <w:sz w:val="20"/>
          <w:szCs w:val="20"/>
        </w:rPr>
        <w:t>РЕШЕНИЕ</w:t>
      </w:r>
    </w:p>
    <w:p w:rsidR="00FA5D45" w:rsidRPr="00CB50E3" w:rsidRDefault="00FA5D45" w:rsidP="00FA5D45">
      <w:pPr>
        <w:jc w:val="center"/>
        <w:rPr>
          <w:rFonts w:ascii="Arial" w:hAnsi="Arial" w:cs="Arial"/>
          <w:b/>
          <w:sz w:val="20"/>
          <w:szCs w:val="20"/>
        </w:rPr>
      </w:pPr>
      <w:r w:rsidRPr="00CB50E3">
        <w:rPr>
          <w:rFonts w:ascii="Arial" w:hAnsi="Arial" w:cs="Arial"/>
          <w:b/>
          <w:sz w:val="20"/>
          <w:szCs w:val="20"/>
        </w:rPr>
        <w:t>ТРИНАДЦАТОЙ СЕССИИ</w:t>
      </w:r>
    </w:p>
    <w:p w:rsidR="00FA5D45" w:rsidRPr="00CB50E3" w:rsidRDefault="00FA5D45" w:rsidP="00FA5D45">
      <w:pPr>
        <w:spacing w:after="120"/>
        <w:jc w:val="center"/>
        <w:rPr>
          <w:rFonts w:ascii="Arial" w:eastAsia="Calibri" w:hAnsi="Arial" w:cs="Arial"/>
          <w:sz w:val="20"/>
          <w:szCs w:val="20"/>
          <w:lang w:val="x-none" w:eastAsia="x-none"/>
        </w:rPr>
      </w:pPr>
    </w:p>
    <w:p w:rsidR="00FA5D45" w:rsidRPr="00CB50E3" w:rsidRDefault="00FA5D45" w:rsidP="00FA5D45">
      <w:pPr>
        <w:rPr>
          <w:rFonts w:ascii="Arial" w:hAnsi="Arial" w:cs="Arial"/>
          <w:sz w:val="20"/>
          <w:szCs w:val="20"/>
        </w:rPr>
      </w:pPr>
      <w:r w:rsidRPr="00CB50E3">
        <w:rPr>
          <w:rFonts w:ascii="Arial" w:hAnsi="Arial" w:cs="Arial"/>
          <w:sz w:val="20"/>
          <w:szCs w:val="20"/>
        </w:rPr>
        <w:t>От 31 октября 2022 года                                                         № 146</w:t>
      </w:r>
    </w:p>
    <w:p w:rsidR="00FA5D45" w:rsidRPr="00CB50E3" w:rsidRDefault="00FA5D45" w:rsidP="00FA5D45">
      <w:pPr>
        <w:suppressAutoHyphens/>
        <w:jc w:val="center"/>
        <w:rPr>
          <w:rFonts w:ascii="Arial" w:hAnsi="Arial" w:cs="Arial"/>
          <w:sz w:val="20"/>
          <w:szCs w:val="20"/>
          <w:lang w:eastAsia="zh-CN"/>
        </w:rPr>
      </w:pPr>
    </w:p>
    <w:p w:rsidR="00FA5D45" w:rsidRPr="00CB50E3" w:rsidRDefault="00FA5D45" w:rsidP="00FA5D45">
      <w:pPr>
        <w:ind w:firstLine="567"/>
        <w:jc w:val="center"/>
        <w:outlineLvl w:val="0"/>
        <w:rPr>
          <w:rFonts w:ascii="Arial" w:hAnsi="Arial" w:cs="Arial"/>
          <w:sz w:val="20"/>
          <w:szCs w:val="20"/>
        </w:rPr>
      </w:pPr>
      <w:r w:rsidRPr="00CB50E3">
        <w:rPr>
          <w:rFonts w:ascii="Arial" w:hAnsi="Arial" w:cs="Arial"/>
          <w:sz w:val="20"/>
          <w:szCs w:val="20"/>
        </w:rPr>
        <w:t>Об отмене решения Совета депутатов рабочего поселка Маслянино Маслянинского района Новосибирской области от 29.06.2022 № 131 «Об утверждении положения о дополнительном профессиональном образовании муниципальных служащих администрации рабочего поселка Маслянино Маслянинского района Новосибирской области»</w:t>
      </w:r>
    </w:p>
    <w:p w:rsidR="00FA5D45" w:rsidRPr="00CB50E3" w:rsidRDefault="00FA5D45" w:rsidP="00FA5D45">
      <w:pPr>
        <w:jc w:val="both"/>
        <w:outlineLvl w:val="0"/>
        <w:rPr>
          <w:rFonts w:ascii="Arial" w:hAnsi="Arial" w:cs="Arial"/>
          <w:sz w:val="20"/>
          <w:szCs w:val="20"/>
        </w:rPr>
      </w:pPr>
    </w:p>
    <w:p w:rsidR="00FA5D45" w:rsidRPr="00CB50E3" w:rsidRDefault="00FA5D45" w:rsidP="00FA5D45">
      <w:pPr>
        <w:ind w:firstLine="720"/>
        <w:jc w:val="both"/>
        <w:rPr>
          <w:rFonts w:ascii="Arial" w:hAnsi="Arial" w:cs="Arial"/>
          <w:sz w:val="20"/>
          <w:szCs w:val="20"/>
        </w:rPr>
      </w:pPr>
      <w:r w:rsidRPr="00CB50E3">
        <w:rPr>
          <w:rFonts w:ascii="Arial" w:hAnsi="Arial" w:cs="Arial"/>
          <w:sz w:val="20"/>
          <w:szCs w:val="20"/>
        </w:rPr>
        <w:t>В соответствии с Федеральным законом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w:t>
      </w:r>
    </w:p>
    <w:p w:rsidR="00FA5D45" w:rsidRPr="00CB50E3" w:rsidRDefault="00FA5D45" w:rsidP="00FA5D45">
      <w:pPr>
        <w:ind w:firstLine="720"/>
        <w:jc w:val="both"/>
        <w:rPr>
          <w:rFonts w:ascii="Arial" w:hAnsi="Arial" w:cs="Arial"/>
          <w:b/>
          <w:sz w:val="20"/>
          <w:szCs w:val="20"/>
          <w:lang w:eastAsia="zh-CN"/>
        </w:rPr>
      </w:pPr>
      <w:r w:rsidRPr="00CB50E3">
        <w:rPr>
          <w:rFonts w:ascii="Arial" w:hAnsi="Arial" w:cs="Arial"/>
          <w:b/>
          <w:sz w:val="20"/>
          <w:szCs w:val="20"/>
        </w:rPr>
        <w:t>РЕШИЛ:</w:t>
      </w:r>
    </w:p>
    <w:p w:rsidR="00FA5D45" w:rsidRPr="00CB50E3" w:rsidRDefault="00FA5D45" w:rsidP="00FA5D45">
      <w:pPr>
        <w:numPr>
          <w:ilvl w:val="0"/>
          <w:numId w:val="15"/>
        </w:numPr>
        <w:ind w:left="0" w:firstLine="709"/>
        <w:jc w:val="both"/>
        <w:outlineLvl w:val="0"/>
        <w:rPr>
          <w:rFonts w:ascii="Arial" w:hAnsi="Arial" w:cs="Arial"/>
          <w:sz w:val="20"/>
          <w:szCs w:val="20"/>
        </w:rPr>
      </w:pPr>
      <w:r w:rsidRPr="00CB50E3">
        <w:rPr>
          <w:rFonts w:ascii="Arial" w:hAnsi="Arial" w:cs="Arial"/>
          <w:sz w:val="20"/>
          <w:szCs w:val="20"/>
        </w:rPr>
        <w:t>Решение Совета депутатов рабочего поселка Маслянино Маслянинского района Новосибирской области от 29.06.2022 №  «Об утверждении положения о дополнительном профессиональном образовании муниципальных служащих администрации рабочего поселка Маслянино Маслянинского района Новосибирской области» отменить.</w:t>
      </w:r>
    </w:p>
    <w:p w:rsidR="00FA5D45" w:rsidRPr="00CB50E3" w:rsidRDefault="00FA5D45" w:rsidP="00FA5D45">
      <w:pPr>
        <w:numPr>
          <w:ilvl w:val="0"/>
          <w:numId w:val="15"/>
        </w:numPr>
        <w:ind w:left="0" w:firstLine="709"/>
        <w:jc w:val="both"/>
        <w:outlineLvl w:val="0"/>
        <w:rPr>
          <w:rFonts w:ascii="Arial" w:hAnsi="Arial" w:cs="Arial"/>
          <w:sz w:val="20"/>
          <w:szCs w:val="20"/>
        </w:rPr>
      </w:pPr>
      <w:r w:rsidRPr="00CB50E3">
        <w:rPr>
          <w:rFonts w:ascii="Arial" w:hAnsi="Arial" w:cs="Arial"/>
          <w:sz w:val="20"/>
          <w:szCs w:val="20"/>
        </w:rPr>
        <w:t>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FA5D45" w:rsidRPr="00CB50E3" w:rsidRDefault="00FA5D45" w:rsidP="00FA5D45">
      <w:pPr>
        <w:tabs>
          <w:tab w:val="left" w:pos="-5670"/>
        </w:tabs>
        <w:autoSpaceDE w:val="0"/>
        <w:jc w:val="both"/>
        <w:rPr>
          <w:rFonts w:ascii="Arial" w:hAnsi="Arial" w:cs="Arial"/>
          <w:sz w:val="20"/>
          <w:szCs w:val="20"/>
        </w:rPr>
      </w:pPr>
    </w:p>
    <w:p w:rsidR="00FA5D45" w:rsidRPr="00CB50E3" w:rsidRDefault="00FA5D45" w:rsidP="00FA5D45">
      <w:pPr>
        <w:tabs>
          <w:tab w:val="left" w:pos="-5670"/>
        </w:tabs>
        <w:autoSpaceDE w:val="0"/>
        <w:rPr>
          <w:rFonts w:ascii="Arial" w:hAnsi="Arial" w:cs="Arial"/>
          <w:sz w:val="20"/>
          <w:szCs w:val="20"/>
        </w:rPr>
      </w:pPr>
    </w:p>
    <w:p w:rsidR="00FA5D45" w:rsidRPr="00CB50E3" w:rsidRDefault="00FA5D45" w:rsidP="00FA5D45">
      <w:pPr>
        <w:rPr>
          <w:rFonts w:ascii="Arial" w:hAnsi="Arial" w:cs="Arial"/>
          <w:sz w:val="20"/>
          <w:szCs w:val="20"/>
        </w:rPr>
      </w:pPr>
      <w:r w:rsidRPr="00CB50E3">
        <w:rPr>
          <w:rFonts w:ascii="Arial" w:hAnsi="Arial" w:cs="Arial"/>
          <w:sz w:val="20"/>
          <w:szCs w:val="20"/>
        </w:rPr>
        <w:t>Глава рабочего поселка       Председатель Совета депутатов</w:t>
      </w:r>
    </w:p>
    <w:p w:rsidR="00FA5D45" w:rsidRPr="00CB50E3" w:rsidRDefault="00FA5D45" w:rsidP="00FA5D45">
      <w:pPr>
        <w:rPr>
          <w:rFonts w:ascii="Arial" w:hAnsi="Arial" w:cs="Arial"/>
          <w:sz w:val="20"/>
          <w:szCs w:val="20"/>
        </w:rPr>
      </w:pPr>
      <w:r w:rsidRPr="00CB50E3">
        <w:rPr>
          <w:rFonts w:ascii="Arial" w:hAnsi="Arial" w:cs="Arial"/>
          <w:sz w:val="20"/>
          <w:szCs w:val="20"/>
        </w:rPr>
        <w:t>Маслянино                             рабочего поселка Маслянино</w:t>
      </w:r>
    </w:p>
    <w:p w:rsidR="00FA5D45" w:rsidRPr="00CB50E3" w:rsidRDefault="00FA5D45" w:rsidP="00FA5D45">
      <w:pPr>
        <w:ind w:left="360"/>
        <w:rPr>
          <w:rFonts w:ascii="Arial" w:hAnsi="Arial" w:cs="Arial"/>
          <w:sz w:val="20"/>
          <w:szCs w:val="20"/>
        </w:rPr>
      </w:pPr>
    </w:p>
    <w:p w:rsidR="00FA5D45" w:rsidRPr="00CB50E3" w:rsidRDefault="00FA5D45" w:rsidP="00FA5D45">
      <w:pPr>
        <w:rPr>
          <w:sz w:val="20"/>
          <w:szCs w:val="20"/>
        </w:rPr>
      </w:pPr>
      <w:r w:rsidRPr="00CB50E3">
        <w:rPr>
          <w:rFonts w:ascii="Arial" w:hAnsi="Arial" w:cs="Arial"/>
          <w:sz w:val="20"/>
          <w:szCs w:val="20"/>
        </w:rPr>
        <w:t>М.А. Рахманов                       Н. Н. Житникова</w:t>
      </w:r>
    </w:p>
    <w:p w:rsidR="002A4070" w:rsidRDefault="00FA5D45" w:rsidP="00FA5D45">
      <w:pPr>
        <w:tabs>
          <w:tab w:val="left" w:pos="7100"/>
        </w:tabs>
        <w:autoSpaceDE w:val="0"/>
        <w:autoSpaceDN w:val="0"/>
        <w:adjustRightInd w:val="0"/>
        <w:spacing w:line="276" w:lineRule="auto"/>
        <w:jc w:val="both"/>
        <w:rPr>
          <w:rFonts w:eastAsia="Calibri"/>
          <w:sz w:val="20"/>
          <w:szCs w:val="20"/>
          <w:lang w:eastAsia="en-US"/>
        </w:rPr>
      </w:pPr>
      <w:r w:rsidRPr="00CB50E3">
        <w:rPr>
          <w:rFonts w:eastAsia="Calibri"/>
          <w:sz w:val="20"/>
          <w:szCs w:val="20"/>
          <w:lang w:eastAsia="en-US"/>
        </w:rPr>
        <w:t xml:space="preserve"> </w:t>
      </w:r>
    </w:p>
    <w:p w:rsidR="00CB50E3" w:rsidRPr="00CB50E3" w:rsidRDefault="00CB50E3" w:rsidP="00FA5D45">
      <w:pPr>
        <w:tabs>
          <w:tab w:val="left" w:pos="7100"/>
        </w:tabs>
        <w:autoSpaceDE w:val="0"/>
        <w:autoSpaceDN w:val="0"/>
        <w:adjustRightInd w:val="0"/>
        <w:spacing w:line="276" w:lineRule="auto"/>
        <w:jc w:val="both"/>
        <w:rPr>
          <w:rFonts w:eastAsia="Calibri"/>
          <w:sz w:val="20"/>
          <w:szCs w:val="20"/>
          <w:lang w:eastAsia="en-US"/>
        </w:rPr>
      </w:pPr>
    </w:p>
    <w:p w:rsidR="002A4070" w:rsidRPr="00CB50E3" w:rsidRDefault="002A4070" w:rsidP="002A4070">
      <w:pPr>
        <w:jc w:val="center"/>
        <w:rPr>
          <w:rFonts w:ascii="Arial" w:hAnsi="Arial" w:cs="Arial"/>
          <w:b/>
          <w:sz w:val="20"/>
          <w:szCs w:val="20"/>
        </w:rPr>
      </w:pPr>
    </w:p>
    <w:p w:rsidR="002A4070" w:rsidRPr="00CB50E3" w:rsidRDefault="002A4070" w:rsidP="002A4070">
      <w:pPr>
        <w:jc w:val="center"/>
        <w:rPr>
          <w:rFonts w:ascii="Arial" w:hAnsi="Arial" w:cs="Arial"/>
          <w:b/>
          <w:sz w:val="20"/>
          <w:szCs w:val="20"/>
        </w:rPr>
      </w:pPr>
      <w:r w:rsidRPr="00CB50E3">
        <w:rPr>
          <w:rFonts w:ascii="Arial" w:hAnsi="Arial" w:cs="Arial"/>
          <w:b/>
          <w:sz w:val="20"/>
          <w:szCs w:val="20"/>
        </w:rPr>
        <w:t>СОВЕТ ДЕПУТАТОВ  РАБОЧЕГО ПОСЕЛКА МАСЛЯНИНО</w:t>
      </w:r>
    </w:p>
    <w:p w:rsidR="002A4070" w:rsidRPr="00CB50E3" w:rsidRDefault="002A4070" w:rsidP="002A4070">
      <w:pPr>
        <w:jc w:val="center"/>
        <w:rPr>
          <w:rFonts w:ascii="Arial" w:hAnsi="Arial" w:cs="Arial"/>
          <w:b/>
          <w:sz w:val="20"/>
          <w:szCs w:val="20"/>
        </w:rPr>
      </w:pPr>
      <w:r w:rsidRPr="00CB50E3">
        <w:rPr>
          <w:rFonts w:ascii="Arial" w:hAnsi="Arial" w:cs="Arial"/>
          <w:b/>
          <w:sz w:val="20"/>
          <w:szCs w:val="20"/>
        </w:rPr>
        <w:t>МАСЛЯНИНСКОГО  РАЙОНА НОВОСИБИРСКОЙ  ОБЛАСТИ</w:t>
      </w:r>
    </w:p>
    <w:p w:rsidR="002A4070" w:rsidRPr="00CB50E3" w:rsidRDefault="002A4070" w:rsidP="002A4070">
      <w:pPr>
        <w:jc w:val="center"/>
        <w:rPr>
          <w:rFonts w:ascii="Arial" w:hAnsi="Arial" w:cs="Arial"/>
          <w:b/>
          <w:sz w:val="20"/>
          <w:szCs w:val="20"/>
        </w:rPr>
      </w:pPr>
    </w:p>
    <w:p w:rsidR="002A4070" w:rsidRPr="00CB50E3" w:rsidRDefault="002A4070" w:rsidP="002A4070">
      <w:pPr>
        <w:jc w:val="center"/>
        <w:rPr>
          <w:rFonts w:ascii="Arial" w:hAnsi="Arial" w:cs="Arial"/>
          <w:sz w:val="20"/>
          <w:szCs w:val="20"/>
        </w:rPr>
      </w:pPr>
      <w:r w:rsidRPr="00CB50E3">
        <w:rPr>
          <w:rFonts w:ascii="Arial" w:hAnsi="Arial" w:cs="Arial"/>
          <w:sz w:val="20"/>
          <w:szCs w:val="20"/>
        </w:rPr>
        <w:t>(ШЕСТОГО СОЗЫВА)</w:t>
      </w:r>
    </w:p>
    <w:p w:rsidR="002A4070" w:rsidRPr="00CB50E3" w:rsidRDefault="002A4070" w:rsidP="002A4070">
      <w:pPr>
        <w:jc w:val="center"/>
        <w:rPr>
          <w:rFonts w:ascii="Arial" w:hAnsi="Arial" w:cs="Arial"/>
          <w:b/>
          <w:sz w:val="20"/>
          <w:szCs w:val="20"/>
        </w:rPr>
      </w:pPr>
    </w:p>
    <w:p w:rsidR="002A4070" w:rsidRPr="00CB50E3" w:rsidRDefault="002A4070" w:rsidP="002A4070">
      <w:pPr>
        <w:jc w:val="center"/>
        <w:rPr>
          <w:rFonts w:ascii="Arial" w:hAnsi="Arial" w:cs="Arial"/>
          <w:b/>
          <w:sz w:val="20"/>
          <w:szCs w:val="20"/>
        </w:rPr>
      </w:pPr>
      <w:r w:rsidRPr="00CB50E3">
        <w:rPr>
          <w:rFonts w:ascii="Arial" w:hAnsi="Arial" w:cs="Arial"/>
          <w:b/>
          <w:sz w:val="20"/>
          <w:szCs w:val="20"/>
        </w:rPr>
        <w:t>РЕШЕНИЕ</w:t>
      </w:r>
    </w:p>
    <w:p w:rsidR="002A4070" w:rsidRPr="00CB50E3" w:rsidRDefault="002A4070" w:rsidP="002A4070">
      <w:pPr>
        <w:jc w:val="center"/>
        <w:rPr>
          <w:rFonts w:ascii="Arial" w:hAnsi="Arial" w:cs="Arial"/>
          <w:b/>
          <w:sz w:val="20"/>
          <w:szCs w:val="20"/>
        </w:rPr>
      </w:pPr>
      <w:r w:rsidRPr="00CB50E3">
        <w:rPr>
          <w:rFonts w:ascii="Arial" w:hAnsi="Arial" w:cs="Arial"/>
          <w:b/>
          <w:sz w:val="20"/>
          <w:szCs w:val="20"/>
        </w:rPr>
        <w:t>ТРИНАДЦАТОЙ СЕССИИ</w:t>
      </w:r>
    </w:p>
    <w:p w:rsidR="002A4070" w:rsidRPr="00CB50E3" w:rsidRDefault="002A4070" w:rsidP="002A4070">
      <w:pPr>
        <w:jc w:val="center"/>
        <w:rPr>
          <w:rFonts w:ascii="Arial" w:hAnsi="Arial" w:cs="Arial"/>
          <w:sz w:val="20"/>
          <w:szCs w:val="20"/>
        </w:rPr>
      </w:pPr>
    </w:p>
    <w:p w:rsidR="002A4070" w:rsidRPr="00CB50E3" w:rsidRDefault="002A4070" w:rsidP="002A4070">
      <w:pPr>
        <w:rPr>
          <w:rFonts w:ascii="Arial" w:hAnsi="Arial" w:cs="Arial"/>
          <w:sz w:val="20"/>
          <w:szCs w:val="20"/>
        </w:rPr>
      </w:pPr>
      <w:r w:rsidRPr="00CB50E3">
        <w:rPr>
          <w:rFonts w:ascii="Arial" w:hAnsi="Arial" w:cs="Arial"/>
          <w:sz w:val="20"/>
          <w:szCs w:val="20"/>
        </w:rPr>
        <w:t>от 31 октября 2022 года                                                           № 147</w:t>
      </w:r>
    </w:p>
    <w:p w:rsidR="002A4070" w:rsidRPr="00CB50E3" w:rsidRDefault="002A4070" w:rsidP="002A4070">
      <w:pPr>
        <w:autoSpaceDE w:val="0"/>
        <w:autoSpaceDN w:val="0"/>
        <w:adjustRightInd w:val="0"/>
        <w:jc w:val="center"/>
        <w:rPr>
          <w:rFonts w:ascii="Arial" w:hAnsi="Arial" w:cs="Arial"/>
          <w:sz w:val="20"/>
          <w:szCs w:val="20"/>
        </w:rPr>
      </w:pPr>
    </w:p>
    <w:p w:rsidR="002A4070" w:rsidRPr="00CB50E3" w:rsidRDefault="002A4070" w:rsidP="002A4070">
      <w:pPr>
        <w:autoSpaceDE w:val="0"/>
        <w:autoSpaceDN w:val="0"/>
        <w:adjustRightInd w:val="0"/>
        <w:jc w:val="center"/>
        <w:rPr>
          <w:rFonts w:ascii="Arial" w:hAnsi="Arial" w:cs="Arial"/>
          <w:sz w:val="20"/>
          <w:szCs w:val="20"/>
        </w:rPr>
      </w:pPr>
      <w:r w:rsidRPr="00CB50E3">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18.06.2018 № 198 «Об утверждении Положения о нестационарных объектах на территории рабочего поселка Маслянино Маслянинского района Новосибирской области»</w:t>
      </w:r>
    </w:p>
    <w:p w:rsidR="002A4070" w:rsidRPr="00CB50E3" w:rsidRDefault="002A4070" w:rsidP="002A4070">
      <w:pPr>
        <w:tabs>
          <w:tab w:val="left" w:pos="6237"/>
        </w:tabs>
        <w:rPr>
          <w:rFonts w:ascii="Arial" w:hAnsi="Arial" w:cs="Arial"/>
          <w:sz w:val="20"/>
          <w:szCs w:val="20"/>
        </w:rPr>
      </w:pPr>
    </w:p>
    <w:p w:rsidR="002A4070" w:rsidRPr="00CB50E3" w:rsidRDefault="002A4070" w:rsidP="002A4070">
      <w:pPr>
        <w:tabs>
          <w:tab w:val="left" w:pos="828"/>
        </w:tabs>
        <w:ind w:firstLine="709"/>
        <w:jc w:val="both"/>
        <w:outlineLvl w:val="0"/>
        <w:rPr>
          <w:rFonts w:ascii="Arial" w:hAnsi="Arial" w:cs="Arial"/>
          <w:sz w:val="20"/>
          <w:szCs w:val="20"/>
        </w:rPr>
      </w:pPr>
      <w:r w:rsidRPr="00CB50E3">
        <w:rPr>
          <w:rFonts w:ascii="Arial" w:eastAsia="Calibri" w:hAnsi="Arial" w:cs="Arial"/>
          <w:sz w:val="20"/>
          <w:szCs w:val="20"/>
          <w:shd w:val="clear" w:color="auto" w:fill="FFFFFF"/>
          <w:lang w:eastAsia="en-US"/>
        </w:rPr>
        <w:t xml:space="preserve">В соответствии с Федеральным законом от 06.10.2003 </w:t>
      </w:r>
      <w:hyperlink r:id="rId12" w:history="1">
        <w:r w:rsidRPr="00CB50E3">
          <w:rPr>
            <w:rFonts w:ascii="Arial" w:eastAsia="Calibri" w:hAnsi="Arial" w:cs="Arial"/>
            <w:sz w:val="20"/>
            <w:szCs w:val="20"/>
            <w:shd w:val="clear" w:color="auto" w:fill="FFFFFF"/>
            <w:lang w:eastAsia="en-US"/>
          </w:rPr>
          <w:t>№ 131-ФЗ</w:t>
        </w:r>
      </w:hyperlink>
      <w:r w:rsidRPr="00CB50E3">
        <w:rPr>
          <w:rFonts w:ascii="Arial" w:eastAsia="Calibri" w:hAnsi="Arial" w:cs="Arial"/>
          <w:sz w:val="20"/>
          <w:szCs w:val="20"/>
          <w:lang w:eastAsia="en-US"/>
        </w:rPr>
        <w:t xml:space="preserve"> </w:t>
      </w:r>
      <w:r w:rsidRPr="00CB50E3">
        <w:rPr>
          <w:rFonts w:ascii="Arial" w:eastAsia="Calibri" w:hAnsi="Arial" w:cs="Arial"/>
          <w:sz w:val="20"/>
          <w:szCs w:val="20"/>
          <w:shd w:val="clear" w:color="auto" w:fill="FFFFFF"/>
          <w:lang w:eastAsia="en-US"/>
        </w:rPr>
        <w:t>«Об общих принципах организации местного самоуправления в Российской Федерации»</w:t>
      </w:r>
      <w:r w:rsidRPr="00CB50E3">
        <w:rPr>
          <w:rFonts w:ascii="Arial" w:hAnsi="Arial" w:cs="Arial"/>
          <w:sz w:val="20"/>
          <w:szCs w:val="20"/>
        </w:rPr>
        <w:t>, Уставом городского поселения рабочий поселок Маслянино Маслянинского муниципального района Новосибирской области, Совет депутатов рабочего поселка Маслянино Маслянинского района Новосибирской области</w:t>
      </w:r>
    </w:p>
    <w:p w:rsidR="002A4070" w:rsidRPr="00CB50E3" w:rsidRDefault="002A4070" w:rsidP="002A4070">
      <w:pPr>
        <w:tabs>
          <w:tab w:val="left" w:pos="828"/>
        </w:tabs>
        <w:jc w:val="both"/>
        <w:rPr>
          <w:rFonts w:ascii="Arial" w:hAnsi="Arial" w:cs="Arial"/>
          <w:sz w:val="20"/>
          <w:szCs w:val="20"/>
        </w:rPr>
      </w:pPr>
      <w:r w:rsidRPr="00CB50E3">
        <w:rPr>
          <w:rFonts w:ascii="Arial" w:hAnsi="Arial" w:cs="Arial"/>
          <w:sz w:val="20"/>
          <w:szCs w:val="20"/>
        </w:rPr>
        <w:t>РЕШИЛ:</w:t>
      </w:r>
    </w:p>
    <w:p w:rsidR="002A4070" w:rsidRPr="00CB50E3" w:rsidRDefault="002A4070" w:rsidP="002A4070">
      <w:pPr>
        <w:numPr>
          <w:ilvl w:val="0"/>
          <w:numId w:val="16"/>
        </w:numPr>
        <w:tabs>
          <w:tab w:val="left" w:pos="0"/>
          <w:tab w:val="left" w:pos="1134"/>
        </w:tabs>
        <w:ind w:left="0" w:firstLine="709"/>
        <w:jc w:val="both"/>
        <w:rPr>
          <w:rFonts w:ascii="Arial" w:hAnsi="Arial" w:cs="Arial"/>
          <w:sz w:val="20"/>
          <w:szCs w:val="20"/>
        </w:rPr>
      </w:pPr>
      <w:r w:rsidRPr="00CB50E3">
        <w:rPr>
          <w:rFonts w:ascii="Arial" w:hAnsi="Arial" w:cs="Arial"/>
          <w:sz w:val="20"/>
          <w:szCs w:val="20"/>
        </w:rPr>
        <w:t>Внести в решение Совета депутатов рабочего поселка Маслянино Маслянинского района Новосибирской области от 18.06.2018 № 198 «Об утверждении Положения о нестационарных объектах на территории рабочего поселка Маслянино Маслянинского района Новосибирской области» следующие изменения:</w:t>
      </w:r>
    </w:p>
    <w:p w:rsidR="002A4070" w:rsidRPr="00CB50E3" w:rsidRDefault="002A4070" w:rsidP="002A4070">
      <w:pPr>
        <w:numPr>
          <w:ilvl w:val="1"/>
          <w:numId w:val="16"/>
        </w:numPr>
        <w:tabs>
          <w:tab w:val="left" w:pos="0"/>
        </w:tabs>
        <w:ind w:left="0" w:firstLine="709"/>
        <w:jc w:val="both"/>
        <w:rPr>
          <w:rFonts w:ascii="Arial" w:hAnsi="Arial" w:cs="Arial"/>
          <w:sz w:val="20"/>
          <w:szCs w:val="20"/>
        </w:rPr>
      </w:pPr>
      <w:r w:rsidRPr="00CB50E3">
        <w:rPr>
          <w:rFonts w:ascii="Arial" w:hAnsi="Arial" w:cs="Arial"/>
          <w:sz w:val="20"/>
          <w:szCs w:val="20"/>
        </w:rPr>
        <w:t>В Положение о нестационарных объектах на территории рабочего поселка Маслянино Маслянинского района Новосибирской области:</w:t>
      </w:r>
    </w:p>
    <w:p w:rsidR="002A4070" w:rsidRPr="00CB50E3" w:rsidRDefault="002A4070" w:rsidP="002A4070">
      <w:pPr>
        <w:numPr>
          <w:ilvl w:val="2"/>
          <w:numId w:val="16"/>
        </w:numPr>
        <w:tabs>
          <w:tab w:val="left" w:pos="0"/>
        </w:tabs>
        <w:jc w:val="both"/>
        <w:rPr>
          <w:rFonts w:ascii="Arial" w:hAnsi="Arial" w:cs="Arial"/>
          <w:sz w:val="20"/>
          <w:szCs w:val="20"/>
        </w:rPr>
      </w:pPr>
      <w:r w:rsidRPr="00CB50E3">
        <w:rPr>
          <w:rFonts w:ascii="Arial" w:hAnsi="Arial" w:cs="Arial"/>
          <w:sz w:val="20"/>
          <w:szCs w:val="20"/>
        </w:rPr>
        <w:t>В пункте 4.12 слова «до 5 лет» заменить словами «до 7 лет»;</w:t>
      </w:r>
    </w:p>
    <w:p w:rsidR="002A4070" w:rsidRPr="00CB50E3" w:rsidRDefault="002A4070" w:rsidP="002A4070">
      <w:pPr>
        <w:numPr>
          <w:ilvl w:val="2"/>
          <w:numId w:val="16"/>
        </w:numPr>
        <w:tabs>
          <w:tab w:val="left" w:pos="0"/>
        </w:tabs>
        <w:jc w:val="both"/>
        <w:rPr>
          <w:rFonts w:ascii="Arial" w:hAnsi="Arial" w:cs="Arial"/>
          <w:sz w:val="20"/>
          <w:szCs w:val="20"/>
        </w:rPr>
      </w:pPr>
      <w:r w:rsidRPr="00CB50E3">
        <w:rPr>
          <w:rFonts w:ascii="Arial" w:hAnsi="Arial" w:cs="Arial"/>
          <w:sz w:val="20"/>
          <w:szCs w:val="20"/>
        </w:rPr>
        <w:t>В пункте 5.9 слова «до 6 месяцев» заменить словами «до 7 лет».</w:t>
      </w:r>
    </w:p>
    <w:p w:rsidR="002A4070" w:rsidRPr="00CB50E3" w:rsidRDefault="002A4070" w:rsidP="002A4070">
      <w:pPr>
        <w:numPr>
          <w:ilvl w:val="0"/>
          <w:numId w:val="16"/>
        </w:numPr>
        <w:tabs>
          <w:tab w:val="left" w:pos="0"/>
        </w:tabs>
        <w:ind w:left="0" w:firstLine="709"/>
        <w:jc w:val="both"/>
        <w:rPr>
          <w:rFonts w:ascii="Arial" w:hAnsi="Arial" w:cs="Arial"/>
          <w:sz w:val="20"/>
          <w:szCs w:val="20"/>
        </w:rPr>
      </w:pPr>
      <w:r w:rsidRPr="00CB50E3">
        <w:rPr>
          <w:rFonts w:ascii="Arial" w:hAnsi="Arial" w:cs="Arial"/>
          <w:sz w:val="20"/>
          <w:szCs w:val="20"/>
        </w:rPr>
        <w:t>Опубликовать настоящее решение в периодическом печатном издании «Вестник Маслянино» и разместить на официальном сайте администрации поселка Маслянино Маслянинского района Новосибирской области.</w:t>
      </w:r>
    </w:p>
    <w:p w:rsidR="002A4070" w:rsidRPr="00CB50E3" w:rsidRDefault="002A4070" w:rsidP="002A4070">
      <w:pPr>
        <w:numPr>
          <w:ilvl w:val="0"/>
          <w:numId w:val="16"/>
        </w:numPr>
        <w:tabs>
          <w:tab w:val="left" w:pos="0"/>
        </w:tabs>
        <w:ind w:left="0" w:firstLine="709"/>
        <w:jc w:val="both"/>
        <w:rPr>
          <w:rFonts w:ascii="Arial" w:hAnsi="Arial" w:cs="Arial"/>
          <w:sz w:val="20"/>
          <w:szCs w:val="20"/>
        </w:rPr>
      </w:pPr>
      <w:r w:rsidRPr="00CB50E3">
        <w:rPr>
          <w:rFonts w:ascii="Arial" w:hAnsi="Arial" w:cs="Arial"/>
          <w:sz w:val="20"/>
          <w:szCs w:val="20"/>
        </w:rPr>
        <w:t>Настоящее решение вступает в силу после его официального опубликования.</w:t>
      </w:r>
    </w:p>
    <w:p w:rsidR="002A4070" w:rsidRPr="00CB50E3" w:rsidRDefault="002A4070" w:rsidP="002A4070">
      <w:pPr>
        <w:ind w:left="709"/>
        <w:jc w:val="both"/>
        <w:rPr>
          <w:rFonts w:ascii="Arial" w:hAnsi="Arial" w:cs="Arial"/>
          <w:sz w:val="20"/>
          <w:szCs w:val="20"/>
        </w:rPr>
      </w:pPr>
    </w:p>
    <w:p w:rsidR="002A4070" w:rsidRPr="00CB50E3" w:rsidRDefault="002A4070" w:rsidP="002A4070">
      <w:pPr>
        <w:ind w:left="709"/>
        <w:jc w:val="both"/>
        <w:rPr>
          <w:rFonts w:ascii="Arial" w:hAnsi="Arial" w:cs="Arial"/>
          <w:sz w:val="20"/>
          <w:szCs w:val="20"/>
        </w:rPr>
      </w:pPr>
    </w:p>
    <w:p w:rsidR="002A4070" w:rsidRPr="00CB50E3" w:rsidRDefault="002A4070" w:rsidP="002A4070">
      <w:pPr>
        <w:jc w:val="both"/>
        <w:rPr>
          <w:rFonts w:ascii="Arial" w:hAnsi="Arial" w:cs="Arial"/>
          <w:sz w:val="20"/>
          <w:szCs w:val="20"/>
        </w:rPr>
      </w:pPr>
      <w:r w:rsidRPr="00CB50E3">
        <w:rPr>
          <w:rFonts w:ascii="Arial" w:hAnsi="Arial" w:cs="Arial"/>
          <w:sz w:val="20"/>
          <w:szCs w:val="20"/>
        </w:rPr>
        <w:t>Глава рабочего поселка       Председатель Совета депутатов</w:t>
      </w:r>
    </w:p>
    <w:p w:rsidR="002A4070" w:rsidRPr="00CB50E3" w:rsidRDefault="002A4070" w:rsidP="002A4070">
      <w:pPr>
        <w:jc w:val="both"/>
        <w:rPr>
          <w:rFonts w:ascii="Arial" w:hAnsi="Arial" w:cs="Arial"/>
          <w:sz w:val="20"/>
          <w:szCs w:val="20"/>
        </w:rPr>
      </w:pPr>
      <w:r w:rsidRPr="00CB50E3">
        <w:rPr>
          <w:rFonts w:ascii="Arial" w:hAnsi="Arial" w:cs="Arial"/>
          <w:sz w:val="20"/>
          <w:szCs w:val="20"/>
        </w:rPr>
        <w:t>Маслянино                             рабочего поселка Маслянино</w:t>
      </w:r>
    </w:p>
    <w:p w:rsidR="002A4070" w:rsidRPr="00CB50E3" w:rsidRDefault="002A4070" w:rsidP="002A4070">
      <w:pPr>
        <w:jc w:val="both"/>
        <w:rPr>
          <w:rFonts w:ascii="Arial" w:hAnsi="Arial" w:cs="Arial"/>
          <w:sz w:val="20"/>
          <w:szCs w:val="20"/>
        </w:rPr>
      </w:pPr>
    </w:p>
    <w:p w:rsidR="002A4070" w:rsidRPr="00CB50E3" w:rsidRDefault="002A4070" w:rsidP="002A4070">
      <w:pPr>
        <w:tabs>
          <w:tab w:val="left" w:pos="7100"/>
        </w:tabs>
        <w:autoSpaceDE w:val="0"/>
        <w:autoSpaceDN w:val="0"/>
        <w:adjustRightInd w:val="0"/>
        <w:spacing w:line="276" w:lineRule="auto"/>
        <w:jc w:val="both"/>
        <w:rPr>
          <w:rFonts w:ascii="Arial" w:hAnsi="Arial" w:cs="Arial"/>
          <w:sz w:val="20"/>
          <w:szCs w:val="20"/>
        </w:rPr>
      </w:pPr>
      <w:r w:rsidRPr="00CB50E3">
        <w:rPr>
          <w:rFonts w:ascii="Arial" w:hAnsi="Arial" w:cs="Arial"/>
          <w:sz w:val="20"/>
          <w:szCs w:val="20"/>
        </w:rPr>
        <w:t>М.А. Рахманов                       Н. Н. Житникова</w:t>
      </w:r>
    </w:p>
    <w:p w:rsidR="00156885" w:rsidRPr="00CB50E3" w:rsidRDefault="00156885" w:rsidP="002A4070">
      <w:pPr>
        <w:tabs>
          <w:tab w:val="left" w:pos="7100"/>
        </w:tabs>
        <w:autoSpaceDE w:val="0"/>
        <w:autoSpaceDN w:val="0"/>
        <w:adjustRightInd w:val="0"/>
        <w:spacing w:line="276" w:lineRule="auto"/>
        <w:jc w:val="both"/>
        <w:rPr>
          <w:rFonts w:ascii="Arial" w:hAnsi="Arial" w:cs="Arial"/>
          <w:sz w:val="20"/>
          <w:szCs w:val="20"/>
        </w:rPr>
      </w:pPr>
    </w:p>
    <w:p w:rsidR="00156885" w:rsidRDefault="00156885"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136E76" w:rsidRDefault="00136E76" w:rsidP="002A4070">
      <w:pPr>
        <w:tabs>
          <w:tab w:val="left" w:pos="7100"/>
        </w:tabs>
        <w:autoSpaceDE w:val="0"/>
        <w:autoSpaceDN w:val="0"/>
        <w:adjustRightInd w:val="0"/>
        <w:spacing w:line="276" w:lineRule="auto"/>
        <w:jc w:val="both"/>
        <w:rPr>
          <w:rFonts w:ascii="Arial" w:hAnsi="Arial" w:cs="Arial"/>
          <w:sz w:val="20"/>
          <w:szCs w:val="20"/>
        </w:rPr>
      </w:pPr>
    </w:p>
    <w:p w:rsid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2A4070">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jc w:val="center"/>
        <w:rPr>
          <w:rFonts w:ascii="Arial" w:hAnsi="Arial" w:cs="Arial"/>
          <w:b/>
          <w:sz w:val="20"/>
          <w:szCs w:val="20"/>
        </w:rPr>
      </w:pPr>
      <w:r w:rsidRPr="00CB50E3">
        <w:rPr>
          <w:rFonts w:ascii="Arial" w:hAnsi="Arial" w:cs="Arial"/>
          <w:b/>
          <w:sz w:val="20"/>
          <w:szCs w:val="20"/>
        </w:rPr>
        <w:t>СОВЕТ ДЕПУТАТОВ  РАБОЧЕГО ПОСЕЛКА МАСЛЯНИНО</w:t>
      </w:r>
    </w:p>
    <w:p w:rsidR="00CB50E3" w:rsidRPr="00CB50E3" w:rsidRDefault="00CB50E3" w:rsidP="00CB50E3">
      <w:pPr>
        <w:jc w:val="center"/>
        <w:rPr>
          <w:rFonts w:ascii="Arial" w:hAnsi="Arial" w:cs="Arial"/>
          <w:b/>
          <w:sz w:val="20"/>
          <w:szCs w:val="20"/>
        </w:rPr>
      </w:pPr>
      <w:r w:rsidRPr="00CB50E3">
        <w:rPr>
          <w:rFonts w:ascii="Arial" w:hAnsi="Arial" w:cs="Arial"/>
          <w:b/>
          <w:sz w:val="20"/>
          <w:szCs w:val="20"/>
        </w:rPr>
        <w:t>МАСЛЯНИНСКОГО  РАЙОНА НОВОСИБИРСКОЙ  ОБЛАСТИ</w:t>
      </w:r>
    </w:p>
    <w:p w:rsidR="00CB50E3" w:rsidRPr="00CB50E3" w:rsidRDefault="00CB50E3" w:rsidP="00CB50E3">
      <w:pPr>
        <w:jc w:val="center"/>
        <w:rPr>
          <w:rFonts w:ascii="Arial" w:hAnsi="Arial" w:cs="Arial"/>
          <w:sz w:val="20"/>
          <w:szCs w:val="20"/>
        </w:rPr>
      </w:pPr>
      <w:r w:rsidRPr="00CB50E3">
        <w:rPr>
          <w:rFonts w:ascii="Arial" w:hAnsi="Arial" w:cs="Arial"/>
          <w:sz w:val="20"/>
          <w:szCs w:val="20"/>
        </w:rPr>
        <w:t>(ШЕСТОГО СОЗЫВА)</w:t>
      </w:r>
    </w:p>
    <w:p w:rsidR="00CB50E3" w:rsidRPr="00CB50E3" w:rsidRDefault="00CB50E3" w:rsidP="00CB50E3">
      <w:pPr>
        <w:jc w:val="center"/>
        <w:rPr>
          <w:rFonts w:ascii="Arial" w:hAnsi="Arial" w:cs="Arial"/>
          <w:b/>
          <w:sz w:val="20"/>
          <w:szCs w:val="20"/>
        </w:rPr>
      </w:pPr>
    </w:p>
    <w:p w:rsidR="00CB50E3" w:rsidRPr="00CB50E3" w:rsidRDefault="00CB50E3" w:rsidP="00CB50E3">
      <w:pPr>
        <w:jc w:val="center"/>
        <w:rPr>
          <w:rFonts w:ascii="Arial" w:hAnsi="Arial" w:cs="Arial"/>
          <w:b/>
          <w:sz w:val="20"/>
          <w:szCs w:val="20"/>
        </w:rPr>
      </w:pPr>
      <w:r w:rsidRPr="00CB50E3">
        <w:rPr>
          <w:rFonts w:ascii="Arial" w:hAnsi="Arial" w:cs="Arial"/>
          <w:b/>
          <w:sz w:val="20"/>
          <w:szCs w:val="20"/>
        </w:rPr>
        <w:t>РЕШЕНИЕ</w:t>
      </w:r>
    </w:p>
    <w:p w:rsidR="00CB50E3" w:rsidRPr="00CB50E3" w:rsidRDefault="00CB50E3" w:rsidP="00CB50E3">
      <w:pPr>
        <w:jc w:val="center"/>
        <w:rPr>
          <w:rFonts w:ascii="Arial" w:hAnsi="Arial" w:cs="Arial"/>
          <w:b/>
          <w:sz w:val="20"/>
          <w:szCs w:val="20"/>
        </w:rPr>
      </w:pPr>
      <w:r w:rsidRPr="00CB50E3">
        <w:rPr>
          <w:rFonts w:ascii="Arial" w:hAnsi="Arial" w:cs="Arial"/>
          <w:b/>
          <w:sz w:val="20"/>
          <w:szCs w:val="20"/>
        </w:rPr>
        <w:t>ТРИНАДЦАТОЙ СЕССИИ</w:t>
      </w:r>
    </w:p>
    <w:p w:rsidR="00CB50E3" w:rsidRPr="00CB50E3" w:rsidRDefault="00CB50E3" w:rsidP="00CB50E3">
      <w:pPr>
        <w:jc w:val="center"/>
        <w:rPr>
          <w:rFonts w:ascii="Arial" w:hAnsi="Arial" w:cs="Arial"/>
          <w:sz w:val="20"/>
          <w:szCs w:val="20"/>
        </w:rPr>
      </w:pPr>
    </w:p>
    <w:p w:rsidR="00CB50E3" w:rsidRPr="00CB50E3" w:rsidRDefault="00CB50E3" w:rsidP="00CB50E3">
      <w:pPr>
        <w:rPr>
          <w:rFonts w:ascii="Arial" w:hAnsi="Arial" w:cs="Arial"/>
          <w:sz w:val="20"/>
          <w:szCs w:val="20"/>
        </w:rPr>
      </w:pPr>
      <w:r w:rsidRPr="00CB50E3">
        <w:rPr>
          <w:rFonts w:ascii="Arial" w:hAnsi="Arial" w:cs="Arial"/>
          <w:sz w:val="20"/>
          <w:szCs w:val="20"/>
        </w:rPr>
        <w:t>от 31 октября 2022 года                                                           № 148</w:t>
      </w:r>
    </w:p>
    <w:p w:rsidR="00CB50E3" w:rsidRPr="00CB50E3" w:rsidRDefault="00CB50E3" w:rsidP="00CB50E3">
      <w:pPr>
        <w:pStyle w:val="ConsPlusNormal"/>
        <w:jc w:val="center"/>
        <w:rPr>
          <w:b/>
        </w:rPr>
      </w:pPr>
    </w:p>
    <w:p w:rsidR="00CB50E3" w:rsidRPr="00CB50E3" w:rsidRDefault="00CB50E3" w:rsidP="00CB50E3">
      <w:pPr>
        <w:pStyle w:val="ConsPlusNormal"/>
        <w:jc w:val="center"/>
        <w:rPr>
          <w:b/>
        </w:rPr>
      </w:pPr>
      <w:r w:rsidRPr="00CB50E3">
        <w:rPr>
          <w:b/>
        </w:rPr>
        <w:t>Об утверждении Положения о порядке назначения, выплаты, перерасчета размера пенсии за выслугу лет муниципальным служащим администрации рабочего поселка Маслянино Маслянинского района Новосибирской области</w:t>
      </w:r>
    </w:p>
    <w:p w:rsidR="00CB50E3" w:rsidRPr="00CB50E3" w:rsidRDefault="00CB50E3" w:rsidP="00CB50E3">
      <w:pPr>
        <w:pStyle w:val="ConsPlusNormal"/>
        <w:jc w:val="center"/>
      </w:pPr>
    </w:p>
    <w:p w:rsidR="00CB50E3" w:rsidRPr="00CB50E3" w:rsidRDefault="00CB50E3" w:rsidP="00CB50E3">
      <w:pPr>
        <w:pStyle w:val="ConsPlusNormal"/>
        <w:ind w:firstLine="851"/>
        <w:jc w:val="both"/>
      </w:pPr>
      <w:r w:rsidRPr="00CB50E3">
        <w:t xml:space="preserve">Руководствуясь ст. 24 Федерального закона от 02.03.2007 № 25-ФЗ «О муниципальной службе в Российской Федерации», статьей 9.1. Закона Новосибирской области от 01.02.2005 № 265-ОЗ «О государственной гражданской службе Новосибирской области»,  Совет депутатов рабочего поселка Маслянино Маслянинского района Новосибирской области </w:t>
      </w:r>
    </w:p>
    <w:p w:rsidR="00CB50E3" w:rsidRPr="00CB50E3" w:rsidRDefault="00CB50E3" w:rsidP="00CB50E3">
      <w:pPr>
        <w:pStyle w:val="ConsPlusNormal"/>
        <w:jc w:val="both"/>
        <w:rPr>
          <w:b/>
        </w:rPr>
      </w:pPr>
      <w:r w:rsidRPr="00CB50E3">
        <w:rPr>
          <w:b/>
        </w:rPr>
        <w:t>РЕШИЛ:</w:t>
      </w:r>
    </w:p>
    <w:p w:rsidR="00CB50E3" w:rsidRPr="00CB50E3" w:rsidRDefault="00CB50E3" w:rsidP="00CB50E3">
      <w:pPr>
        <w:pStyle w:val="ConsPlusNormal"/>
        <w:ind w:firstLine="851"/>
        <w:jc w:val="both"/>
      </w:pPr>
      <w:r w:rsidRPr="00CB50E3">
        <w:t>1. Утвердить прилагаемое Положение о порядке назначения, выплаты, перерасчета размера  пенсии за выслугу лет муниципальным служащим администрации рабочего поселка Маслянино Маслянинского района Новосибирской области.</w:t>
      </w:r>
    </w:p>
    <w:p w:rsidR="00CB50E3" w:rsidRPr="00CB50E3" w:rsidRDefault="00CB50E3" w:rsidP="00CB50E3">
      <w:pPr>
        <w:pStyle w:val="ConsPlusNormal"/>
        <w:ind w:firstLine="851"/>
        <w:jc w:val="both"/>
      </w:pPr>
      <w:r w:rsidRPr="00CB50E3">
        <w:t xml:space="preserve"> 2. Признать утратившим силу:</w:t>
      </w:r>
    </w:p>
    <w:p w:rsidR="00CB50E3" w:rsidRPr="00CB50E3" w:rsidRDefault="00CB50E3" w:rsidP="00CB50E3">
      <w:pPr>
        <w:pStyle w:val="ConsPlusNormal"/>
        <w:ind w:firstLine="851"/>
        <w:jc w:val="both"/>
      </w:pPr>
      <w:r w:rsidRPr="00CB50E3">
        <w:t>2.1.  Решение Совета депутатов рабочего поселка Маслянино Маслянинского района Новосибирской области от  25.122018 г. № 229 «Об утверждении Положения о порядке назначения, выплаты, перерасчета размера пенсии за выслугу лет муниципальным служащим администрации рабочего поселка Маслянино Маслянинского района Новосибирской области».</w:t>
      </w:r>
    </w:p>
    <w:p w:rsidR="00CB50E3" w:rsidRPr="00CB50E3" w:rsidRDefault="00CB50E3" w:rsidP="00CB50E3">
      <w:pPr>
        <w:pStyle w:val="ConsPlusNormal"/>
        <w:ind w:firstLine="851"/>
        <w:jc w:val="both"/>
      </w:pPr>
      <w:r w:rsidRPr="00CB50E3">
        <w:t xml:space="preserve">2.2. Решение Совета депутатов рабочего поселка Маслянино Маслянинского района Новосибирской области от 14.07.2021 г. № 55 «О внесении изменений в решение Совета депутатов рабочего поселка Маслянино Маслянинского района Новосибирской области от 25.122018 г. № 229 «Об утверждении Положения о порядке назначения, выплаты, перерасчета размера пенсии за выслугу лет муниципальным служащим администрации рабочего поселка Маслянино Маслянинского района Новосибирской области». </w:t>
      </w:r>
    </w:p>
    <w:p w:rsidR="00CB50E3" w:rsidRPr="00CB50E3" w:rsidRDefault="00CB50E3" w:rsidP="00CB50E3">
      <w:pPr>
        <w:pStyle w:val="ConsPlusNormal"/>
        <w:ind w:firstLine="851"/>
        <w:jc w:val="both"/>
      </w:pPr>
      <w:r w:rsidRPr="00CB50E3">
        <w:t xml:space="preserve">3.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CB50E3" w:rsidRPr="00CB50E3" w:rsidRDefault="00CB50E3" w:rsidP="00CB50E3">
      <w:pPr>
        <w:pStyle w:val="ConsPlusNormal"/>
        <w:ind w:firstLine="851"/>
        <w:jc w:val="both"/>
      </w:pPr>
    </w:p>
    <w:p w:rsidR="00CB50E3" w:rsidRPr="00CB50E3" w:rsidRDefault="00CB50E3" w:rsidP="00CB50E3">
      <w:pPr>
        <w:jc w:val="both"/>
        <w:rPr>
          <w:rFonts w:ascii="Arial" w:hAnsi="Arial" w:cs="Arial"/>
          <w:sz w:val="20"/>
          <w:szCs w:val="20"/>
        </w:rPr>
      </w:pPr>
      <w:r w:rsidRPr="00CB50E3">
        <w:rPr>
          <w:rFonts w:ascii="Arial" w:hAnsi="Arial" w:cs="Arial"/>
          <w:sz w:val="20"/>
          <w:szCs w:val="20"/>
        </w:rPr>
        <w:t>Глава рабочего поселка                  Председатель Совета депутатов</w:t>
      </w:r>
    </w:p>
    <w:p w:rsidR="00CB50E3" w:rsidRPr="00CB50E3" w:rsidRDefault="00CB50E3" w:rsidP="00CB50E3">
      <w:pPr>
        <w:jc w:val="both"/>
        <w:rPr>
          <w:rFonts w:ascii="Arial" w:hAnsi="Arial" w:cs="Arial"/>
          <w:sz w:val="20"/>
          <w:szCs w:val="20"/>
        </w:rPr>
      </w:pPr>
      <w:r w:rsidRPr="00CB50E3">
        <w:rPr>
          <w:rFonts w:ascii="Arial" w:hAnsi="Arial" w:cs="Arial"/>
          <w:sz w:val="20"/>
          <w:szCs w:val="20"/>
        </w:rPr>
        <w:t>Маслянино                                        рабочего поселка Маслянино</w:t>
      </w:r>
    </w:p>
    <w:p w:rsidR="00CB50E3" w:rsidRPr="00CB50E3" w:rsidRDefault="00CB50E3" w:rsidP="00CB50E3">
      <w:pPr>
        <w:ind w:left="360"/>
        <w:jc w:val="both"/>
        <w:rPr>
          <w:rFonts w:ascii="Arial" w:hAnsi="Arial" w:cs="Arial"/>
          <w:sz w:val="20"/>
          <w:szCs w:val="20"/>
        </w:rPr>
      </w:pPr>
    </w:p>
    <w:p w:rsidR="00156885"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r w:rsidRPr="00CB50E3">
        <w:rPr>
          <w:rFonts w:ascii="Arial" w:hAnsi="Arial" w:cs="Arial"/>
          <w:sz w:val="20"/>
          <w:szCs w:val="20"/>
        </w:rPr>
        <w:t>М.А. Рахманов                                                       Н. Н. Житникова</w:t>
      </w: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Default="00CB50E3" w:rsidP="00CB50E3">
      <w:pPr>
        <w:jc w:val="right"/>
        <w:rPr>
          <w:rFonts w:ascii="Arial" w:hAnsi="Arial" w:cs="Arial"/>
          <w:sz w:val="20"/>
          <w:szCs w:val="20"/>
        </w:rPr>
      </w:pPr>
    </w:p>
    <w:p w:rsidR="00CB50E3" w:rsidRPr="00CB50E3" w:rsidRDefault="00CB50E3" w:rsidP="00CB50E3">
      <w:pPr>
        <w:jc w:val="right"/>
        <w:rPr>
          <w:rFonts w:ascii="Arial" w:hAnsi="Arial" w:cs="Arial"/>
          <w:sz w:val="20"/>
          <w:szCs w:val="20"/>
        </w:rPr>
      </w:pPr>
      <w:r w:rsidRPr="00CB50E3">
        <w:rPr>
          <w:rFonts w:ascii="Arial" w:hAnsi="Arial" w:cs="Arial"/>
          <w:sz w:val="20"/>
          <w:szCs w:val="20"/>
        </w:rPr>
        <w:t xml:space="preserve">Приложение </w:t>
      </w:r>
    </w:p>
    <w:p w:rsidR="00CB50E3" w:rsidRPr="00CB50E3" w:rsidRDefault="00CB50E3" w:rsidP="00CB50E3">
      <w:pPr>
        <w:jc w:val="right"/>
        <w:rPr>
          <w:rFonts w:ascii="Arial" w:hAnsi="Arial" w:cs="Arial"/>
          <w:sz w:val="20"/>
          <w:szCs w:val="20"/>
        </w:rPr>
      </w:pPr>
      <w:r w:rsidRPr="00CB50E3">
        <w:rPr>
          <w:rFonts w:ascii="Arial" w:hAnsi="Arial" w:cs="Arial"/>
          <w:sz w:val="20"/>
          <w:szCs w:val="20"/>
        </w:rPr>
        <w:t xml:space="preserve">к решению </w:t>
      </w:r>
    </w:p>
    <w:p w:rsidR="00CB50E3" w:rsidRPr="00CB50E3" w:rsidRDefault="00CB50E3" w:rsidP="00CB50E3">
      <w:pPr>
        <w:jc w:val="right"/>
        <w:rPr>
          <w:rFonts w:ascii="Arial" w:hAnsi="Arial" w:cs="Arial"/>
          <w:sz w:val="20"/>
          <w:szCs w:val="20"/>
        </w:rPr>
      </w:pPr>
      <w:r w:rsidRPr="00CB50E3">
        <w:rPr>
          <w:rFonts w:ascii="Arial" w:hAnsi="Arial" w:cs="Arial"/>
          <w:sz w:val="20"/>
          <w:szCs w:val="20"/>
        </w:rPr>
        <w:t xml:space="preserve">Совета депутатов рабочего поселка Маслянино </w:t>
      </w:r>
    </w:p>
    <w:p w:rsidR="00CB50E3" w:rsidRPr="00CB50E3" w:rsidRDefault="00CB50E3" w:rsidP="00CB50E3">
      <w:pPr>
        <w:jc w:val="right"/>
        <w:rPr>
          <w:rFonts w:ascii="Arial" w:hAnsi="Arial" w:cs="Arial"/>
          <w:sz w:val="20"/>
          <w:szCs w:val="20"/>
        </w:rPr>
      </w:pPr>
      <w:r w:rsidRPr="00CB50E3">
        <w:rPr>
          <w:rFonts w:ascii="Arial" w:hAnsi="Arial" w:cs="Arial"/>
          <w:sz w:val="20"/>
          <w:szCs w:val="20"/>
        </w:rPr>
        <w:t xml:space="preserve">Маслянинского района  Новосибирской области </w:t>
      </w:r>
    </w:p>
    <w:p w:rsidR="00CB50E3" w:rsidRPr="00CB50E3" w:rsidRDefault="00CB50E3" w:rsidP="00CB50E3">
      <w:pPr>
        <w:jc w:val="right"/>
        <w:rPr>
          <w:rFonts w:ascii="Arial" w:hAnsi="Arial" w:cs="Arial"/>
          <w:sz w:val="20"/>
          <w:szCs w:val="20"/>
        </w:rPr>
      </w:pPr>
      <w:r w:rsidRPr="00CB50E3">
        <w:rPr>
          <w:rFonts w:ascii="Arial" w:hAnsi="Arial" w:cs="Arial"/>
          <w:sz w:val="20"/>
          <w:szCs w:val="20"/>
        </w:rPr>
        <w:t>от 31.10.2022 г. № 148</w:t>
      </w:r>
    </w:p>
    <w:p w:rsidR="00CB50E3" w:rsidRPr="00CB50E3" w:rsidRDefault="00CB50E3" w:rsidP="00CB50E3">
      <w:pPr>
        <w:jc w:val="right"/>
        <w:rPr>
          <w:rFonts w:ascii="Arial" w:hAnsi="Arial" w:cs="Arial"/>
          <w:sz w:val="20"/>
          <w:szCs w:val="20"/>
        </w:rPr>
      </w:pPr>
    </w:p>
    <w:p w:rsidR="00CB50E3" w:rsidRPr="00CB50E3" w:rsidRDefault="00CB50E3" w:rsidP="00CB50E3">
      <w:pPr>
        <w:jc w:val="right"/>
        <w:rPr>
          <w:rFonts w:ascii="Arial" w:hAnsi="Arial" w:cs="Arial"/>
          <w:sz w:val="20"/>
          <w:szCs w:val="20"/>
        </w:rPr>
      </w:pPr>
    </w:p>
    <w:p w:rsidR="00CB50E3" w:rsidRPr="00CB50E3" w:rsidRDefault="00CB50E3" w:rsidP="00CB50E3">
      <w:pPr>
        <w:jc w:val="right"/>
        <w:rPr>
          <w:rFonts w:ascii="Arial" w:hAnsi="Arial" w:cs="Arial"/>
          <w:sz w:val="20"/>
          <w:szCs w:val="20"/>
        </w:rPr>
      </w:pPr>
    </w:p>
    <w:p w:rsidR="00CB50E3" w:rsidRPr="00CB50E3" w:rsidRDefault="00CB50E3" w:rsidP="00CB50E3">
      <w:pPr>
        <w:pStyle w:val="ConsPlusNormal"/>
        <w:ind w:firstLine="540"/>
        <w:jc w:val="center"/>
        <w:rPr>
          <w:b/>
        </w:rPr>
      </w:pPr>
      <w:r w:rsidRPr="00CB50E3">
        <w:rPr>
          <w:b/>
        </w:rPr>
        <w:t>ПОЛОЖЕНИЕ</w:t>
      </w:r>
    </w:p>
    <w:p w:rsidR="00CB50E3" w:rsidRPr="00CB50E3" w:rsidRDefault="00CB50E3" w:rsidP="00CB50E3">
      <w:pPr>
        <w:pStyle w:val="ConsPlusNormal"/>
        <w:ind w:firstLine="540"/>
        <w:jc w:val="center"/>
        <w:rPr>
          <w:b/>
        </w:rPr>
      </w:pPr>
      <w:r w:rsidRPr="00CB50E3">
        <w:rPr>
          <w:b/>
        </w:rPr>
        <w:t xml:space="preserve">о порядке назначения, выплаты, перерасчета </w:t>
      </w:r>
    </w:p>
    <w:p w:rsidR="00CB50E3" w:rsidRPr="00CB50E3" w:rsidRDefault="00CB50E3" w:rsidP="00CB50E3">
      <w:pPr>
        <w:pStyle w:val="ConsPlusNormal"/>
        <w:ind w:firstLine="540"/>
        <w:jc w:val="center"/>
        <w:rPr>
          <w:b/>
        </w:rPr>
      </w:pPr>
      <w:r w:rsidRPr="00CB50E3">
        <w:rPr>
          <w:b/>
        </w:rPr>
        <w:t xml:space="preserve">размера пенсии за выслугу лет </w:t>
      </w:r>
    </w:p>
    <w:p w:rsidR="00CB50E3" w:rsidRPr="00CB50E3" w:rsidRDefault="00CB50E3" w:rsidP="00CB50E3">
      <w:pPr>
        <w:pStyle w:val="ConsPlusNormal"/>
        <w:ind w:firstLine="540"/>
        <w:jc w:val="center"/>
        <w:rPr>
          <w:b/>
        </w:rPr>
      </w:pPr>
      <w:r w:rsidRPr="00CB50E3">
        <w:rPr>
          <w:b/>
        </w:rPr>
        <w:t xml:space="preserve">муниципальным служащим администрации рабочего поселка Маслянино Маслянинского района Новосибирской области </w:t>
      </w:r>
    </w:p>
    <w:p w:rsidR="00CB50E3" w:rsidRPr="00CB50E3" w:rsidRDefault="00CB50E3" w:rsidP="00CB50E3">
      <w:pPr>
        <w:pStyle w:val="ConsPlusNormal"/>
        <w:ind w:firstLine="540"/>
        <w:jc w:val="both"/>
      </w:pPr>
    </w:p>
    <w:p w:rsidR="00CB50E3" w:rsidRPr="00CB50E3" w:rsidRDefault="00CB50E3" w:rsidP="00CB50E3">
      <w:pPr>
        <w:pStyle w:val="ConsPlusNormal"/>
        <w:ind w:firstLine="540"/>
        <w:jc w:val="both"/>
      </w:pPr>
    </w:p>
    <w:p w:rsidR="00CB50E3" w:rsidRPr="00CB50E3" w:rsidRDefault="00CB50E3" w:rsidP="00CB50E3">
      <w:pPr>
        <w:pStyle w:val="ConsPlusNormal"/>
        <w:jc w:val="center"/>
        <w:outlineLvl w:val="1"/>
        <w:rPr>
          <w:b/>
        </w:rPr>
      </w:pPr>
      <w:r w:rsidRPr="00CB50E3">
        <w:rPr>
          <w:b/>
        </w:rPr>
        <w:t>1. Общие положения</w:t>
      </w:r>
    </w:p>
    <w:p w:rsidR="00CB50E3" w:rsidRPr="00CB50E3" w:rsidRDefault="00CB50E3" w:rsidP="00CB50E3">
      <w:pPr>
        <w:pStyle w:val="ConsPlusNormal"/>
        <w:ind w:firstLine="708"/>
        <w:jc w:val="both"/>
      </w:pPr>
      <w:r w:rsidRPr="00CB50E3">
        <w:t>1.1. Настоящее Положение определяет порядок назначения, выплаты и перерасчета размера  пенсии за выслугу лет муниципальным служащим администрации рабочего поселка Маслянино Маслянинского района Новосибирской области в соответствии со статьей 24 Федерального закона от 02.03.2007 № 25-ФЗ «О муниципальной службе в Российской Федерации», разработано в соответствии с Законом Новосибирской области от 01.02.2005 № 265-ОЗ «О государственной гражданской службе Новосибирской области» (далее – Закон Новосибирской области «О государственной гражданской службе Новосибирской области»).</w:t>
      </w:r>
    </w:p>
    <w:p w:rsidR="00CB50E3" w:rsidRPr="00CB50E3" w:rsidRDefault="00CB50E3" w:rsidP="00CB50E3">
      <w:pPr>
        <w:pStyle w:val="ConsPlusNormal"/>
        <w:jc w:val="center"/>
        <w:outlineLvl w:val="1"/>
        <w:rPr>
          <w:b/>
        </w:rPr>
      </w:pPr>
      <w:r w:rsidRPr="00CB50E3">
        <w:rPr>
          <w:b/>
        </w:rPr>
        <w:t>2. Условия назначения  пенсии за выслугу лет</w:t>
      </w:r>
    </w:p>
    <w:p w:rsidR="00CB50E3" w:rsidRPr="00CB50E3" w:rsidRDefault="00CB50E3" w:rsidP="00CB50E3">
      <w:pPr>
        <w:pStyle w:val="ConsPlusNormal"/>
        <w:ind w:firstLine="540"/>
        <w:jc w:val="both"/>
      </w:pPr>
      <w:bookmarkStart w:id="0" w:name="P62"/>
      <w:bookmarkEnd w:id="0"/>
      <w:r w:rsidRPr="00CB50E3">
        <w:t>2.1. Пенсия за выслугу лет назначается муниципальным служащим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и при замещении должности муниципальной службы не менее 12 полных месяцев при увольнении с муниципальной службы по следующим основаниям:</w:t>
      </w:r>
    </w:p>
    <w:p w:rsidR="00CB50E3" w:rsidRPr="00CB50E3" w:rsidRDefault="00CB50E3" w:rsidP="00CB50E3">
      <w:pPr>
        <w:pStyle w:val="ConsPlusNormal"/>
        <w:ind w:firstLine="540"/>
        <w:jc w:val="both"/>
      </w:pPr>
      <w:bookmarkStart w:id="1" w:name="P63"/>
      <w:bookmarkEnd w:id="1"/>
      <w:r w:rsidRPr="00CB50E3">
        <w:t>1) соглашение сторон трудового договора;</w:t>
      </w:r>
    </w:p>
    <w:p w:rsidR="00CB50E3" w:rsidRPr="00CB50E3" w:rsidRDefault="00CB50E3" w:rsidP="00CB50E3">
      <w:pPr>
        <w:pStyle w:val="ConsPlusNormal"/>
        <w:ind w:firstLine="540"/>
        <w:jc w:val="both"/>
      </w:pPr>
      <w:bookmarkStart w:id="2" w:name="P64"/>
      <w:bookmarkEnd w:id="2"/>
      <w:r w:rsidRPr="00CB50E3">
        <w:t>2) истечение срока действия срочного трудового договора;</w:t>
      </w:r>
    </w:p>
    <w:p w:rsidR="00CB50E3" w:rsidRPr="00CB50E3" w:rsidRDefault="00CB50E3" w:rsidP="00CB50E3">
      <w:pPr>
        <w:pStyle w:val="ConsPlusNormal"/>
        <w:ind w:firstLine="540"/>
        <w:jc w:val="both"/>
      </w:pPr>
      <w:bookmarkStart w:id="3" w:name="P65"/>
      <w:bookmarkEnd w:id="3"/>
      <w:r w:rsidRPr="00CB50E3">
        <w:t>3) инициатива муниципального служащего;</w:t>
      </w:r>
    </w:p>
    <w:p w:rsidR="00CB50E3" w:rsidRPr="00CB50E3" w:rsidRDefault="00CB50E3" w:rsidP="00CB50E3">
      <w:pPr>
        <w:pStyle w:val="ConsPlusNormal"/>
        <w:ind w:firstLine="540"/>
        <w:jc w:val="both"/>
      </w:pPr>
      <w:bookmarkStart w:id="4" w:name="P66"/>
      <w:bookmarkEnd w:id="4"/>
      <w:r w:rsidRPr="00CB50E3">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bookmarkStart w:id="5" w:name="P67"/>
      <w:bookmarkEnd w:id="5"/>
    </w:p>
    <w:p w:rsidR="00CB50E3" w:rsidRPr="00CB50E3" w:rsidRDefault="00CB50E3" w:rsidP="00CB50E3">
      <w:pPr>
        <w:pStyle w:val="ConsPlusNormal"/>
        <w:ind w:firstLine="540"/>
        <w:jc w:val="both"/>
      </w:pPr>
      <w:r w:rsidRPr="00CB50E3">
        <w:t xml:space="preserve">5) </w:t>
      </w:r>
      <w:r w:rsidRPr="00CB50E3">
        <w:rPr>
          <w:shd w:val="clear" w:color="auto" w:fill="FFFFFF"/>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 в котором муниципальный служащий замещал должность муниципальной службы (далее - муниципальный орган)</w:t>
      </w:r>
      <w:r w:rsidRPr="00CB50E3">
        <w:t>;</w:t>
      </w:r>
    </w:p>
    <w:p w:rsidR="00CB50E3" w:rsidRPr="00CB50E3" w:rsidRDefault="00CB50E3" w:rsidP="00CB50E3">
      <w:pPr>
        <w:pStyle w:val="ConsPlusNormal"/>
        <w:ind w:firstLine="540"/>
        <w:jc w:val="both"/>
      </w:pPr>
      <w:r w:rsidRPr="00CB50E3">
        <w:t>6) отказ муниципального служащего от перевода в другую местность вместе с органом местного самоуправления;</w:t>
      </w:r>
      <w:bookmarkStart w:id="6" w:name="P69"/>
      <w:bookmarkEnd w:id="6"/>
    </w:p>
    <w:p w:rsidR="00CB50E3" w:rsidRPr="00CB50E3" w:rsidRDefault="00CB50E3" w:rsidP="00CB50E3">
      <w:pPr>
        <w:pStyle w:val="ConsPlusNormal"/>
        <w:ind w:firstLine="540"/>
        <w:jc w:val="both"/>
      </w:pPr>
      <w:r w:rsidRPr="00CB50E3">
        <w:t>7) несоответствие муниципального служащего замещаемой должности муниципальной службы по состоянию здоровья в соответствии с медицинским заключением;</w:t>
      </w:r>
      <w:bookmarkStart w:id="7" w:name="P70"/>
      <w:bookmarkEnd w:id="7"/>
    </w:p>
    <w:p w:rsidR="00CB50E3" w:rsidRPr="00CB50E3" w:rsidRDefault="00CB50E3" w:rsidP="00CB50E3">
      <w:pPr>
        <w:pStyle w:val="ConsPlusNormal"/>
        <w:ind w:firstLine="540"/>
        <w:jc w:val="both"/>
      </w:pPr>
      <w:r w:rsidRPr="00CB50E3">
        <w:t>8) несоответствие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bookmarkStart w:id="8" w:name="P71"/>
      <w:bookmarkEnd w:id="8"/>
    </w:p>
    <w:p w:rsidR="00CB50E3" w:rsidRPr="00CB50E3" w:rsidRDefault="00CB50E3" w:rsidP="00CB50E3">
      <w:pPr>
        <w:pStyle w:val="ConsPlusNormal"/>
        <w:ind w:firstLine="540"/>
        <w:jc w:val="both"/>
      </w:pPr>
      <w:r w:rsidRPr="00CB50E3">
        <w:t>9) восстановление на службе муниципального служащего, ранее замещавшего эту должность муниципальной службы, по решению суда;</w:t>
      </w:r>
    </w:p>
    <w:p w:rsidR="00CB50E3" w:rsidRPr="00CB50E3" w:rsidRDefault="00CB50E3" w:rsidP="00CB50E3">
      <w:pPr>
        <w:pStyle w:val="ConsPlusNormal"/>
        <w:ind w:firstLine="540"/>
        <w:jc w:val="both"/>
      </w:pPr>
      <w:r w:rsidRPr="00CB50E3">
        <w:t>10) избрание или назначение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(органе местного самоуправления);</w:t>
      </w:r>
    </w:p>
    <w:p w:rsidR="00CB50E3" w:rsidRPr="00CB50E3" w:rsidRDefault="00CB50E3" w:rsidP="00CB50E3">
      <w:pPr>
        <w:pStyle w:val="ConsPlusNormal"/>
        <w:ind w:firstLine="540"/>
        <w:jc w:val="both"/>
      </w:pPr>
      <w:r w:rsidRPr="00CB50E3">
        <w:t>11) наступление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CB50E3" w:rsidRPr="00CB50E3" w:rsidRDefault="00CB50E3" w:rsidP="00CB50E3">
      <w:pPr>
        <w:pStyle w:val="ConsPlusNormal"/>
        <w:ind w:firstLine="540"/>
        <w:jc w:val="both"/>
      </w:pPr>
      <w:r w:rsidRPr="00CB50E3">
        <w:t>12)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bookmarkStart w:id="9" w:name="P75"/>
      <w:bookmarkEnd w:id="9"/>
    </w:p>
    <w:p w:rsidR="00CB50E3" w:rsidRPr="00CB50E3" w:rsidRDefault="00CB50E3" w:rsidP="00CB50E3">
      <w:pPr>
        <w:pStyle w:val="ConsPlusNormal"/>
        <w:ind w:firstLine="540"/>
        <w:jc w:val="both"/>
      </w:pPr>
      <w:r w:rsidRPr="00CB50E3">
        <w:t>13) признание муниципального служащего недееспособным или ограниченно дееспособным решением суда, вступившим в законную силу;</w:t>
      </w:r>
      <w:bookmarkStart w:id="10" w:name="P76"/>
      <w:bookmarkEnd w:id="10"/>
    </w:p>
    <w:p w:rsidR="00CB50E3" w:rsidRPr="00CB50E3" w:rsidRDefault="00CB50E3" w:rsidP="00CB50E3">
      <w:pPr>
        <w:pStyle w:val="ConsPlusNormal"/>
        <w:ind w:firstLine="540"/>
        <w:jc w:val="both"/>
      </w:pPr>
      <w:r w:rsidRPr="00CB50E3">
        <w:t xml:space="preserve">14) достижение муниципальным служащим предельного возраста пребывания на муниципальной службе - 65 лет, за исключением случаев, когда в соответствии с </w:t>
      </w:r>
      <w:hyperlink r:id="rId13" w:history="1">
        <w:r w:rsidRPr="00CB50E3">
          <w:t>ч. 2 ст. 19</w:t>
        </w:r>
      </w:hyperlink>
      <w:r w:rsidRPr="00CB50E3">
        <w:t xml:space="preserve">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bookmarkStart w:id="11" w:name="P77"/>
      <w:bookmarkEnd w:id="11"/>
    </w:p>
    <w:p w:rsidR="00CB50E3" w:rsidRPr="00CB50E3" w:rsidRDefault="00CB50E3" w:rsidP="00CB50E3">
      <w:pPr>
        <w:pStyle w:val="ConsPlusNormal"/>
        <w:ind w:firstLine="540"/>
        <w:jc w:val="both"/>
      </w:pPr>
      <w:r w:rsidRPr="00CB50E3">
        <w:t>15) сокращение должностей муниципальной службы в органе местного самоуправления;</w:t>
      </w:r>
      <w:bookmarkStart w:id="12" w:name="P78"/>
      <w:bookmarkEnd w:id="12"/>
    </w:p>
    <w:p w:rsidR="00CB50E3" w:rsidRPr="00CB50E3" w:rsidRDefault="00CB50E3" w:rsidP="00CB50E3">
      <w:pPr>
        <w:pStyle w:val="ConsPlusNormal"/>
        <w:ind w:firstLine="540"/>
        <w:jc w:val="both"/>
      </w:pPr>
      <w:r w:rsidRPr="00CB50E3">
        <w:t>16) упразднение органа местного самоуправления.</w:t>
      </w:r>
    </w:p>
    <w:p w:rsidR="00CB50E3" w:rsidRPr="00CB50E3" w:rsidRDefault="00CB50E3" w:rsidP="00CB50E3">
      <w:pPr>
        <w:pStyle w:val="ConsPlusNormal"/>
        <w:ind w:firstLine="540"/>
        <w:jc w:val="both"/>
      </w:pPr>
      <w:r w:rsidRPr="00CB50E3">
        <w:t xml:space="preserve">Лица, уволенные с муниципальной службы по основаниям, предусмотренным </w:t>
      </w:r>
      <w:hyperlink w:anchor="P63" w:history="1">
        <w:r w:rsidRPr="00CB50E3">
          <w:t>подпунктами 1</w:t>
        </w:r>
      </w:hyperlink>
      <w:r w:rsidRPr="00CB50E3">
        <w:t xml:space="preserve">, </w:t>
      </w:r>
      <w:hyperlink w:anchor="P64" w:history="1">
        <w:r w:rsidRPr="00CB50E3">
          <w:t>2</w:t>
        </w:r>
      </w:hyperlink>
      <w:r w:rsidRPr="00CB50E3">
        <w:t xml:space="preserve">, </w:t>
      </w:r>
      <w:hyperlink w:anchor="P65" w:history="1">
        <w:r w:rsidRPr="00CB50E3">
          <w:t>3</w:t>
        </w:r>
      </w:hyperlink>
      <w:r w:rsidRPr="00CB50E3">
        <w:t xml:space="preserve">, </w:t>
      </w:r>
      <w:hyperlink w:anchor="P66" w:history="1">
        <w:r w:rsidRPr="00CB50E3">
          <w:t>4</w:t>
        </w:r>
      </w:hyperlink>
      <w:r w:rsidRPr="00CB50E3">
        <w:t xml:space="preserve">, </w:t>
      </w:r>
      <w:hyperlink w:anchor="P70" w:history="1">
        <w:r w:rsidRPr="00CB50E3">
          <w:t>8</w:t>
        </w:r>
      </w:hyperlink>
      <w:r w:rsidRPr="00CB50E3">
        <w:t xml:space="preserve">, </w:t>
      </w:r>
      <w:hyperlink w:anchor="P76" w:history="1">
        <w:r w:rsidRPr="00CB50E3">
          <w:t>14</w:t>
        </w:r>
      </w:hyperlink>
      <w:r w:rsidRPr="00CB50E3">
        <w:t xml:space="preserve"> настоящего пункта, имеют право на пенсию за выслугу лет, если они замещали должности муниципальной службы не менее 12-ти полных месяцев непосредственно перед увольнением.</w:t>
      </w:r>
    </w:p>
    <w:p w:rsidR="00CB50E3" w:rsidRPr="00CB50E3" w:rsidRDefault="00CB50E3" w:rsidP="00CB50E3">
      <w:pPr>
        <w:pStyle w:val="ConsPlusNormal"/>
        <w:ind w:firstLine="540"/>
        <w:jc w:val="both"/>
      </w:pPr>
      <w:r w:rsidRPr="00CB50E3">
        <w:t xml:space="preserve">Лица, уволенные с муниципальной службы по основаниям, предусмотренным </w:t>
      </w:r>
      <w:hyperlink w:anchor="P67" w:history="1">
        <w:r w:rsidRPr="00CB50E3">
          <w:t>подпунктами 5</w:t>
        </w:r>
      </w:hyperlink>
      <w:r w:rsidRPr="00CB50E3">
        <w:t xml:space="preserve"> - </w:t>
      </w:r>
      <w:hyperlink w:anchor="P69" w:history="1">
        <w:r w:rsidRPr="00CB50E3">
          <w:t>7</w:t>
        </w:r>
      </w:hyperlink>
      <w:r w:rsidRPr="00CB50E3">
        <w:t xml:space="preserve">, </w:t>
      </w:r>
      <w:hyperlink w:anchor="P71" w:history="1">
        <w:r w:rsidRPr="00CB50E3">
          <w:t>9</w:t>
        </w:r>
      </w:hyperlink>
      <w:r w:rsidRPr="00CB50E3">
        <w:t xml:space="preserve"> - </w:t>
      </w:r>
      <w:hyperlink w:anchor="P75" w:history="1">
        <w:r w:rsidRPr="00CB50E3">
          <w:t>13</w:t>
        </w:r>
      </w:hyperlink>
      <w:r w:rsidRPr="00CB50E3">
        <w:t xml:space="preserve">, </w:t>
      </w:r>
      <w:hyperlink w:anchor="P77" w:history="1">
        <w:r w:rsidRPr="00CB50E3">
          <w:t>15</w:t>
        </w:r>
      </w:hyperlink>
      <w:r w:rsidRPr="00CB50E3">
        <w:t xml:space="preserve">, </w:t>
      </w:r>
      <w:hyperlink w:anchor="P78" w:history="1">
        <w:r w:rsidRPr="00CB50E3">
          <w:t>16</w:t>
        </w:r>
      </w:hyperlink>
      <w:r w:rsidRPr="00CB50E3">
        <w:t>,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CB50E3" w:rsidRPr="00CB50E3" w:rsidRDefault="00CB50E3" w:rsidP="00CB50E3">
      <w:pPr>
        <w:pStyle w:val="ConsPlusNormal"/>
        <w:jc w:val="center"/>
        <w:outlineLvl w:val="1"/>
        <w:rPr>
          <w:b/>
        </w:rPr>
      </w:pPr>
      <w:r w:rsidRPr="00CB50E3">
        <w:rPr>
          <w:b/>
        </w:rPr>
        <w:t xml:space="preserve">3. Порядок определения размера пенсии </w:t>
      </w:r>
    </w:p>
    <w:p w:rsidR="00CB50E3" w:rsidRPr="00CB50E3" w:rsidRDefault="00CB50E3" w:rsidP="00CB50E3">
      <w:pPr>
        <w:pStyle w:val="ConsPlusNormal"/>
        <w:jc w:val="center"/>
        <w:outlineLvl w:val="1"/>
        <w:rPr>
          <w:b/>
        </w:rPr>
      </w:pPr>
      <w:r w:rsidRPr="00CB50E3">
        <w:rPr>
          <w:b/>
        </w:rPr>
        <w:t>за выслугу лет муниципальным служащим</w:t>
      </w:r>
    </w:p>
    <w:p w:rsidR="00CB50E3" w:rsidRPr="00CB50E3" w:rsidRDefault="00CB50E3" w:rsidP="00CB50E3">
      <w:pPr>
        <w:pStyle w:val="ConsPlusNormal"/>
        <w:ind w:firstLine="540"/>
        <w:jc w:val="both"/>
      </w:pPr>
      <w:bookmarkStart w:id="13" w:name="P95"/>
      <w:bookmarkEnd w:id="13"/>
      <w:r w:rsidRPr="00CB50E3">
        <w:t>3.1. Муниципальным служащим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в размере 45 процентов среднемесячного денежного содержания муниципального служащего администрации рабочего поселка Маслянино Маслянинского района Новосибирской области (далее- администрация) за вычетом страховой 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CB50E3" w:rsidRPr="00CB50E3" w:rsidRDefault="00CB50E3" w:rsidP="00CB50E3">
      <w:pPr>
        <w:pStyle w:val="ConsPlusNormal"/>
        <w:ind w:firstLine="540"/>
        <w:jc w:val="both"/>
      </w:pPr>
      <w:r w:rsidRPr="00CB50E3">
        <w:t xml:space="preserve">Муниципальным служащим, приобретшим право на пенсию за выслугу лет, назначаемую в соответствии с Федеральным законом от 02.03.2007 № 25-ФЗ «О муниципальной службе в Российской Федерации», Законом Новосибирской области «О государственной гражданской службе Новосибирской области» и настоящим Положением, в связи с прохождением указанной службы и уволенным со службы до 1 января 2017 года, лицам, продолжающим замещать на 1 января 2017 года должности муниципальной службы и имеющим на 1 января 2017 года стаж муниципальной службы для назначения пенсии за выслугу лет не менее 20 лет, лицам, продолжающим замещать на 1 января 2017 года должности муниципальной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 Федеральным законом «О страховых пенсиях»,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w:t>
      </w:r>
    </w:p>
    <w:p w:rsidR="00CB50E3" w:rsidRPr="00CB50E3" w:rsidRDefault="00CB50E3" w:rsidP="00CB50E3">
      <w:pPr>
        <w:pStyle w:val="ConsPlusNormal"/>
        <w:ind w:firstLine="540"/>
        <w:jc w:val="both"/>
      </w:pPr>
      <w:r w:rsidRPr="00CB50E3">
        <w:t>За каждый полный год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CB50E3" w:rsidRPr="00CB50E3" w:rsidRDefault="00CB50E3" w:rsidP="00CB50E3">
      <w:pPr>
        <w:pStyle w:val="ConsPlusNormal"/>
        <w:ind w:firstLine="540"/>
        <w:jc w:val="both"/>
      </w:pPr>
      <w:r w:rsidRPr="00CB50E3">
        <w:t xml:space="preserve">3.2. При определении размера пенсии за выслугу лет в порядке, установленном пунктом 1 настоящего раздела, не учитываются суммы повышения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4" w:history="1">
        <w:r w:rsidRPr="00CB50E3">
          <w:t>законом</w:t>
        </w:r>
      </w:hyperlink>
      <w:r w:rsidRPr="00CB50E3">
        <w:t xml:space="preserve"> от 17 декабря 2001года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повышения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CB50E3" w:rsidRPr="00CB50E3" w:rsidRDefault="00CB50E3" w:rsidP="00CB50E3">
      <w:pPr>
        <w:pStyle w:val="ConsPlusNormal"/>
        <w:ind w:firstLine="540"/>
        <w:jc w:val="both"/>
      </w:pPr>
      <w:r w:rsidRPr="00CB50E3">
        <w:t>3.3. В стаж муниципальной службы для начисления пенсии за выслугу лет муниципальных служащих включаются периоды службы (работы) на должностях муниципальной службы и других должностях, стаж работы на которых, согласно действующему законодательству Российской Федерации и Новосибирской области, включаются в стаж муниципальной службы.</w:t>
      </w:r>
      <w:bookmarkStart w:id="14" w:name="P98"/>
      <w:bookmarkEnd w:id="14"/>
    </w:p>
    <w:p w:rsidR="00CB50E3" w:rsidRPr="00CB50E3" w:rsidRDefault="00CB50E3" w:rsidP="00CB50E3">
      <w:pPr>
        <w:pStyle w:val="ConsPlusNormal"/>
        <w:ind w:firstLine="540"/>
        <w:jc w:val="both"/>
      </w:pPr>
      <w:r w:rsidRPr="00CB50E3">
        <w:t xml:space="preserve">3.4. Размер пенсии за выслугу лет муниципальных служащих исчисляется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 Федеральным </w:t>
      </w:r>
      <w:hyperlink r:id="rId15" w:history="1">
        <w:r w:rsidRPr="00CB50E3">
          <w:t>законом</w:t>
        </w:r>
      </w:hyperlink>
      <w:r w:rsidRPr="00CB50E3">
        <w:t xml:space="preserve"> от 17 декабря 2001 года № 173-ФЗ «О трудовых пенсиях в Российской Федерации»).</w:t>
      </w:r>
    </w:p>
    <w:p w:rsidR="00CB50E3" w:rsidRPr="00CB50E3" w:rsidRDefault="00CB50E3" w:rsidP="00CB50E3">
      <w:pPr>
        <w:pStyle w:val="ConsPlusNormal"/>
        <w:ind w:firstLine="540"/>
        <w:jc w:val="both"/>
      </w:pPr>
      <w:r w:rsidRPr="00CB50E3">
        <w:t>3.5.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
    <w:p w:rsidR="00CB50E3" w:rsidRPr="00CB50E3" w:rsidRDefault="00CB50E3" w:rsidP="00CB50E3">
      <w:pPr>
        <w:pStyle w:val="ConsPlusNormal"/>
        <w:ind w:firstLine="540"/>
        <w:jc w:val="both"/>
      </w:pPr>
      <w:r w:rsidRPr="00CB50E3">
        <w:t>3.6.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CB50E3" w:rsidRPr="00CB50E3" w:rsidRDefault="00CB50E3" w:rsidP="00CB50E3">
      <w:pPr>
        <w:pStyle w:val="ConsPlusNormal"/>
        <w:jc w:val="center"/>
        <w:outlineLvl w:val="1"/>
      </w:pPr>
      <w:r w:rsidRPr="00CB50E3">
        <w:rPr>
          <w:b/>
        </w:rPr>
        <w:t>4. Порядок назначения  пенсии за выслугу лет</w:t>
      </w:r>
    </w:p>
    <w:p w:rsidR="00CB50E3" w:rsidRPr="00CB50E3" w:rsidRDefault="00CB50E3" w:rsidP="00CB50E3">
      <w:pPr>
        <w:pStyle w:val="s1"/>
        <w:shd w:val="clear" w:color="auto" w:fill="FFFFFF"/>
        <w:spacing w:before="0" w:beforeAutospacing="0" w:after="0" w:afterAutospacing="0"/>
        <w:ind w:firstLine="709"/>
        <w:jc w:val="both"/>
        <w:rPr>
          <w:rFonts w:ascii="Arial" w:hAnsi="Arial" w:cs="Arial"/>
          <w:color w:val="22272F"/>
          <w:sz w:val="20"/>
          <w:szCs w:val="20"/>
        </w:rPr>
      </w:pPr>
      <w:r w:rsidRPr="00CB50E3">
        <w:rPr>
          <w:rFonts w:ascii="Arial" w:hAnsi="Arial" w:cs="Arial"/>
          <w:sz w:val="20"/>
          <w:szCs w:val="20"/>
        </w:rPr>
        <w:t xml:space="preserve">4.1. 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настоящего Положения и дня назначения страховой пенсии по старости (инвалидности) в соответствии с </w:t>
      </w:r>
      <w:hyperlink r:id="rId16" w:anchor="/document/70552688/entry/0" w:history="1">
        <w:r w:rsidRPr="00CB50E3">
          <w:rPr>
            <w:rStyle w:val="a5"/>
            <w:rFonts w:ascii="Arial" w:hAnsi="Arial" w:cs="Arial"/>
            <w:sz w:val="20"/>
            <w:szCs w:val="20"/>
          </w:rPr>
          <w:t>Федеральным законом</w:t>
        </w:r>
      </w:hyperlink>
      <w:r w:rsidRPr="00CB50E3">
        <w:rPr>
          <w:rFonts w:ascii="Arial" w:hAnsi="Arial" w:cs="Arial"/>
          <w:sz w:val="20"/>
          <w:szCs w:val="20"/>
        </w:rPr>
        <w:t xml:space="preserve"> «О страховых пенсиях» или страховой пенсии по старости в соответствии с </w:t>
      </w:r>
      <w:hyperlink r:id="rId17" w:anchor="/document/10164333/entry/0" w:history="1">
        <w:r w:rsidRPr="00CB50E3">
          <w:rPr>
            <w:rStyle w:val="a5"/>
            <w:rFonts w:ascii="Arial" w:hAnsi="Arial" w:cs="Arial"/>
            <w:sz w:val="20"/>
            <w:szCs w:val="20"/>
          </w:rPr>
          <w:t>Законом</w:t>
        </w:r>
      </w:hyperlink>
      <w:r w:rsidRPr="00CB50E3">
        <w:rPr>
          <w:rFonts w:ascii="Arial" w:hAnsi="Arial" w:cs="Arial"/>
          <w:sz w:val="20"/>
          <w:szCs w:val="20"/>
        </w:rPr>
        <w:t xml:space="preserve"> Российской Федерации «О занятости населения в Российской Федерации».</w:t>
      </w:r>
    </w:p>
    <w:p w:rsidR="00CB50E3" w:rsidRPr="00CB50E3" w:rsidRDefault="00CB50E3" w:rsidP="00CB50E3">
      <w:pPr>
        <w:pStyle w:val="ConsPlusNormal"/>
        <w:ind w:firstLine="540"/>
        <w:jc w:val="both"/>
      </w:pPr>
      <w:r w:rsidRPr="00CB50E3">
        <w:t xml:space="preserve">Муниципальному служащему, имеющему право на пенсию за выслугу лет на основании </w:t>
      </w:r>
      <w:hyperlink r:id="rId18" w:anchor="/document/7155278/entry/9011" w:history="1">
        <w:r w:rsidRPr="00CB50E3">
          <w:rPr>
            <w:rStyle w:val="a5"/>
          </w:rPr>
          <w:t>части 1.1 статьи 9.1</w:t>
        </w:r>
      </w:hyperlink>
      <w:r w:rsidRPr="00CB50E3">
        <w:t xml:space="preserve"> Закона Новосибирской области «О государственной гражданской службе Новосибирской области», пенсия за 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w:t>
      </w:r>
      <w:hyperlink r:id="rId19" w:anchor="/document/70552688/entry/0" w:history="1">
        <w:r w:rsidRPr="00CB50E3">
          <w:rPr>
            <w:rStyle w:val="a5"/>
          </w:rPr>
          <w:t>Федеральным законом</w:t>
        </w:r>
      </w:hyperlink>
      <w:r w:rsidRPr="00CB50E3">
        <w:t xml:space="preserve"> «О страховых пенсиях» или страховой пенсии по старости в соответствии с </w:t>
      </w:r>
      <w:hyperlink r:id="rId20" w:anchor="/document/10164333/entry/0" w:history="1">
        <w:r w:rsidRPr="00CB50E3">
          <w:rPr>
            <w:rStyle w:val="a5"/>
          </w:rPr>
          <w:t>Законом</w:t>
        </w:r>
      </w:hyperlink>
      <w:r w:rsidRPr="00CB50E3">
        <w:t xml:space="preserve"> Российской Федерации «О занятости населения в Российской Федерации».</w:t>
      </w:r>
      <w:bookmarkStart w:id="15" w:name="P107"/>
      <w:bookmarkEnd w:id="15"/>
    </w:p>
    <w:p w:rsidR="00CB50E3" w:rsidRPr="00CB50E3" w:rsidRDefault="00CB50E3" w:rsidP="00CB50E3">
      <w:pPr>
        <w:pStyle w:val="ConsPlusNormal"/>
        <w:ind w:firstLine="540"/>
        <w:jc w:val="both"/>
      </w:pPr>
      <w:r w:rsidRPr="00CB50E3">
        <w:t>4.2. Решение о назначении  пенсии за выслугу лет  муниципальным служащим принимается распоряжением администрации   на основании следующих документов:</w:t>
      </w:r>
    </w:p>
    <w:p w:rsidR="00CB50E3" w:rsidRPr="00CB50E3" w:rsidRDefault="00CB50E3" w:rsidP="00CB50E3">
      <w:pPr>
        <w:pStyle w:val="ConsPlusNormal"/>
        <w:ind w:firstLine="540"/>
        <w:jc w:val="both"/>
      </w:pPr>
      <w:r w:rsidRPr="00CB50E3">
        <w:t xml:space="preserve">4.2.1. </w:t>
      </w:r>
      <w:r w:rsidRPr="00CB50E3">
        <w:rPr>
          <w:shd w:val="clear" w:color="auto" w:fill="FFFFFF"/>
        </w:rPr>
        <w:t>Личного заявления заявителя о назначении пенсии за выслугу лет по форме согласно приложению 1 к настоящему Положению</w:t>
      </w:r>
      <w:r w:rsidRPr="00CB50E3">
        <w:t>.</w:t>
      </w:r>
    </w:p>
    <w:p w:rsidR="00CB50E3" w:rsidRPr="00CB50E3" w:rsidRDefault="00CB50E3" w:rsidP="00CB50E3">
      <w:pPr>
        <w:pStyle w:val="ConsPlusNormal"/>
        <w:ind w:firstLine="540"/>
        <w:jc w:val="both"/>
      </w:pPr>
      <w:r w:rsidRPr="00CB50E3">
        <w:rPr>
          <w:shd w:val="clear" w:color="auto" w:fill="FFFFFF"/>
        </w:rPr>
        <w:t>Представления по форме согласно приложению 1.1 к настоящему Положению, подписанного руководителем муниципального органа</w:t>
      </w:r>
    </w:p>
    <w:p w:rsidR="00CB50E3" w:rsidRPr="00CB50E3" w:rsidRDefault="00CB50E3" w:rsidP="00CB50E3">
      <w:pPr>
        <w:pStyle w:val="ConsPlusNormal"/>
        <w:ind w:firstLine="540"/>
        <w:jc w:val="both"/>
      </w:pPr>
      <w:r w:rsidRPr="00CB50E3">
        <w:t xml:space="preserve">4.2.2. </w:t>
      </w:r>
      <w:r w:rsidRPr="00CB50E3">
        <w:rPr>
          <w:shd w:val="clear" w:color="auto" w:fill="FFFFFF"/>
        </w:rPr>
        <w:t>Справки о периодах службы (работы), включаемых в стаж муниципальной службы для назначения пенсии за выслугу лет, по форме согласно приложению 2 к настоящему Положению, подписанной руководителем муниципального органа</w:t>
      </w:r>
      <w:r w:rsidRPr="00CB50E3">
        <w:t>;</w:t>
      </w:r>
    </w:p>
    <w:p w:rsidR="00CB50E3" w:rsidRPr="00CB50E3" w:rsidRDefault="00CB50E3" w:rsidP="00CB50E3">
      <w:pPr>
        <w:pStyle w:val="ConsPlusNormal"/>
        <w:ind w:firstLine="540"/>
        <w:jc w:val="both"/>
      </w:pPr>
      <w:r w:rsidRPr="00CB50E3">
        <w:t xml:space="preserve">4.2.3. </w:t>
      </w:r>
      <w:bookmarkStart w:id="16" w:name="P112"/>
      <w:bookmarkEnd w:id="16"/>
      <w:r w:rsidRPr="00CB50E3">
        <w:rPr>
          <w:shd w:val="clear" w:color="auto" w:fill="FFFFFF"/>
        </w:rPr>
        <w:t xml:space="preserve">Копии трудовой книжки и (или) сведений о трудовой деятельности, предусмотренных </w:t>
      </w:r>
      <w:hyperlink r:id="rId21" w:anchor="/document/12125268/entry/661" w:history="1">
        <w:r w:rsidRPr="00CB50E3">
          <w:rPr>
            <w:rStyle w:val="a5"/>
            <w:shd w:val="clear" w:color="auto" w:fill="FFFFFF"/>
          </w:rPr>
          <w:t>статьей 66.1</w:t>
        </w:r>
      </w:hyperlink>
      <w:r w:rsidRPr="00CB50E3">
        <w:rPr>
          <w:shd w:val="clear" w:color="auto" w:fill="FFFFFF"/>
        </w:rPr>
        <w:t xml:space="preserve"> Трудового кодекса Российской Федерации, заверенных специалистом, ответственным за ведение кадровой работы муниципального органа</w:t>
      </w:r>
      <w:r w:rsidRPr="00CB50E3">
        <w:t>;</w:t>
      </w:r>
    </w:p>
    <w:p w:rsidR="00CB50E3" w:rsidRPr="00CB50E3" w:rsidRDefault="00CB50E3" w:rsidP="00CB50E3">
      <w:pPr>
        <w:pStyle w:val="ConsPlusNormal"/>
        <w:ind w:firstLine="540"/>
        <w:jc w:val="both"/>
      </w:pPr>
      <w:r w:rsidRPr="00CB50E3">
        <w:t xml:space="preserve">4.2.4. </w:t>
      </w:r>
      <w:r w:rsidRPr="00CB50E3">
        <w:rPr>
          <w:shd w:val="clear" w:color="auto" w:fill="FFFFFF"/>
        </w:rPr>
        <w:t>Копии военного билета, заверенной специалистом, ответственным за ведение кадровой работы муниципального органа (представляется муниципальным органом в случае включения периода военной службы в стаж муниципальной службы для назначения пенсии за выслугу лет)</w:t>
      </w:r>
      <w:r w:rsidRPr="00CB50E3">
        <w:t>;</w:t>
      </w:r>
    </w:p>
    <w:p w:rsidR="00CB50E3" w:rsidRPr="00CB50E3" w:rsidRDefault="00CB50E3" w:rsidP="00CB50E3">
      <w:pPr>
        <w:pStyle w:val="ConsPlusNormal"/>
        <w:ind w:firstLine="540"/>
        <w:jc w:val="both"/>
      </w:pPr>
      <w:r w:rsidRPr="00CB50E3">
        <w:t xml:space="preserve">4.2.5. </w:t>
      </w:r>
      <w:r w:rsidRPr="00CB50E3">
        <w:rPr>
          <w:shd w:val="clear" w:color="auto" w:fill="FFFFFF"/>
        </w:rPr>
        <w:t>Копии распоряжения об освобождении от замещаемой должности муниципальной службы и увольнении с муниципальной службы, заверенной специалистом, ответственным за ведение кадровой работы муниципального органа</w:t>
      </w:r>
      <w:r w:rsidRPr="00CB50E3">
        <w:t>;</w:t>
      </w:r>
    </w:p>
    <w:p w:rsidR="00CB50E3" w:rsidRPr="00CB50E3" w:rsidRDefault="00CB50E3" w:rsidP="00CB50E3">
      <w:pPr>
        <w:pStyle w:val="ConsPlusNormal"/>
        <w:ind w:firstLine="540"/>
        <w:jc w:val="both"/>
      </w:pPr>
      <w:r w:rsidRPr="00CB50E3">
        <w:t xml:space="preserve">4.2.6. </w:t>
      </w:r>
      <w:r w:rsidRPr="00CB50E3">
        <w:rPr>
          <w:shd w:val="clear" w:color="auto" w:fill="FFFFFF"/>
        </w:rPr>
        <w:t>Справки о размере среднемесячного денежного содержания по форме согласно приложению 3 к настоящему Положению, подписанной руководителем муниципального органа</w:t>
      </w:r>
      <w:r w:rsidRPr="00CB50E3">
        <w:t>;</w:t>
      </w:r>
    </w:p>
    <w:p w:rsidR="00CB50E3" w:rsidRPr="00CB50E3" w:rsidRDefault="00CB50E3" w:rsidP="00CB50E3">
      <w:pPr>
        <w:pStyle w:val="ConsPlusNormal"/>
        <w:ind w:firstLine="540"/>
        <w:jc w:val="both"/>
      </w:pPr>
      <w:r w:rsidRPr="00CB50E3">
        <w:t xml:space="preserve">4.2.7. </w:t>
      </w:r>
      <w:r w:rsidRPr="00CB50E3">
        <w:rPr>
          <w:shd w:val="clear" w:color="auto" w:fill="FFFFFF"/>
        </w:rPr>
        <w:t>Справки о размере страховой пенсии по старости (инвалидности), получаемой заявителем в территориальном органе Пенсионного фонда Российской Федерации на дату подачи заявления об установлении ежемесячной доплаты (представляется заявителем в муниципальный орган по собственной инициативе)</w:t>
      </w:r>
      <w:r w:rsidRPr="00CB50E3">
        <w:t>;</w:t>
      </w:r>
    </w:p>
    <w:p w:rsidR="00CB50E3" w:rsidRPr="00CB50E3" w:rsidRDefault="00CB50E3" w:rsidP="00CB50E3">
      <w:pPr>
        <w:pStyle w:val="ConsPlusNormal"/>
        <w:ind w:firstLine="540"/>
        <w:jc w:val="both"/>
      </w:pPr>
      <w:r w:rsidRPr="00CB50E3">
        <w:t xml:space="preserve">4.2.8. </w:t>
      </w:r>
      <w:r w:rsidRPr="00CB50E3">
        <w:rPr>
          <w:shd w:val="clear" w:color="auto" w:fill="FFFFFF"/>
        </w:rPr>
        <w:t>Других документов, подтверждающих периоды, включаемые в стаж муниципальной службы, в том числе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 заверенной специалистом, ответственным за ведение кадровой работы муниципального органа</w:t>
      </w:r>
      <w:r w:rsidRPr="00CB50E3">
        <w:t>.</w:t>
      </w:r>
    </w:p>
    <w:p w:rsidR="00CB50E3" w:rsidRPr="00CB50E3" w:rsidRDefault="00CB50E3" w:rsidP="00CB50E3">
      <w:pPr>
        <w:pStyle w:val="ConsPlusNormal"/>
        <w:ind w:firstLine="540"/>
        <w:jc w:val="both"/>
      </w:pPr>
      <w:r w:rsidRPr="00CB50E3">
        <w:t>Документы, указанные в подпунктах 4.2.4, 4.2.8 настоящего пункта, представляются муниципальными служащими.</w:t>
      </w:r>
    </w:p>
    <w:p w:rsidR="00CB50E3" w:rsidRPr="00CB50E3" w:rsidRDefault="00CB50E3" w:rsidP="00CB50E3">
      <w:pPr>
        <w:pStyle w:val="ConsPlusNormal"/>
        <w:ind w:firstLine="540"/>
        <w:jc w:val="both"/>
      </w:pPr>
      <w:r w:rsidRPr="00CB50E3">
        <w:t>Если справка о размере страховой пенсии по старости (инвалидности) не представлена заявителем по собственной инициативе, то администрация Маслянинского района получает информацию по межведомственному запросу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
    <w:p w:rsidR="00CB50E3" w:rsidRPr="00CB50E3" w:rsidRDefault="00CB50E3" w:rsidP="00CB50E3">
      <w:pPr>
        <w:pStyle w:val="ConsPlusNormal"/>
        <w:ind w:firstLine="540"/>
        <w:jc w:val="both"/>
      </w:pPr>
      <w:r w:rsidRPr="00CB50E3">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администрацией _ возвращаются заявителю.</w:t>
      </w:r>
    </w:p>
    <w:p w:rsidR="00CB50E3" w:rsidRPr="00CB50E3" w:rsidRDefault="00CB50E3" w:rsidP="00CB50E3">
      <w:pPr>
        <w:pStyle w:val="ConsPlusNormal"/>
        <w:ind w:firstLine="540"/>
        <w:jc w:val="both"/>
      </w:pPr>
      <w:r w:rsidRPr="00CB50E3">
        <w:t>4.3. Перечисленные в пункте 4.2 настоящего раздела документы направляются в администрацию, которая в 10-дневный срок осуществляет их проверку, определяет размер  пенсии за выслугу лет, готовит проект распоряжения администрации  и представляет его на рассмотрение Главе.</w:t>
      </w:r>
    </w:p>
    <w:p w:rsidR="00CB50E3" w:rsidRPr="00CB50E3" w:rsidRDefault="00CB50E3" w:rsidP="00CB50E3">
      <w:pPr>
        <w:pStyle w:val="ConsPlusNormal"/>
        <w:ind w:firstLine="540"/>
        <w:jc w:val="both"/>
      </w:pPr>
      <w:r w:rsidRPr="00CB50E3">
        <w:t>После издания распоряжения администрации   о назначении  пенсии за выслугу лет администрация    в 7-дневный срок направляет заявителю уведомление о размере  пенсии за выслугу лет по форме согласно приложению № 4 к настоящему Положению.</w:t>
      </w:r>
    </w:p>
    <w:p w:rsidR="00CB50E3" w:rsidRPr="00CB50E3" w:rsidRDefault="00CB50E3" w:rsidP="00CB50E3">
      <w:pPr>
        <w:pStyle w:val="ConsPlusNormal"/>
        <w:ind w:firstLine="540"/>
        <w:jc w:val="both"/>
      </w:pPr>
      <w:r w:rsidRPr="00CB50E3">
        <w:t>В случае отказа в назначении пенсии за выслугу лет, заявителю сообщается в письменной форме о его причине в 7-дневный срок со дня принятия решения.</w:t>
      </w:r>
    </w:p>
    <w:p w:rsidR="00CB50E3" w:rsidRPr="00CB50E3" w:rsidRDefault="00CB50E3" w:rsidP="00CB50E3">
      <w:pPr>
        <w:pStyle w:val="ConsPlusNormal"/>
        <w:ind w:firstLine="540"/>
        <w:jc w:val="both"/>
      </w:pPr>
      <w:r w:rsidRPr="00CB50E3">
        <w:t>4.4. Пенсия за выслугу лет выплачиваются администрацией   в 3-дневный срок после поступления средств на данные цели из бюджета поселения.</w:t>
      </w:r>
    </w:p>
    <w:p w:rsidR="00CB50E3" w:rsidRPr="00CB50E3" w:rsidRDefault="00CB50E3" w:rsidP="00CB50E3">
      <w:pPr>
        <w:pStyle w:val="ConsPlusNormal"/>
        <w:jc w:val="both"/>
      </w:pPr>
    </w:p>
    <w:p w:rsidR="00CB50E3" w:rsidRPr="00CB50E3" w:rsidRDefault="00CB50E3" w:rsidP="00CB50E3">
      <w:pPr>
        <w:pStyle w:val="ConsPlusNormal"/>
        <w:jc w:val="center"/>
        <w:outlineLvl w:val="1"/>
        <w:rPr>
          <w:b/>
        </w:rPr>
      </w:pPr>
      <w:r w:rsidRPr="00CB50E3">
        <w:rPr>
          <w:b/>
        </w:rPr>
        <w:t>5. Порядок приостановления, возобновления</w:t>
      </w:r>
    </w:p>
    <w:p w:rsidR="00CB50E3" w:rsidRPr="00CB50E3" w:rsidRDefault="00CB50E3" w:rsidP="00CB50E3">
      <w:pPr>
        <w:pStyle w:val="ConsPlusNormal"/>
        <w:jc w:val="center"/>
        <w:rPr>
          <w:b/>
        </w:rPr>
      </w:pPr>
      <w:r w:rsidRPr="00CB50E3">
        <w:rPr>
          <w:b/>
        </w:rPr>
        <w:t>и прекращения выплаты пенсии за выслугу лет</w:t>
      </w:r>
    </w:p>
    <w:p w:rsidR="00CB50E3" w:rsidRPr="00CB50E3" w:rsidRDefault="00CB50E3" w:rsidP="00CB50E3">
      <w:pPr>
        <w:pStyle w:val="ConsPlusNormal"/>
        <w:jc w:val="center"/>
      </w:pPr>
    </w:p>
    <w:p w:rsidR="00CB50E3" w:rsidRPr="00CB50E3" w:rsidRDefault="00CB50E3" w:rsidP="00CB50E3">
      <w:pPr>
        <w:pStyle w:val="ConsPlusNormal"/>
        <w:ind w:firstLine="540"/>
        <w:jc w:val="both"/>
      </w:pPr>
      <w:r w:rsidRPr="00CB50E3">
        <w:t>5.1. Пенсии за выслугу лет муниципальным служащим приостанавливается при замещении ими государственной должности Российской Федерации, государственной должности субъекта Российской Федерации, муниципальной должности, государственной должности государственной службы Новосибирской области, должности муниципальной службы.</w:t>
      </w:r>
    </w:p>
    <w:p w:rsidR="00CB50E3" w:rsidRPr="00CB50E3" w:rsidRDefault="00CB50E3" w:rsidP="00CB50E3">
      <w:pPr>
        <w:pStyle w:val="ConsPlusNormal"/>
        <w:ind w:firstLine="540"/>
        <w:jc w:val="both"/>
      </w:pPr>
      <w:r w:rsidRPr="00CB50E3">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в администрацию. </w:t>
      </w:r>
    </w:p>
    <w:p w:rsidR="00CB50E3" w:rsidRPr="00CB50E3" w:rsidRDefault="00CB50E3" w:rsidP="00CB50E3">
      <w:pPr>
        <w:pStyle w:val="ConsPlusNormal"/>
        <w:ind w:firstLine="540"/>
        <w:jc w:val="both"/>
      </w:pPr>
      <w:r w:rsidRPr="00CB50E3">
        <w:t>5.2. После освобождения указанных лиц от государственной должности Российской Федерации, государственной должности субъекта Российской Федерации, выборной муниципальной должности, увольнения с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 по их заявлению.</w:t>
      </w:r>
      <w:bookmarkStart w:id="17" w:name="P132"/>
      <w:bookmarkEnd w:id="17"/>
    </w:p>
    <w:p w:rsidR="00CB50E3" w:rsidRPr="00CB50E3" w:rsidRDefault="00CB50E3" w:rsidP="00CB50E3">
      <w:pPr>
        <w:pStyle w:val="ConsPlusNormal"/>
        <w:ind w:firstLine="540"/>
        <w:jc w:val="both"/>
      </w:pPr>
      <w:r w:rsidRPr="00CB50E3">
        <w:t>5.3. 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пенсии за выслугу лет в соответствии с федеральным законодательством, законодательством Новосибирской области, актами органов местного самоуправления поселения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CB50E3" w:rsidRPr="00CB50E3" w:rsidRDefault="00CB50E3" w:rsidP="00CB50E3">
      <w:pPr>
        <w:pStyle w:val="ConsPlusNormal"/>
        <w:ind w:firstLine="540"/>
        <w:jc w:val="both"/>
      </w:pPr>
      <w:r w:rsidRPr="00CB50E3">
        <w:t>Выплата пенсии за выслугу лет прекращается по распоряжению администрации  на основании письменного заявления гражданина со дня назначения выплат, указанных в абзаце первом настоящего пункта.</w:t>
      </w:r>
    </w:p>
    <w:p w:rsidR="00CB50E3" w:rsidRPr="00CB50E3" w:rsidRDefault="00CB50E3" w:rsidP="00CB50E3">
      <w:pPr>
        <w:pStyle w:val="ConsPlusNormal"/>
        <w:ind w:firstLine="540"/>
        <w:jc w:val="both"/>
      </w:pPr>
      <w:r w:rsidRPr="00CB50E3">
        <w:t>5.4. Выплата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CB50E3" w:rsidRPr="00CB50E3" w:rsidRDefault="00CB50E3" w:rsidP="00CB50E3">
      <w:pPr>
        <w:pStyle w:val="ConsPlusNormal"/>
        <w:ind w:firstLine="540"/>
        <w:jc w:val="both"/>
      </w:pPr>
      <w:r w:rsidRPr="00CB50E3">
        <w:t>5.5. 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CB50E3" w:rsidRPr="00CB50E3" w:rsidRDefault="00CB50E3" w:rsidP="00CB50E3">
      <w:pPr>
        <w:pStyle w:val="ConsPlusNormal"/>
        <w:ind w:firstLine="540"/>
        <w:jc w:val="both"/>
      </w:pPr>
    </w:p>
    <w:p w:rsidR="00CB50E3" w:rsidRPr="00CB50E3" w:rsidRDefault="00CB50E3" w:rsidP="00CB50E3">
      <w:pPr>
        <w:pStyle w:val="ConsPlusNormal"/>
        <w:jc w:val="center"/>
        <w:outlineLvl w:val="1"/>
        <w:rPr>
          <w:b/>
        </w:rPr>
      </w:pPr>
      <w:r w:rsidRPr="00CB50E3">
        <w:rPr>
          <w:b/>
        </w:rPr>
        <w:t>6. Порядок перерасчета размера  пенсии за выслугу лет</w:t>
      </w:r>
    </w:p>
    <w:p w:rsidR="00CB50E3" w:rsidRPr="00CB50E3" w:rsidRDefault="00CB50E3" w:rsidP="00CB50E3">
      <w:pPr>
        <w:pStyle w:val="ConsPlusNormal"/>
        <w:jc w:val="center"/>
        <w:outlineLvl w:val="1"/>
      </w:pPr>
    </w:p>
    <w:p w:rsidR="00CB50E3" w:rsidRPr="00CB50E3" w:rsidRDefault="00CB50E3" w:rsidP="00CB50E3">
      <w:pPr>
        <w:pStyle w:val="ConsPlusNormal"/>
        <w:ind w:firstLine="540"/>
        <w:jc w:val="both"/>
      </w:pPr>
      <w:r w:rsidRPr="00CB50E3">
        <w:t>6.1. Перерасчет размера ежемесячной доплаты к страховой пенсии и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
    <w:p w:rsidR="00CB50E3" w:rsidRPr="00CB50E3" w:rsidRDefault="00CB50E3" w:rsidP="00CB50E3">
      <w:pPr>
        <w:pStyle w:val="ConsPlusNormal"/>
        <w:ind w:firstLine="540"/>
        <w:jc w:val="both"/>
      </w:pPr>
      <w:r w:rsidRPr="00CB50E3">
        <w:t>6.2. Индексация размера пенсии за выслугу лет при повышении денежного содержания муниципальных служащих производится на основании распоряжения администрации  при повышении размера должностного оклада по младшей должности муниципальной службы «специалист» с учетом тарифного коэффициента, установленного на день прекращения муниципальной службы или достижения возраста, дающего право на трудовую пенсию по старости (инвалидности).</w:t>
      </w:r>
    </w:p>
    <w:p w:rsidR="00CB50E3" w:rsidRPr="00CB50E3" w:rsidRDefault="00CB50E3" w:rsidP="00CB50E3">
      <w:pPr>
        <w:pStyle w:val="ConsPlusNormal"/>
        <w:ind w:firstLine="540"/>
        <w:jc w:val="both"/>
      </w:pPr>
      <w:r w:rsidRPr="00CB50E3">
        <w:t>6.3. Перерасчет размера пенсии за выслугу лет и ее выплата производятся с 1-го числа месяца, следующего за месяцем, в котором гражданин обратился за перерасчетом размера пенсии, за исключением случаев, предусмотренных абзацами вторым и третьим настоящего пункта.</w:t>
      </w:r>
      <w:bookmarkStart w:id="18" w:name="P154"/>
      <w:bookmarkEnd w:id="18"/>
    </w:p>
    <w:p w:rsidR="00CB50E3" w:rsidRPr="00CB50E3" w:rsidRDefault="00CB50E3" w:rsidP="00CB50E3">
      <w:pPr>
        <w:pStyle w:val="ConsPlusNormal"/>
        <w:ind w:firstLine="540"/>
        <w:jc w:val="both"/>
      </w:pPr>
      <w:r w:rsidRPr="00CB50E3">
        <w:t>В случае перерасчета размера  пенсии за выслугу лет в соответствии с повышением должностного оклада по младшей должности муниципальной службы «специалист», пенсия за выслугу лет в новом размере выплачивается со дня повышения должностного оклада по младшей должности муниципальной службы «специалист».</w:t>
      </w:r>
      <w:bookmarkStart w:id="19" w:name="P155"/>
      <w:bookmarkEnd w:id="19"/>
    </w:p>
    <w:p w:rsidR="00CB50E3" w:rsidRPr="00CB50E3" w:rsidRDefault="00CB50E3" w:rsidP="00CB50E3">
      <w:pPr>
        <w:pStyle w:val="ConsPlusNormal"/>
        <w:ind w:firstLine="540"/>
        <w:jc w:val="both"/>
      </w:pPr>
    </w:p>
    <w:p w:rsidR="00CB50E3" w:rsidRPr="00CB50E3" w:rsidRDefault="00CB50E3" w:rsidP="00CB50E3">
      <w:pPr>
        <w:tabs>
          <w:tab w:val="left" w:pos="1701"/>
        </w:tabs>
        <w:ind w:firstLine="709"/>
        <w:jc w:val="both"/>
        <w:rPr>
          <w:rFonts w:ascii="Arial" w:hAnsi="Arial" w:cs="Arial"/>
          <w:sz w:val="20"/>
          <w:szCs w:val="20"/>
        </w:rPr>
      </w:pPr>
      <w:r w:rsidRPr="00CB50E3">
        <w:rPr>
          <w:rFonts w:ascii="Arial" w:hAnsi="Arial" w:cs="Arial"/>
          <w:sz w:val="20"/>
          <w:szCs w:val="20"/>
        </w:rPr>
        <w:t>Перерасчет размера пенсии за выслугу лет в соответствии с индексацией страховой пенсии производится не реже одного раза в год в порядке, предусмотренном Федеральным законом от 15.12.2001 № 166-ФЗ «О государственном пенсионном обеспечении в Российской Федерации».</w:t>
      </w:r>
    </w:p>
    <w:p w:rsidR="00CB50E3" w:rsidRPr="00CB50E3" w:rsidRDefault="00CB50E3" w:rsidP="00CB50E3">
      <w:pPr>
        <w:pStyle w:val="af5"/>
        <w:spacing w:before="0" w:after="0"/>
        <w:ind w:firstLine="567"/>
        <w:jc w:val="both"/>
        <w:rPr>
          <w:rFonts w:ascii="Arial" w:hAnsi="Arial" w:cs="Arial"/>
          <w:color w:val="000000"/>
          <w:sz w:val="20"/>
          <w:szCs w:val="20"/>
        </w:rPr>
      </w:pPr>
      <w:r w:rsidRPr="00CB50E3">
        <w:rPr>
          <w:rFonts w:ascii="Arial" w:hAnsi="Arial" w:cs="Arial"/>
          <w:color w:val="000000"/>
          <w:sz w:val="20"/>
          <w:szCs w:val="20"/>
        </w:rPr>
        <w:t>Индексация размера пенсии за выслугу лет производится в случае повышения денежного содержания муниципальных служащих.</w:t>
      </w:r>
    </w:p>
    <w:p w:rsidR="00CB50E3" w:rsidRPr="00CB50E3" w:rsidRDefault="00CB50E3" w:rsidP="00CB50E3">
      <w:pPr>
        <w:pStyle w:val="ConsPlusNormal"/>
        <w:ind w:firstLine="540"/>
        <w:jc w:val="both"/>
        <w:rPr>
          <w:color w:val="000000"/>
        </w:rPr>
      </w:pPr>
      <w:r w:rsidRPr="00CB50E3">
        <w:rPr>
          <w:color w:val="000000"/>
        </w:rPr>
        <w:t>Индексация пенсий за выслугу лет производится со дня повышения должностных окладов муниципальных служащих.</w:t>
      </w:r>
    </w:p>
    <w:p w:rsidR="00CB50E3" w:rsidRPr="00CB50E3" w:rsidRDefault="00CB50E3" w:rsidP="00CB50E3">
      <w:pPr>
        <w:pStyle w:val="ConsPlusNormal"/>
        <w:ind w:firstLine="540"/>
        <w:jc w:val="both"/>
      </w:pPr>
      <w:r w:rsidRPr="00CB50E3">
        <w:t>6.4. Гражданам, имеющим право на одновременное получение различных видов пенсий (выплат) в соответствии с законодательством Российской Федерации и Новосибирской области, устанавливается одна пенсия (выплата) по их выбору, если иное не предусмотрено законодательством Российской Федерации и Новосибирской области.</w:t>
      </w: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r w:rsidRPr="00CB50E3">
        <w:rPr>
          <w:rFonts w:ascii="Arial" w:hAnsi="Arial" w:cs="Arial"/>
          <w:sz w:val="20"/>
          <w:szCs w:val="20"/>
        </w:rPr>
        <w:t>При назначении получателю  пенсии за выслугу лет иной пенсии (выплаты), которая не может выплачиваться одновременно с пенсией за выслугу лет, выплата прекращается по распоряжению администрации на основании письменного заявления получателя пенсии.</w:t>
      </w: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tabs>
          <w:tab w:val="left" w:pos="7100"/>
        </w:tabs>
        <w:autoSpaceDE w:val="0"/>
        <w:autoSpaceDN w:val="0"/>
        <w:adjustRightInd w:val="0"/>
        <w:spacing w:line="276" w:lineRule="auto"/>
        <w:jc w:val="both"/>
        <w:rPr>
          <w:rFonts w:ascii="Arial" w:hAnsi="Arial" w:cs="Arial"/>
          <w:sz w:val="20"/>
          <w:szCs w:val="20"/>
        </w:rPr>
      </w:pPr>
    </w:p>
    <w:p w:rsidR="00CB50E3" w:rsidRPr="00CB50E3" w:rsidRDefault="00CB50E3" w:rsidP="00CB50E3">
      <w:pPr>
        <w:pStyle w:val="ConsPlusNormal"/>
        <w:jc w:val="right"/>
        <w:outlineLvl w:val="1"/>
      </w:pPr>
      <w:r w:rsidRPr="00CB50E3">
        <w:t>Приложение 1</w:t>
      </w:r>
    </w:p>
    <w:p w:rsidR="00CB50E3" w:rsidRPr="00CB50E3" w:rsidRDefault="00CB50E3" w:rsidP="00CB50E3">
      <w:pPr>
        <w:pStyle w:val="ConsPlusNormal"/>
        <w:ind w:firstLine="540"/>
        <w:jc w:val="right"/>
      </w:pPr>
      <w:r w:rsidRPr="00CB50E3">
        <w:t>к Положению</w:t>
      </w:r>
    </w:p>
    <w:p w:rsidR="00CB50E3" w:rsidRPr="00CB50E3" w:rsidRDefault="00CB50E3" w:rsidP="00CB50E3">
      <w:pPr>
        <w:pStyle w:val="ConsPlusNormal"/>
        <w:ind w:firstLine="540"/>
        <w:jc w:val="right"/>
      </w:pPr>
      <w:r w:rsidRPr="00CB50E3">
        <w:t xml:space="preserve">о порядке назначения, выплаты, </w:t>
      </w:r>
    </w:p>
    <w:p w:rsidR="00CB50E3" w:rsidRPr="00CB50E3" w:rsidRDefault="00CB50E3" w:rsidP="00CB50E3">
      <w:pPr>
        <w:pStyle w:val="ConsPlusNormal"/>
        <w:ind w:firstLine="540"/>
        <w:jc w:val="right"/>
      </w:pPr>
      <w:r w:rsidRPr="00CB50E3">
        <w:t>перерасчета размера  пенсии за выслугу лет</w:t>
      </w:r>
    </w:p>
    <w:p w:rsidR="00CB50E3" w:rsidRPr="00CB50E3" w:rsidRDefault="00CB50E3" w:rsidP="00CB50E3">
      <w:pPr>
        <w:pStyle w:val="ConsPlusNormal"/>
        <w:ind w:firstLine="540"/>
        <w:jc w:val="right"/>
      </w:pPr>
      <w:r w:rsidRPr="00CB50E3">
        <w:t xml:space="preserve"> муниципальным служащим </w:t>
      </w:r>
    </w:p>
    <w:p w:rsidR="00CB50E3" w:rsidRPr="00CB50E3" w:rsidRDefault="00CB50E3" w:rsidP="00CB50E3">
      <w:pPr>
        <w:pStyle w:val="ConsPlusNormal"/>
        <w:ind w:firstLine="540"/>
        <w:jc w:val="center"/>
      </w:pPr>
      <w:r w:rsidRPr="00CB50E3">
        <w:t xml:space="preserve">                                                               администрации р. п. Маслянино </w:t>
      </w:r>
    </w:p>
    <w:p w:rsidR="00CB50E3" w:rsidRPr="00CB50E3" w:rsidRDefault="00CB50E3" w:rsidP="00CB50E3">
      <w:pPr>
        <w:pStyle w:val="ConsPlusNormal"/>
        <w:ind w:firstLine="540"/>
        <w:jc w:val="right"/>
      </w:pPr>
      <w:r w:rsidRPr="00CB50E3">
        <w:t xml:space="preserve">Маслянинского района </w:t>
      </w:r>
    </w:p>
    <w:p w:rsidR="00CB50E3" w:rsidRPr="00CB50E3" w:rsidRDefault="00CB50E3" w:rsidP="00CB50E3">
      <w:pPr>
        <w:pStyle w:val="ConsPlusNormal"/>
        <w:ind w:firstLine="540"/>
        <w:jc w:val="right"/>
        <w:rPr>
          <w:b/>
        </w:rPr>
      </w:pPr>
      <w:r w:rsidRPr="00CB50E3">
        <w:t>Новосибирской области.</w:t>
      </w:r>
    </w:p>
    <w:p w:rsidR="00CB50E3" w:rsidRPr="00CB50E3" w:rsidRDefault="00CB50E3" w:rsidP="00CB50E3">
      <w:pPr>
        <w:pStyle w:val="ConsPlusNormal"/>
        <w:jc w:val="right"/>
      </w:pPr>
    </w:p>
    <w:p w:rsidR="00CB50E3" w:rsidRPr="00CB50E3" w:rsidRDefault="00CB50E3" w:rsidP="00CB50E3">
      <w:pPr>
        <w:pStyle w:val="ConsPlusNormal"/>
        <w:ind w:firstLine="540"/>
        <w:jc w:val="both"/>
      </w:pPr>
    </w:p>
    <w:p w:rsidR="00CB50E3" w:rsidRPr="00CB50E3" w:rsidRDefault="00CB50E3" w:rsidP="00CB50E3">
      <w:pPr>
        <w:pStyle w:val="ConsPlusNonformat"/>
        <w:jc w:val="right"/>
        <w:rPr>
          <w:rFonts w:ascii="Arial" w:hAnsi="Arial" w:cs="Arial"/>
        </w:rPr>
      </w:pPr>
      <w:r w:rsidRPr="00CB50E3">
        <w:rPr>
          <w:rFonts w:ascii="Arial" w:hAnsi="Arial" w:cs="Arial"/>
        </w:rPr>
        <w:t xml:space="preserve">                                                      В администрацию</w:t>
      </w:r>
    </w:p>
    <w:p w:rsidR="00CB50E3" w:rsidRPr="00CB50E3" w:rsidRDefault="00CB50E3" w:rsidP="00CB50E3">
      <w:pPr>
        <w:pStyle w:val="ConsPlusNonformat"/>
        <w:jc w:val="right"/>
        <w:rPr>
          <w:rFonts w:ascii="Arial" w:hAnsi="Arial" w:cs="Arial"/>
        </w:rPr>
      </w:pPr>
      <w:r w:rsidRPr="00CB50E3">
        <w:rPr>
          <w:rFonts w:ascii="Arial" w:hAnsi="Arial" w:cs="Arial"/>
        </w:rPr>
        <w:t xml:space="preserve">                                      _____________________________________</w:t>
      </w:r>
    </w:p>
    <w:p w:rsidR="00CB50E3" w:rsidRPr="00CB50E3" w:rsidRDefault="00CB50E3" w:rsidP="00CB50E3">
      <w:pPr>
        <w:pStyle w:val="ConsPlusNonformat"/>
        <w:jc w:val="right"/>
        <w:rPr>
          <w:rFonts w:ascii="Arial" w:hAnsi="Arial" w:cs="Arial"/>
        </w:rPr>
      </w:pPr>
      <w:r w:rsidRPr="00CB50E3">
        <w:rPr>
          <w:rFonts w:ascii="Arial" w:hAnsi="Arial" w:cs="Arial"/>
        </w:rPr>
        <w:t xml:space="preserve">                                      от __________________________________</w:t>
      </w:r>
    </w:p>
    <w:p w:rsidR="00CB50E3" w:rsidRPr="00CB50E3" w:rsidRDefault="00CB50E3" w:rsidP="00CB50E3">
      <w:pPr>
        <w:pStyle w:val="ConsPlusNonformat"/>
        <w:jc w:val="right"/>
        <w:rPr>
          <w:rFonts w:ascii="Arial" w:hAnsi="Arial" w:cs="Arial"/>
        </w:rPr>
      </w:pPr>
      <w:r w:rsidRPr="00CB50E3">
        <w:rPr>
          <w:rFonts w:ascii="Arial" w:hAnsi="Arial" w:cs="Arial"/>
        </w:rPr>
        <w:t>(фамилия, имя, отчество заявителя)</w:t>
      </w:r>
    </w:p>
    <w:p w:rsidR="00CB50E3" w:rsidRPr="00CB50E3" w:rsidRDefault="00CB50E3" w:rsidP="00CB50E3">
      <w:pPr>
        <w:pStyle w:val="ConsPlusNonformat"/>
        <w:jc w:val="right"/>
        <w:rPr>
          <w:rFonts w:ascii="Arial" w:hAnsi="Arial" w:cs="Arial"/>
        </w:rPr>
      </w:pPr>
      <w:r w:rsidRPr="00CB50E3">
        <w:rPr>
          <w:rFonts w:ascii="Arial" w:hAnsi="Arial" w:cs="Arial"/>
        </w:rPr>
        <w:t xml:space="preserve">                                      _____________________________________</w:t>
      </w:r>
    </w:p>
    <w:p w:rsidR="00CB50E3" w:rsidRPr="00CB50E3" w:rsidRDefault="00CB50E3" w:rsidP="00CB50E3">
      <w:pPr>
        <w:pStyle w:val="ConsPlusNonformat"/>
        <w:jc w:val="right"/>
        <w:rPr>
          <w:rFonts w:ascii="Arial" w:hAnsi="Arial" w:cs="Arial"/>
        </w:rPr>
      </w:pPr>
      <w:r w:rsidRPr="00CB50E3">
        <w:rPr>
          <w:rFonts w:ascii="Arial" w:hAnsi="Arial" w:cs="Arial"/>
        </w:rPr>
        <w:t>(должность заявителя)</w:t>
      </w:r>
    </w:p>
    <w:p w:rsidR="00CB50E3" w:rsidRPr="00CB50E3" w:rsidRDefault="00CB50E3" w:rsidP="00CB50E3">
      <w:pPr>
        <w:pStyle w:val="ConsPlusNonformat"/>
        <w:jc w:val="right"/>
        <w:rPr>
          <w:rFonts w:ascii="Arial" w:hAnsi="Arial" w:cs="Arial"/>
        </w:rPr>
      </w:pPr>
      <w:r w:rsidRPr="00CB50E3">
        <w:rPr>
          <w:rFonts w:ascii="Arial" w:hAnsi="Arial" w:cs="Arial"/>
        </w:rPr>
        <w:t xml:space="preserve">                                      Домашний адрес ______________________</w:t>
      </w:r>
    </w:p>
    <w:p w:rsidR="00CB50E3" w:rsidRPr="00CB50E3" w:rsidRDefault="00CB50E3" w:rsidP="00CB50E3">
      <w:pPr>
        <w:pStyle w:val="ConsPlusNonformat"/>
        <w:jc w:val="right"/>
        <w:rPr>
          <w:rFonts w:ascii="Arial" w:hAnsi="Arial" w:cs="Arial"/>
        </w:rPr>
      </w:pPr>
      <w:r w:rsidRPr="00CB50E3">
        <w:rPr>
          <w:rFonts w:ascii="Arial" w:hAnsi="Arial" w:cs="Arial"/>
        </w:rPr>
        <w:t xml:space="preserve">                                      _____________________________________</w:t>
      </w:r>
    </w:p>
    <w:p w:rsidR="00CB50E3" w:rsidRPr="00CB50E3" w:rsidRDefault="00CB50E3" w:rsidP="00CB50E3">
      <w:pPr>
        <w:pStyle w:val="ConsPlusNonformat"/>
        <w:jc w:val="right"/>
        <w:rPr>
          <w:rFonts w:ascii="Arial" w:hAnsi="Arial" w:cs="Arial"/>
        </w:rPr>
      </w:pPr>
      <w:r w:rsidRPr="00CB50E3">
        <w:rPr>
          <w:rFonts w:ascii="Arial" w:hAnsi="Arial" w:cs="Arial"/>
        </w:rPr>
        <w:t xml:space="preserve">                                                 Телефон __________________</w:t>
      </w:r>
    </w:p>
    <w:p w:rsidR="00CB50E3" w:rsidRPr="00CB50E3" w:rsidRDefault="00CB50E3" w:rsidP="00CB50E3">
      <w:pPr>
        <w:pStyle w:val="ConsPlusNonformat"/>
        <w:jc w:val="both"/>
        <w:rPr>
          <w:rFonts w:ascii="Arial" w:hAnsi="Arial" w:cs="Arial"/>
        </w:rPr>
      </w:pPr>
    </w:p>
    <w:p w:rsidR="00CB50E3" w:rsidRPr="00CB50E3" w:rsidRDefault="00CB50E3" w:rsidP="00CB50E3">
      <w:pPr>
        <w:pStyle w:val="ConsPlusNonformat"/>
        <w:jc w:val="center"/>
        <w:rPr>
          <w:rFonts w:ascii="Arial" w:hAnsi="Arial" w:cs="Arial"/>
        </w:rPr>
      </w:pPr>
      <w:r w:rsidRPr="00CB50E3">
        <w:rPr>
          <w:rFonts w:ascii="Arial" w:hAnsi="Arial" w:cs="Arial"/>
        </w:rPr>
        <w:t>ЗАЯВЛЕНИЕ</w:t>
      </w:r>
    </w:p>
    <w:p w:rsidR="00CB50E3" w:rsidRPr="00CB50E3" w:rsidRDefault="00CB50E3" w:rsidP="00CB50E3">
      <w:pPr>
        <w:pStyle w:val="ConsPlusNonformat"/>
        <w:jc w:val="center"/>
        <w:rPr>
          <w:rFonts w:ascii="Arial" w:hAnsi="Arial" w:cs="Arial"/>
        </w:rPr>
      </w:pPr>
      <w:r w:rsidRPr="00CB50E3">
        <w:rPr>
          <w:rFonts w:ascii="Arial" w:hAnsi="Arial" w:cs="Arial"/>
        </w:rPr>
        <w:t>о назначении пенсии за выслугу лет</w:t>
      </w:r>
    </w:p>
    <w:p w:rsidR="00CB50E3" w:rsidRPr="00CB50E3" w:rsidRDefault="00CB50E3" w:rsidP="00CB50E3">
      <w:pPr>
        <w:pStyle w:val="ConsPlusNonformat"/>
        <w:jc w:val="both"/>
        <w:rPr>
          <w:rFonts w:ascii="Arial" w:hAnsi="Arial" w:cs="Arial"/>
        </w:rPr>
      </w:pPr>
    </w:p>
    <w:p w:rsidR="00CB50E3" w:rsidRPr="00CB50E3" w:rsidRDefault="00CB50E3" w:rsidP="00CB50E3">
      <w:pPr>
        <w:pStyle w:val="ConsPlusNonformat"/>
        <w:jc w:val="both"/>
        <w:rPr>
          <w:rFonts w:ascii="Arial" w:hAnsi="Arial" w:cs="Arial"/>
        </w:rPr>
      </w:pPr>
      <w:r w:rsidRPr="00CB50E3">
        <w:rPr>
          <w:rFonts w:ascii="Arial" w:hAnsi="Arial" w:cs="Arial"/>
        </w:rPr>
        <w:t xml:space="preserve">    В   соответствии   с   Федеральным  </w:t>
      </w:r>
      <w:hyperlink r:id="rId22" w:history="1">
        <w:r w:rsidRPr="00CB50E3">
          <w:rPr>
            <w:rFonts w:ascii="Arial" w:hAnsi="Arial" w:cs="Arial"/>
          </w:rPr>
          <w:t>законом</w:t>
        </w:r>
      </w:hyperlink>
      <w:r w:rsidRPr="00CB50E3">
        <w:rPr>
          <w:rFonts w:ascii="Arial" w:hAnsi="Arial" w:cs="Arial"/>
        </w:rPr>
        <w:t xml:space="preserve">  от  02.03.2007  № 25-ФЗ «О</w:t>
      </w:r>
    </w:p>
    <w:p w:rsidR="00CB50E3" w:rsidRPr="00CB50E3" w:rsidRDefault="00CB50E3" w:rsidP="00CB50E3">
      <w:pPr>
        <w:pStyle w:val="ConsPlusNonformat"/>
        <w:jc w:val="both"/>
        <w:rPr>
          <w:rFonts w:ascii="Arial" w:hAnsi="Arial" w:cs="Arial"/>
        </w:rPr>
      </w:pPr>
      <w:r w:rsidRPr="00CB50E3">
        <w:rPr>
          <w:rFonts w:ascii="Arial" w:hAnsi="Arial" w:cs="Arial"/>
        </w:rPr>
        <w:t>муниципальной  службе  в  Российской  Федерации»,  со  статьей  9.1  Закона</w:t>
      </w:r>
    </w:p>
    <w:p w:rsidR="00CB50E3" w:rsidRPr="00CB50E3" w:rsidRDefault="00CB50E3" w:rsidP="00CB50E3">
      <w:pPr>
        <w:pStyle w:val="ConsPlusNormal"/>
        <w:jc w:val="both"/>
      </w:pPr>
      <w:r w:rsidRPr="00CB50E3">
        <w:t>Новосибирской области от 01.02.2005 № 265-ОЗ «О государственной гражданской службе Новосибирской области», на основании Положения о порядке назначения, выплаты, перерасчета размера  пенсии за выслугу лет муниципальным служащим администрации р.п. Маслянино Маслянинского района Новосибирской области,  утвержденным решением  Совета  депутатов рабочего поселка Маслянино Маслянинского района Новосибирской области от 31.10.2022 г. № 148, прошу назначить мне, замещавшему должность муниципальной службы__________________________ на день увольнения</w:t>
      </w:r>
    </w:p>
    <w:p w:rsidR="00CB50E3" w:rsidRPr="00CB50E3" w:rsidRDefault="00CB50E3" w:rsidP="00CB50E3">
      <w:pPr>
        <w:pStyle w:val="ConsPlusNormal"/>
        <w:jc w:val="center"/>
        <w:outlineLvl w:val="1"/>
      </w:pPr>
      <w:r w:rsidRPr="00CB50E3">
        <w:t>(наименование должности)</w:t>
      </w:r>
    </w:p>
    <w:p w:rsidR="00CB50E3" w:rsidRPr="00CB50E3" w:rsidRDefault="00CB50E3" w:rsidP="00CB50E3">
      <w:pPr>
        <w:pStyle w:val="ConsPlusNormal"/>
        <w:jc w:val="both"/>
        <w:outlineLvl w:val="1"/>
      </w:pPr>
      <w:r w:rsidRPr="00CB50E3">
        <w:t>с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 ___________________________________________________,</w:t>
      </w:r>
    </w:p>
    <w:p w:rsidR="00CB50E3" w:rsidRPr="00CB50E3" w:rsidRDefault="00CB50E3" w:rsidP="00CB50E3">
      <w:pPr>
        <w:pStyle w:val="ConsPlusNonformat"/>
        <w:jc w:val="both"/>
        <w:rPr>
          <w:rFonts w:ascii="Arial" w:hAnsi="Arial" w:cs="Arial"/>
        </w:rPr>
      </w:pPr>
      <w:r w:rsidRPr="00CB50E3">
        <w:rPr>
          <w:rFonts w:ascii="Arial" w:hAnsi="Arial" w:cs="Arial"/>
        </w:rPr>
        <w:t xml:space="preserve">   (указать нужное)</w:t>
      </w:r>
    </w:p>
    <w:p w:rsidR="00CB50E3" w:rsidRPr="00CB50E3" w:rsidRDefault="00CB50E3" w:rsidP="00CB50E3">
      <w:pPr>
        <w:pStyle w:val="ConsPlusNonformat"/>
        <w:jc w:val="both"/>
        <w:rPr>
          <w:rFonts w:ascii="Arial" w:hAnsi="Arial" w:cs="Arial"/>
        </w:rPr>
      </w:pPr>
      <w:r w:rsidRPr="00CB50E3">
        <w:rPr>
          <w:rFonts w:ascii="Arial" w:hAnsi="Arial" w:cs="Arial"/>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w:t>
      </w:r>
    </w:p>
    <w:p w:rsidR="00CB50E3" w:rsidRPr="00CB50E3" w:rsidRDefault="00CB50E3" w:rsidP="00CB50E3">
      <w:pPr>
        <w:pStyle w:val="ConsPlusNonformat"/>
        <w:jc w:val="both"/>
        <w:rPr>
          <w:rFonts w:ascii="Arial" w:hAnsi="Arial" w:cs="Arial"/>
        </w:rPr>
      </w:pPr>
      <w:r w:rsidRPr="00CB50E3">
        <w:rPr>
          <w:rFonts w:ascii="Arial" w:hAnsi="Arial" w:cs="Arial"/>
        </w:rPr>
        <w:t>(вид страховой пенсии и дата ее назначения)</w:t>
      </w:r>
    </w:p>
    <w:p w:rsidR="00CB50E3" w:rsidRPr="00CB50E3" w:rsidRDefault="00CB50E3" w:rsidP="00CB50E3">
      <w:pPr>
        <w:pStyle w:val="ConsPlusNonformat"/>
        <w:jc w:val="both"/>
        <w:rPr>
          <w:rFonts w:ascii="Arial" w:hAnsi="Arial" w:cs="Arial"/>
        </w:rPr>
      </w:pPr>
      <w:r w:rsidRPr="00CB50E3">
        <w:rPr>
          <w:rFonts w:ascii="Arial" w:hAnsi="Arial" w:cs="Arial"/>
        </w:rPr>
        <w:t xml:space="preserve">    Прошу назначенную мне пенсию за выслугу лет перечислять на лицевой счет</w:t>
      </w:r>
    </w:p>
    <w:p w:rsidR="00CB50E3" w:rsidRPr="00CB50E3" w:rsidRDefault="00CB50E3" w:rsidP="00CB50E3">
      <w:pPr>
        <w:pStyle w:val="ConsPlusNonformat"/>
        <w:jc w:val="both"/>
        <w:rPr>
          <w:rFonts w:ascii="Arial" w:hAnsi="Arial" w:cs="Arial"/>
        </w:rPr>
      </w:pPr>
      <w:r w:rsidRPr="00CB50E3">
        <w:rPr>
          <w:rFonts w:ascii="Arial" w:hAnsi="Arial" w:cs="Arial"/>
        </w:rPr>
        <w:t>№ ________________________________________________________________</w:t>
      </w:r>
    </w:p>
    <w:p w:rsidR="00CB50E3" w:rsidRPr="00CB50E3" w:rsidRDefault="00CB50E3" w:rsidP="00CB50E3">
      <w:pPr>
        <w:pStyle w:val="ConsPlusNonformat"/>
        <w:jc w:val="center"/>
        <w:rPr>
          <w:rFonts w:ascii="Arial" w:hAnsi="Arial" w:cs="Arial"/>
        </w:rPr>
      </w:pPr>
      <w:r w:rsidRPr="00CB50E3">
        <w:rPr>
          <w:rFonts w:ascii="Arial" w:hAnsi="Arial" w:cs="Arial"/>
        </w:rPr>
        <w:t>в _________________________________________________________________       (наименование кредитной организации)</w:t>
      </w:r>
    </w:p>
    <w:p w:rsidR="00CB50E3" w:rsidRPr="00CB50E3" w:rsidRDefault="00CB50E3" w:rsidP="00CB50E3">
      <w:pPr>
        <w:pStyle w:val="ConsPlusNonformat"/>
        <w:jc w:val="both"/>
        <w:rPr>
          <w:rFonts w:ascii="Arial" w:hAnsi="Arial" w:cs="Arial"/>
        </w:rPr>
      </w:pPr>
      <w:r w:rsidRPr="00CB50E3">
        <w:rPr>
          <w:rFonts w:ascii="Arial" w:hAnsi="Arial" w:cs="Arial"/>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Маслянинского района.</w:t>
      </w:r>
    </w:p>
    <w:p w:rsidR="00CB50E3" w:rsidRPr="00CB50E3" w:rsidRDefault="00CB50E3" w:rsidP="00CB50E3">
      <w:pPr>
        <w:pStyle w:val="ConsPlusNonformat"/>
        <w:jc w:val="both"/>
        <w:rPr>
          <w:rFonts w:ascii="Arial" w:hAnsi="Arial" w:cs="Arial"/>
        </w:rPr>
      </w:pPr>
    </w:p>
    <w:p w:rsidR="00CB50E3" w:rsidRPr="00CB50E3" w:rsidRDefault="00CB50E3" w:rsidP="00CB50E3">
      <w:pPr>
        <w:pStyle w:val="ConsPlusNonformat"/>
        <w:jc w:val="both"/>
        <w:rPr>
          <w:rFonts w:ascii="Arial" w:hAnsi="Arial" w:cs="Arial"/>
        </w:rPr>
      </w:pPr>
      <w:r w:rsidRPr="00CB50E3">
        <w:rPr>
          <w:rFonts w:ascii="Arial" w:hAnsi="Arial" w:cs="Arial"/>
        </w:rPr>
        <w:t>Дата                                     Подпись заявителя</w:t>
      </w: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CB50E3" w:rsidRPr="00CB50E3" w:rsidRDefault="00CB50E3" w:rsidP="00CB50E3">
      <w:pPr>
        <w:pStyle w:val="ConsPlusNonformat"/>
        <w:jc w:val="both"/>
        <w:rPr>
          <w:rFonts w:ascii="Arial" w:hAnsi="Arial" w:cs="Arial"/>
        </w:rPr>
      </w:pPr>
    </w:p>
    <w:p w:rsidR="00CB50E3" w:rsidRPr="00CB50E3" w:rsidRDefault="00CB50E3" w:rsidP="00CB50E3">
      <w:pPr>
        <w:pStyle w:val="ConsPlusNonformat"/>
        <w:jc w:val="both"/>
        <w:rPr>
          <w:rFonts w:ascii="Arial" w:hAnsi="Arial" w:cs="Arial"/>
        </w:rPr>
      </w:pPr>
    </w:p>
    <w:tbl>
      <w:tblPr>
        <w:tblW w:w="7196" w:type="dxa"/>
        <w:tblLayout w:type="fixed"/>
        <w:tblLook w:val="04A0" w:firstRow="1" w:lastRow="0" w:firstColumn="1" w:lastColumn="0" w:noHBand="0" w:noVBand="1"/>
      </w:tblPr>
      <w:tblGrid>
        <w:gridCol w:w="236"/>
        <w:gridCol w:w="6960"/>
      </w:tblGrid>
      <w:tr w:rsidR="00CB50E3" w:rsidRPr="00CB50E3" w:rsidTr="00CB50E3">
        <w:tc>
          <w:tcPr>
            <w:tcW w:w="222" w:type="dxa"/>
          </w:tcPr>
          <w:p w:rsidR="00CB50E3" w:rsidRPr="00CB50E3" w:rsidRDefault="00CB50E3" w:rsidP="00CB50E3">
            <w:pPr>
              <w:pStyle w:val="ConsPlusNormal"/>
              <w:jc w:val="both"/>
              <w:outlineLvl w:val="1"/>
            </w:pPr>
          </w:p>
        </w:tc>
        <w:tc>
          <w:tcPr>
            <w:tcW w:w="6974" w:type="dxa"/>
          </w:tcPr>
          <w:p w:rsidR="00CB50E3" w:rsidRPr="00CB50E3" w:rsidRDefault="00CB50E3" w:rsidP="00CB50E3">
            <w:pPr>
              <w:jc w:val="right"/>
              <w:rPr>
                <w:rFonts w:ascii="Arial" w:hAnsi="Arial" w:cs="Arial"/>
                <w:sz w:val="20"/>
                <w:szCs w:val="20"/>
              </w:rPr>
            </w:pPr>
            <w:r w:rsidRPr="00CB50E3">
              <w:rPr>
                <w:rFonts w:ascii="Arial" w:hAnsi="Arial" w:cs="Arial"/>
                <w:sz w:val="20"/>
                <w:szCs w:val="20"/>
              </w:rPr>
              <w:t>Приложение 1.1</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к Положению</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о порядке назначения, выплаты,</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перерасчета размера пенсии за выслугу лет</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муниципальным служащим</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администрации р.п. Маслянино</w:t>
            </w:r>
          </w:p>
          <w:p w:rsidR="00CB50E3" w:rsidRPr="00CB50E3" w:rsidRDefault="00CB50E3" w:rsidP="00CB50E3">
            <w:pPr>
              <w:shd w:val="clear" w:color="auto" w:fill="FFFFFF"/>
              <w:jc w:val="right"/>
              <w:rPr>
                <w:rFonts w:ascii="Arial" w:hAnsi="Arial" w:cs="Arial"/>
                <w:sz w:val="20"/>
                <w:szCs w:val="20"/>
              </w:rPr>
            </w:pPr>
            <w:r w:rsidRPr="00CB50E3">
              <w:rPr>
                <w:rFonts w:ascii="Arial" w:hAnsi="Arial" w:cs="Arial"/>
                <w:sz w:val="20"/>
                <w:szCs w:val="20"/>
              </w:rPr>
              <w:t>Маслянинского района</w:t>
            </w:r>
          </w:p>
          <w:p w:rsidR="00CB50E3" w:rsidRPr="00CB50E3" w:rsidRDefault="00CB50E3" w:rsidP="00CB50E3">
            <w:pPr>
              <w:shd w:val="clear" w:color="auto" w:fill="FFFFFF"/>
              <w:jc w:val="right"/>
              <w:rPr>
                <w:rFonts w:ascii="Arial" w:hAnsi="Arial" w:cs="Arial"/>
                <w:color w:val="000000"/>
                <w:sz w:val="20"/>
                <w:szCs w:val="20"/>
              </w:rPr>
            </w:pPr>
            <w:r w:rsidRPr="00CB50E3">
              <w:rPr>
                <w:rFonts w:ascii="Arial" w:hAnsi="Arial" w:cs="Arial"/>
                <w:sz w:val="20"/>
                <w:szCs w:val="20"/>
              </w:rPr>
              <w:t>Новосибирской области</w:t>
            </w:r>
          </w:p>
          <w:p w:rsidR="00CB50E3" w:rsidRPr="00CB50E3" w:rsidRDefault="00CB50E3" w:rsidP="00CB50E3">
            <w:pPr>
              <w:jc w:val="both"/>
              <w:rPr>
                <w:rFonts w:ascii="Arial" w:hAnsi="Arial" w:cs="Arial"/>
                <w:sz w:val="20"/>
                <w:szCs w:val="20"/>
              </w:rPr>
            </w:pPr>
          </w:p>
          <w:p w:rsidR="00CB50E3" w:rsidRPr="00CB50E3" w:rsidRDefault="00CB50E3" w:rsidP="00CB50E3">
            <w:pPr>
              <w:jc w:val="both"/>
              <w:rPr>
                <w:rFonts w:ascii="Arial" w:hAnsi="Arial" w:cs="Arial"/>
                <w:sz w:val="20"/>
                <w:szCs w:val="20"/>
              </w:rPr>
            </w:pP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2272F"/>
                <w:sz w:val="20"/>
                <w:szCs w:val="20"/>
              </w:rPr>
            </w:pPr>
            <w:r w:rsidRPr="00CB50E3">
              <w:rPr>
                <w:rFonts w:ascii="Arial" w:hAnsi="Arial" w:cs="Arial"/>
                <w:b/>
                <w:bCs/>
                <w:color w:val="22272F"/>
                <w:sz w:val="20"/>
                <w:szCs w:val="20"/>
              </w:rPr>
              <w:t>ПРЕДСТАВЛЕНИЕ</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2272F"/>
                <w:sz w:val="20"/>
                <w:szCs w:val="20"/>
              </w:rPr>
            </w:pPr>
            <w:r w:rsidRPr="00CB50E3">
              <w:rPr>
                <w:rFonts w:ascii="Arial" w:hAnsi="Arial" w:cs="Arial"/>
                <w:color w:val="22272F"/>
                <w:sz w:val="20"/>
                <w:szCs w:val="20"/>
              </w:rPr>
              <w:t>__________________________________________________________________</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(наименование органа местного самоуправления)</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вносит представление о назначении с «____» ______________ 20___ г.</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__________________________________________________________________,</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(фамилия, имя, отчество (последнее - при наличии)</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замещавшему должность муниципальной службы)</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__________________________________________________________________,</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(наименование должности муниципальной службы)</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исходя из стажа муниципальной службы ___________________ лет, пенсии за выслугу лет, составляющей суммарно с учетом назначенной __________________________________________________________________</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 xml:space="preserve">                           (вид страховой пенсии и дата ее назначения)</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________ процентов среднемесячного денежного содержания.</w:t>
            </w:r>
          </w:p>
          <w:p w:rsidR="00CB50E3" w:rsidRPr="00CB50E3" w:rsidRDefault="00CB50E3" w:rsidP="00CB5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CB50E3">
              <w:rPr>
                <w:rFonts w:ascii="Arial" w:hAnsi="Arial" w:cs="Arial"/>
                <w:sz w:val="20"/>
                <w:szCs w:val="20"/>
              </w:rPr>
              <w:t xml:space="preserve">Среднемесячное денежное содержание по указанной должности   муниципальной службы, включая </w:t>
            </w:r>
            <w:hyperlink r:id="rId23" w:anchor="/document/108125/entry/0" w:history="1">
              <w:r w:rsidRPr="00CB50E3">
                <w:rPr>
                  <w:rFonts w:ascii="Arial" w:hAnsi="Arial" w:cs="Arial"/>
                  <w:sz w:val="20"/>
                  <w:szCs w:val="20"/>
                </w:rPr>
                <w:t>районный коэффициент</w:t>
              </w:r>
            </w:hyperlink>
            <w:r w:rsidRPr="00CB50E3">
              <w:rPr>
                <w:rFonts w:ascii="Arial" w:hAnsi="Arial" w:cs="Arial"/>
                <w:sz w:val="20"/>
                <w:szCs w:val="20"/>
              </w:rPr>
              <w:t xml:space="preserve">, составляет _________ рублей, должностной оклад без учета </w:t>
            </w:r>
            <w:hyperlink r:id="rId24" w:anchor="/document/108125/entry/0" w:history="1">
              <w:r w:rsidRPr="00CB50E3">
                <w:rPr>
                  <w:rFonts w:ascii="Arial" w:hAnsi="Arial" w:cs="Arial"/>
                  <w:sz w:val="20"/>
                  <w:szCs w:val="20"/>
                </w:rPr>
                <w:t>районного коэффициента</w:t>
              </w:r>
            </w:hyperlink>
            <w:r w:rsidRPr="00CB50E3">
              <w:rPr>
                <w:rFonts w:ascii="Arial" w:hAnsi="Arial" w:cs="Arial"/>
                <w:sz w:val="20"/>
                <w:szCs w:val="20"/>
              </w:rPr>
              <w:t xml:space="preserve"> _________ рублей.</w:t>
            </w:r>
          </w:p>
          <w:p w:rsidR="00CB50E3" w:rsidRPr="00CB50E3" w:rsidRDefault="00CB50E3" w:rsidP="00CB50E3">
            <w:pPr>
              <w:shd w:val="clear" w:color="auto" w:fill="FFFFFF"/>
              <w:jc w:val="both"/>
              <w:rPr>
                <w:rFonts w:ascii="Arial" w:hAnsi="Arial" w:cs="Arial"/>
                <w:color w:val="000000"/>
                <w:sz w:val="20"/>
                <w:szCs w:val="20"/>
              </w:rPr>
            </w:pPr>
          </w:p>
          <w:p w:rsidR="00CB50E3" w:rsidRPr="00CB50E3" w:rsidRDefault="00CB50E3" w:rsidP="00CB50E3">
            <w:pPr>
              <w:shd w:val="clear" w:color="auto" w:fill="FFFFFF"/>
              <w:jc w:val="both"/>
              <w:rPr>
                <w:rFonts w:ascii="Arial" w:hAnsi="Arial" w:cs="Arial"/>
                <w:color w:val="000000"/>
                <w:sz w:val="20"/>
                <w:szCs w:val="20"/>
              </w:rPr>
            </w:pPr>
          </w:p>
          <w:p w:rsidR="00CB50E3" w:rsidRPr="00CB50E3" w:rsidRDefault="00CB50E3" w:rsidP="00CB50E3">
            <w:pPr>
              <w:shd w:val="clear" w:color="auto" w:fill="FFFFFF"/>
              <w:jc w:val="both"/>
              <w:rPr>
                <w:rFonts w:ascii="Arial" w:hAnsi="Arial" w:cs="Arial"/>
                <w:color w:val="000000"/>
                <w:sz w:val="20"/>
                <w:szCs w:val="20"/>
              </w:rPr>
            </w:pPr>
          </w:p>
          <w:p w:rsidR="00CB50E3" w:rsidRPr="00CB50E3" w:rsidRDefault="00CB50E3" w:rsidP="00CB50E3">
            <w:pPr>
              <w:shd w:val="clear" w:color="auto" w:fill="FFFFFF"/>
              <w:jc w:val="both"/>
              <w:rPr>
                <w:rFonts w:ascii="Arial" w:hAnsi="Arial" w:cs="Arial"/>
                <w:color w:val="000000"/>
                <w:sz w:val="20"/>
                <w:szCs w:val="20"/>
              </w:rPr>
            </w:pPr>
            <w:r w:rsidRPr="00CB50E3">
              <w:rPr>
                <w:rFonts w:ascii="Arial" w:hAnsi="Arial" w:cs="Arial"/>
                <w:color w:val="000000"/>
                <w:sz w:val="20"/>
                <w:szCs w:val="20"/>
              </w:rPr>
              <w:t>Глава р.п. Маслянино</w:t>
            </w:r>
          </w:p>
          <w:p w:rsidR="00CB50E3" w:rsidRPr="00CB50E3" w:rsidRDefault="00CB50E3" w:rsidP="00CB50E3">
            <w:pPr>
              <w:shd w:val="clear" w:color="auto" w:fill="FFFFFF"/>
              <w:jc w:val="both"/>
              <w:rPr>
                <w:rFonts w:ascii="Arial" w:hAnsi="Arial" w:cs="Arial"/>
                <w:color w:val="000000"/>
                <w:sz w:val="20"/>
                <w:szCs w:val="20"/>
              </w:rPr>
            </w:pPr>
            <w:r w:rsidRPr="00CB50E3">
              <w:rPr>
                <w:rFonts w:ascii="Arial" w:hAnsi="Arial" w:cs="Arial"/>
                <w:color w:val="000000"/>
                <w:sz w:val="20"/>
                <w:szCs w:val="20"/>
              </w:rPr>
              <w:t>Маслянинского района</w:t>
            </w:r>
          </w:p>
          <w:p w:rsidR="00CB50E3" w:rsidRPr="00CB50E3" w:rsidRDefault="00CB50E3" w:rsidP="00CB50E3">
            <w:pPr>
              <w:shd w:val="clear" w:color="auto" w:fill="FFFFFF"/>
              <w:jc w:val="both"/>
              <w:rPr>
                <w:rFonts w:ascii="Arial" w:hAnsi="Arial" w:cs="Arial"/>
                <w:color w:val="000000"/>
                <w:sz w:val="20"/>
                <w:szCs w:val="20"/>
              </w:rPr>
            </w:pPr>
            <w:r w:rsidRPr="00CB50E3">
              <w:rPr>
                <w:rFonts w:ascii="Arial" w:hAnsi="Arial" w:cs="Arial"/>
                <w:color w:val="000000"/>
                <w:sz w:val="20"/>
                <w:szCs w:val="20"/>
              </w:rPr>
              <w:t>Новосибирской области               _________________________</w:t>
            </w:r>
          </w:p>
          <w:p w:rsidR="00CB50E3" w:rsidRPr="00CB50E3" w:rsidRDefault="00CB50E3" w:rsidP="00CB50E3">
            <w:pPr>
              <w:shd w:val="clear" w:color="auto" w:fill="FFFFFF"/>
              <w:jc w:val="both"/>
              <w:rPr>
                <w:rFonts w:ascii="Arial" w:hAnsi="Arial" w:cs="Arial"/>
                <w:color w:val="000000"/>
                <w:sz w:val="20"/>
                <w:szCs w:val="20"/>
              </w:rPr>
            </w:pPr>
          </w:p>
          <w:p w:rsidR="00CB50E3" w:rsidRPr="00CB50E3" w:rsidRDefault="00CB50E3" w:rsidP="00CB50E3">
            <w:pPr>
              <w:shd w:val="clear" w:color="auto" w:fill="FFFFFF"/>
              <w:jc w:val="both"/>
              <w:rPr>
                <w:rFonts w:ascii="Arial" w:hAnsi="Arial" w:cs="Arial"/>
                <w:color w:val="000000"/>
                <w:sz w:val="20"/>
                <w:szCs w:val="20"/>
              </w:rPr>
            </w:pPr>
            <w:r w:rsidRPr="00CB50E3">
              <w:rPr>
                <w:rFonts w:ascii="Arial" w:hAnsi="Arial" w:cs="Arial"/>
                <w:color w:val="000000"/>
                <w:sz w:val="20"/>
                <w:szCs w:val="20"/>
              </w:rPr>
              <w:t>Дата                                                                 М.П.</w:t>
            </w:r>
          </w:p>
          <w:p w:rsidR="00CB50E3" w:rsidRDefault="00CB50E3" w:rsidP="00CB50E3">
            <w:pPr>
              <w:pStyle w:val="ConsPlusNormal"/>
              <w:jc w:val="right"/>
              <w:outlineLvl w:val="1"/>
            </w:pPr>
          </w:p>
          <w:p w:rsidR="00CB50E3" w:rsidRDefault="00CB50E3" w:rsidP="00CB50E3">
            <w:pPr>
              <w:pStyle w:val="ConsPlusNormal"/>
              <w:jc w:val="right"/>
              <w:outlineLvl w:val="1"/>
            </w:pPr>
          </w:p>
          <w:p w:rsidR="00CB50E3" w:rsidRDefault="00CB50E3" w:rsidP="00CB50E3">
            <w:pPr>
              <w:pStyle w:val="ConsPlusNormal"/>
              <w:jc w:val="right"/>
              <w:outlineLvl w:val="1"/>
            </w:pPr>
          </w:p>
          <w:p w:rsidR="00CB50E3" w:rsidRPr="00CB50E3" w:rsidRDefault="00CB50E3" w:rsidP="00CB50E3">
            <w:pPr>
              <w:pStyle w:val="ConsPlusNormal"/>
              <w:jc w:val="right"/>
              <w:outlineLvl w:val="1"/>
            </w:pPr>
            <w:r w:rsidRPr="00CB50E3">
              <w:t>Приложение 2</w:t>
            </w:r>
          </w:p>
          <w:p w:rsidR="00CB50E3" w:rsidRPr="00CB50E3" w:rsidRDefault="00CB50E3" w:rsidP="00CB50E3">
            <w:pPr>
              <w:pStyle w:val="ConsPlusNormal"/>
              <w:jc w:val="right"/>
              <w:outlineLvl w:val="1"/>
            </w:pPr>
            <w:r w:rsidRPr="00CB50E3">
              <w:t>к Положению</w:t>
            </w:r>
          </w:p>
          <w:p w:rsidR="00CB50E3" w:rsidRPr="00CB50E3" w:rsidRDefault="00CB50E3" w:rsidP="00CB50E3">
            <w:pPr>
              <w:pStyle w:val="ConsPlusNormal"/>
              <w:ind w:firstLine="540"/>
              <w:jc w:val="right"/>
            </w:pPr>
            <w:r w:rsidRPr="00CB50E3">
              <w:t>о порядке назначения, выплаты, перерасчета размера  пенсии за выслугу лет муниципальным служащим администрации р.п. Маслянино</w:t>
            </w:r>
          </w:p>
          <w:p w:rsidR="00CB50E3" w:rsidRPr="00CB50E3" w:rsidRDefault="00CB50E3" w:rsidP="00CB50E3">
            <w:pPr>
              <w:pStyle w:val="ConsPlusNormal"/>
              <w:ind w:firstLine="540"/>
              <w:jc w:val="right"/>
            </w:pPr>
            <w:r w:rsidRPr="00CB50E3">
              <w:t xml:space="preserve"> Маслянинского района</w:t>
            </w:r>
          </w:p>
          <w:p w:rsidR="00CB50E3" w:rsidRPr="00CB50E3" w:rsidRDefault="00CB50E3" w:rsidP="00CB50E3">
            <w:pPr>
              <w:pStyle w:val="ConsPlusNormal"/>
              <w:ind w:firstLine="540"/>
              <w:jc w:val="right"/>
            </w:pPr>
            <w:r w:rsidRPr="00CB50E3">
              <w:t xml:space="preserve">Новосибирской области </w:t>
            </w:r>
          </w:p>
        </w:tc>
      </w:tr>
    </w:tbl>
    <w:p w:rsidR="00CB50E3" w:rsidRPr="00CB50E3" w:rsidRDefault="00CB50E3" w:rsidP="00CB50E3">
      <w:pPr>
        <w:pStyle w:val="ConsPlusNormal"/>
        <w:jc w:val="both"/>
      </w:pPr>
    </w:p>
    <w:p w:rsidR="00CB50E3" w:rsidRPr="00CB50E3" w:rsidRDefault="00CB50E3" w:rsidP="00CB50E3">
      <w:pPr>
        <w:pStyle w:val="ConsPlusNonformat"/>
        <w:jc w:val="both"/>
        <w:rPr>
          <w:rFonts w:ascii="Arial" w:hAnsi="Arial" w:cs="Arial"/>
        </w:rPr>
      </w:pPr>
      <w:bookmarkStart w:id="20" w:name="P322"/>
      <w:bookmarkEnd w:id="20"/>
      <w:r w:rsidRPr="00CB50E3">
        <w:rPr>
          <w:rFonts w:ascii="Arial" w:hAnsi="Arial" w:cs="Arial"/>
        </w:rPr>
        <w:t>СПРАВКА</w:t>
      </w:r>
    </w:p>
    <w:p w:rsidR="00CB50E3" w:rsidRPr="00CB50E3" w:rsidRDefault="00CB50E3" w:rsidP="00CB50E3">
      <w:pPr>
        <w:pStyle w:val="ConsPlusNonformat"/>
        <w:jc w:val="both"/>
        <w:rPr>
          <w:rFonts w:ascii="Arial" w:hAnsi="Arial" w:cs="Arial"/>
        </w:rPr>
      </w:pPr>
      <w:r w:rsidRPr="00CB50E3">
        <w:rPr>
          <w:rFonts w:ascii="Arial" w:hAnsi="Arial" w:cs="Arial"/>
        </w:rPr>
        <w:t>о периодах муниципальной службы (работы),</w:t>
      </w:r>
    </w:p>
    <w:p w:rsidR="00CB50E3" w:rsidRPr="00CB50E3" w:rsidRDefault="00CB50E3" w:rsidP="00CB50E3">
      <w:pPr>
        <w:pStyle w:val="ConsPlusNonformat"/>
        <w:jc w:val="both"/>
        <w:rPr>
          <w:rFonts w:ascii="Arial" w:hAnsi="Arial" w:cs="Arial"/>
        </w:rPr>
      </w:pPr>
      <w:r w:rsidRPr="00CB50E3">
        <w:rPr>
          <w:rFonts w:ascii="Arial" w:hAnsi="Arial" w:cs="Arial"/>
        </w:rPr>
        <w:t>учитываемых при исчислении стажа муниципальной службы</w:t>
      </w:r>
    </w:p>
    <w:p w:rsidR="00CB50E3" w:rsidRPr="00CB50E3" w:rsidRDefault="00CB50E3" w:rsidP="00CB50E3">
      <w:pPr>
        <w:pStyle w:val="ConsPlusNonformat"/>
        <w:jc w:val="both"/>
        <w:rPr>
          <w:rFonts w:ascii="Arial" w:hAnsi="Arial" w:cs="Arial"/>
        </w:rPr>
      </w:pPr>
      <w:r w:rsidRPr="00CB50E3">
        <w:rPr>
          <w:rFonts w:ascii="Arial" w:hAnsi="Arial" w:cs="Arial"/>
        </w:rPr>
        <w:t>__________________________________________________________________,</w:t>
      </w:r>
    </w:p>
    <w:p w:rsidR="00CB50E3" w:rsidRPr="00CB50E3" w:rsidRDefault="00CB50E3" w:rsidP="00CB50E3">
      <w:pPr>
        <w:pStyle w:val="ConsPlusNonformat"/>
        <w:jc w:val="both"/>
        <w:rPr>
          <w:rFonts w:ascii="Arial" w:hAnsi="Arial" w:cs="Arial"/>
        </w:rPr>
      </w:pPr>
      <w:r w:rsidRPr="00CB50E3">
        <w:rPr>
          <w:rFonts w:ascii="Arial" w:hAnsi="Arial" w:cs="Arial"/>
        </w:rPr>
        <w:t>(фамилия, имя, отчество)</w:t>
      </w:r>
    </w:p>
    <w:p w:rsidR="00CB50E3" w:rsidRPr="00CB50E3" w:rsidRDefault="00CB50E3" w:rsidP="00CB50E3">
      <w:pPr>
        <w:pStyle w:val="ConsPlusNonformat"/>
        <w:jc w:val="both"/>
        <w:rPr>
          <w:rFonts w:ascii="Arial" w:hAnsi="Arial" w:cs="Arial"/>
        </w:rPr>
      </w:pPr>
      <w:r w:rsidRPr="00CB50E3">
        <w:rPr>
          <w:rFonts w:ascii="Arial" w:hAnsi="Arial" w:cs="Arial"/>
        </w:rPr>
        <w:t xml:space="preserve">замещавшего должность муниципальной службы _______________, дающую право </w:t>
      </w:r>
    </w:p>
    <w:p w:rsidR="00CB50E3" w:rsidRPr="00CB50E3" w:rsidRDefault="00CB50E3" w:rsidP="00CB50E3">
      <w:pPr>
        <w:pStyle w:val="ConsPlusNonformat"/>
        <w:jc w:val="both"/>
        <w:rPr>
          <w:rFonts w:ascii="Arial" w:hAnsi="Arial" w:cs="Arial"/>
        </w:rPr>
      </w:pPr>
      <w:r w:rsidRPr="00CB50E3">
        <w:rPr>
          <w:rFonts w:ascii="Arial" w:hAnsi="Arial" w:cs="Arial"/>
        </w:rPr>
        <w:t>пенсию за выслугу лет</w:t>
      </w:r>
    </w:p>
    <w:p w:rsidR="00CB50E3" w:rsidRPr="00CB50E3" w:rsidRDefault="00CB50E3" w:rsidP="00CB50E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
        <w:gridCol w:w="794"/>
        <w:gridCol w:w="567"/>
        <w:gridCol w:w="567"/>
        <w:gridCol w:w="567"/>
        <w:gridCol w:w="680"/>
        <w:gridCol w:w="624"/>
        <w:gridCol w:w="624"/>
        <w:gridCol w:w="680"/>
        <w:gridCol w:w="624"/>
        <w:gridCol w:w="624"/>
        <w:gridCol w:w="680"/>
        <w:gridCol w:w="624"/>
        <w:gridCol w:w="624"/>
        <w:gridCol w:w="737"/>
      </w:tblGrid>
      <w:tr w:rsidR="00CB50E3" w:rsidRPr="00CB50E3" w:rsidTr="007B2548">
        <w:tc>
          <w:tcPr>
            <w:tcW w:w="618" w:type="dxa"/>
            <w:vMerge w:val="restart"/>
          </w:tcPr>
          <w:p w:rsidR="00CB50E3" w:rsidRPr="00CB50E3" w:rsidRDefault="00CB50E3" w:rsidP="00CB50E3">
            <w:pPr>
              <w:pStyle w:val="ConsPlusNormal"/>
              <w:jc w:val="both"/>
            </w:pPr>
            <w:r w:rsidRPr="00CB50E3">
              <w:t>№п/п</w:t>
            </w:r>
          </w:p>
        </w:tc>
        <w:tc>
          <w:tcPr>
            <w:tcW w:w="794" w:type="dxa"/>
            <w:vMerge w:val="restart"/>
          </w:tcPr>
          <w:p w:rsidR="00CB50E3" w:rsidRPr="00CB50E3" w:rsidRDefault="00CB50E3" w:rsidP="00CB50E3">
            <w:pPr>
              <w:pStyle w:val="ConsPlusNormal"/>
              <w:jc w:val="both"/>
            </w:pPr>
            <w:r w:rsidRPr="00CB50E3">
              <w:t>№ записи в трудовой книжке</w:t>
            </w:r>
          </w:p>
        </w:tc>
        <w:tc>
          <w:tcPr>
            <w:tcW w:w="1701" w:type="dxa"/>
            <w:gridSpan w:val="3"/>
          </w:tcPr>
          <w:p w:rsidR="00CB50E3" w:rsidRPr="00CB50E3" w:rsidRDefault="00CB50E3" w:rsidP="00CB50E3">
            <w:pPr>
              <w:pStyle w:val="ConsPlusNormal"/>
              <w:jc w:val="both"/>
            </w:pPr>
            <w:r w:rsidRPr="00CB50E3">
              <w:t>Дата</w:t>
            </w:r>
          </w:p>
        </w:tc>
        <w:tc>
          <w:tcPr>
            <w:tcW w:w="680" w:type="dxa"/>
            <w:vMerge w:val="restart"/>
          </w:tcPr>
          <w:p w:rsidR="00CB50E3" w:rsidRPr="00CB50E3" w:rsidRDefault="00CB50E3" w:rsidP="00CB50E3">
            <w:pPr>
              <w:pStyle w:val="ConsPlusNormal"/>
              <w:jc w:val="both"/>
            </w:pPr>
            <w:r w:rsidRPr="00CB50E3">
              <w:t>Наименование организации</w:t>
            </w:r>
          </w:p>
        </w:tc>
        <w:tc>
          <w:tcPr>
            <w:tcW w:w="3856" w:type="dxa"/>
            <w:gridSpan w:val="6"/>
          </w:tcPr>
          <w:p w:rsidR="00CB50E3" w:rsidRPr="00CB50E3" w:rsidRDefault="00CB50E3" w:rsidP="00CB50E3">
            <w:pPr>
              <w:pStyle w:val="ConsPlusNormal"/>
              <w:jc w:val="both"/>
            </w:pPr>
            <w:r w:rsidRPr="00CB50E3">
              <w:t>Продолжительность муниципальной службы (работы)</w:t>
            </w:r>
          </w:p>
        </w:tc>
        <w:tc>
          <w:tcPr>
            <w:tcW w:w="1985" w:type="dxa"/>
            <w:gridSpan w:val="3"/>
            <w:vMerge w:val="restart"/>
          </w:tcPr>
          <w:p w:rsidR="00CB50E3" w:rsidRPr="00CB50E3" w:rsidRDefault="00CB50E3" w:rsidP="00CB50E3">
            <w:pPr>
              <w:pStyle w:val="ConsPlusNormal"/>
              <w:jc w:val="both"/>
            </w:pPr>
            <w:r w:rsidRPr="00CB50E3">
              <w:t>Стаж муниципальной службы, принимаемый для исчисления размера  пенсии за выслугу лет</w:t>
            </w:r>
          </w:p>
        </w:tc>
      </w:tr>
      <w:tr w:rsidR="00CB50E3" w:rsidRPr="00CB50E3" w:rsidTr="007B2548">
        <w:tc>
          <w:tcPr>
            <w:tcW w:w="618" w:type="dxa"/>
            <w:vMerge/>
          </w:tcPr>
          <w:p w:rsidR="00CB50E3" w:rsidRPr="00CB50E3" w:rsidRDefault="00CB50E3" w:rsidP="00CB50E3">
            <w:pPr>
              <w:jc w:val="both"/>
              <w:rPr>
                <w:rFonts w:ascii="Arial" w:hAnsi="Arial" w:cs="Arial"/>
                <w:sz w:val="20"/>
                <w:szCs w:val="20"/>
              </w:rPr>
            </w:pPr>
          </w:p>
        </w:tc>
        <w:tc>
          <w:tcPr>
            <w:tcW w:w="794" w:type="dxa"/>
            <w:vMerge/>
          </w:tcPr>
          <w:p w:rsidR="00CB50E3" w:rsidRPr="00CB50E3" w:rsidRDefault="00CB50E3" w:rsidP="00CB50E3">
            <w:pPr>
              <w:jc w:val="both"/>
              <w:rPr>
                <w:rFonts w:ascii="Arial" w:hAnsi="Arial" w:cs="Arial"/>
                <w:sz w:val="20"/>
                <w:szCs w:val="20"/>
              </w:rPr>
            </w:pPr>
          </w:p>
        </w:tc>
        <w:tc>
          <w:tcPr>
            <w:tcW w:w="567" w:type="dxa"/>
            <w:vMerge w:val="restart"/>
          </w:tcPr>
          <w:p w:rsidR="00CB50E3" w:rsidRPr="00CB50E3" w:rsidRDefault="00CB50E3" w:rsidP="00CB50E3">
            <w:pPr>
              <w:pStyle w:val="ConsPlusNormal"/>
              <w:jc w:val="both"/>
            </w:pPr>
            <w:r w:rsidRPr="00CB50E3">
              <w:t>год</w:t>
            </w:r>
          </w:p>
        </w:tc>
        <w:tc>
          <w:tcPr>
            <w:tcW w:w="567" w:type="dxa"/>
            <w:vMerge w:val="restart"/>
          </w:tcPr>
          <w:p w:rsidR="00CB50E3" w:rsidRPr="00CB50E3" w:rsidRDefault="00CB50E3" w:rsidP="00CB50E3">
            <w:pPr>
              <w:pStyle w:val="ConsPlusNormal"/>
              <w:jc w:val="both"/>
            </w:pPr>
            <w:r w:rsidRPr="00CB50E3">
              <w:t>месяц</w:t>
            </w:r>
          </w:p>
        </w:tc>
        <w:tc>
          <w:tcPr>
            <w:tcW w:w="567" w:type="dxa"/>
            <w:vMerge w:val="restart"/>
          </w:tcPr>
          <w:p w:rsidR="00CB50E3" w:rsidRPr="00CB50E3" w:rsidRDefault="00CB50E3" w:rsidP="00CB50E3">
            <w:pPr>
              <w:pStyle w:val="ConsPlusNormal"/>
              <w:jc w:val="both"/>
            </w:pPr>
            <w:r w:rsidRPr="00CB50E3">
              <w:t>число</w:t>
            </w:r>
          </w:p>
        </w:tc>
        <w:tc>
          <w:tcPr>
            <w:tcW w:w="680" w:type="dxa"/>
            <w:vMerge/>
          </w:tcPr>
          <w:p w:rsidR="00CB50E3" w:rsidRPr="00CB50E3" w:rsidRDefault="00CB50E3" w:rsidP="00CB50E3">
            <w:pPr>
              <w:jc w:val="both"/>
              <w:rPr>
                <w:rFonts w:ascii="Arial" w:hAnsi="Arial" w:cs="Arial"/>
                <w:sz w:val="20"/>
                <w:szCs w:val="20"/>
              </w:rPr>
            </w:pPr>
          </w:p>
        </w:tc>
        <w:tc>
          <w:tcPr>
            <w:tcW w:w="1928" w:type="dxa"/>
            <w:gridSpan w:val="3"/>
          </w:tcPr>
          <w:p w:rsidR="00CB50E3" w:rsidRPr="00CB50E3" w:rsidRDefault="00CB50E3" w:rsidP="00CB50E3">
            <w:pPr>
              <w:pStyle w:val="ConsPlusNormal"/>
              <w:jc w:val="both"/>
            </w:pPr>
            <w:r w:rsidRPr="00CB50E3">
              <w:t>в календарном исчислении</w:t>
            </w:r>
          </w:p>
        </w:tc>
        <w:tc>
          <w:tcPr>
            <w:tcW w:w="1928" w:type="dxa"/>
            <w:gridSpan w:val="3"/>
          </w:tcPr>
          <w:p w:rsidR="00CB50E3" w:rsidRPr="00CB50E3" w:rsidRDefault="00CB50E3" w:rsidP="00CB50E3">
            <w:pPr>
              <w:pStyle w:val="ConsPlusNormal"/>
              <w:jc w:val="both"/>
            </w:pPr>
            <w:r w:rsidRPr="00CB50E3">
              <w:t>в льготном исчислении &lt;*&gt;</w:t>
            </w:r>
          </w:p>
        </w:tc>
        <w:tc>
          <w:tcPr>
            <w:tcW w:w="1985" w:type="dxa"/>
            <w:gridSpan w:val="3"/>
            <w:vMerge/>
          </w:tcPr>
          <w:p w:rsidR="00CB50E3" w:rsidRPr="00CB50E3" w:rsidRDefault="00CB50E3" w:rsidP="00CB50E3">
            <w:pPr>
              <w:jc w:val="both"/>
              <w:rPr>
                <w:rFonts w:ascii="Arial" w:hAnsi="Arial" w:cs="Arial"/>
                <w:sz w:val="20"/>
                <w:szCs w:val="20"/>
              </w:rPr>
            </w:pPr>
          </w:p>
        </w:tc>
      </w:tr>
      <w:tr w:rsidR="00CB50E3" w:rsidRPr="00CB50E3" w:rsidTr="007B2548">
        <w:tc>
          <w:tcPr>
            <w:tcW w:w="618" w:type="dxa"/>
            <w:vMerge/>
          </w:tcPr>
          <w:p w:rsidR="00CB50E3" w:rsidRPr="00CB50E3" w:rsidRDefault="00CB50E3" w:rsidP="00CB50E3">
            <w:pPr>
              <w:jc w:val="both"/>
              <w:rPr>
                <w:rFonts w:ascii="Arial" w:hAnsi="Arial" w:cs="Arial"/>
                <w:sz w:val="20"/>
                <w:szCs w:val="20"/>
              </w:rPr>
            </w:pPr>
          </w:p>
        </w:tc>
        <w:tc>
          <w:tcPr>
            <w:tcW w:w="794" w:type="dxa"/>
            <w:vMerge/>
          </w:tcPr>
          <w:p w:rsidR="00CB50E3" w:rsidRPr="00CB50E3" w:rsidRDefault="00CB50E3" w:rsidP="00CB50E3">
            <w:pPr>
              <w:jc w:val="both"/>
              <w:rPr>
                <w:rFonts w:ascii="Arial" w:hAnsi="Arial" w:cs="Arial"/>
                <w:sz w:val="20"/>
                <w:szCs w:val="20"/>
              </w:rPr>
            </w:pPr>
          </w:p>
        </w:tc>
        <w:tc>
          <w:tcPr>
            <w:tcW w:w="567" w:type="dxa"/>
            <w:vMerge/>
          </w:tcPr>
          <w:p w:rsidR="00CB50E3" w:rsidRPr="00CB50E3" w:rsidRDefault="00CB50E3" w:rsidP="00CB50E3">
            <w:pPr>
              <w:jc w:val="both"/>
              <w:rPr>
                <w:rFonts w:ascii="Arial" w:hAnsi="Arial" w:cs="Arial"/>
                <w:sz w:val="20"/>
                <w:szCs w:val="20"/>
              </w:rPr>
            </w:pPr>
          </w:p>
        </w:tc>
        <w:tc>
          <w:tcPr>
            <w:tcW w:w="567" w:type="dxa"/>
            <w:vMerge/>
          </w:tcPr>
          <w:p w:rsidR="00CB50E3" w:rsidRPr="00CB50E3" w:rsidRDefault="00CB50E3" w:rsidP="00CB50E3">
            <w:pPr>
              <w:jc w:val="both"/>
              <w:rPr>
                <w:rFonts w:ascii="Arial" w:hAnsi="Arial" w:cs="Arial"/>
                <w:sz w:val="20"/>
                <w:szCs w:val="20"/>
              </w:rPr>
            </w:pPr>
          </w:p>
        </w:tc>
        <w:tc>
          <w:tcPr>
            <w:tcW w:w="567" w:type="dxa"/>
            <w:vMerge/>
          </w:tcPr>
          <w:p w:rsidR="00CB50E3" w:rsidRPr="00CB50E3" w:rsidRDefault="00CB50E3" w:rsidP="00CB50E3">
            <w:pPr>
              <w:jc w:val="both"/>
              <w:rPr>
                <w:rFonts w:ascii="Arial" w:hAnsi="Arial" w:cs="Arial"/>
                <w:sz w:val="20"/>
                <w:szCs w:val="20"/>
              </w:rPr>
            </w:pPr>
          </w:p>
        </w:tc>
        <w:tc>
          <w:tcPr>
            <w:tcW w:w="680" w:type="dxa"/>
            <w:vMerge/>
          </w:tcPr>
          <w:p w:rsidR="00CB50E3" w:rsidRPr="00CB50E3" w:rsidRDefault="00CB50E3" w:rsidP="00CB50E3">
            <w:pPr>
              <w:jc w:val="both"/>
              <w:rPr>
                <w:rFonts w:ascii="Arial" w:hAnsi="Arial" w:cs="Arial"/>
                <w:sz w:val="20"/>
                <w:szCs w:val="20"/>
              </w:rPr>
            </w:pPr>
          </w:p>
        </w:tc>
        <w:tc>
          <w:tcPr>
            <w:tcW w:w="624" w:type="dxa"/>
          </w:tcPr>
          <w:p w:rsidR="00CB50E3" w:rsidRPr="00CB50E3" w:rsidRDefault="00CB50E3" w:rsidP="00CB50E3">
            <w:pPr>
              <w:pStyle w:val="ConsPlusNormal"/>
              <w:jc w:val="both"/>
            </w:pPr>
            <w:r w:rsidRPr="00CB50E3">
              <w:t>лет</w:t>
            </w:r>
          </w:p>
        </w:tc>
        <w:tc>
          <w:tcPr>
            <w:tcW w:w="624" w:type="dxa"/>
          </w:tcPr>
          <w:p w:rsidR="00CB50E3" w:rsidRPr="00CB50E3" w:rsidRDefault="00CB50E3" w:rsidP="00CB50E3">
            <w:pPr>
              <w:pStyle w:val="ConsPlusNormal"/>
              <w:jc w:val="both"/>
            </w:pPr>
            <w:r w:rsidRPr="00CB50E3">
              <w:t>месяцев</w:t>
            </w:r>
          </w:p>
        </w:tc>
        <w:tc>
          <w:tcPr>
            <w:tcW w:w="680" w:type="dxa"/>
          </w:tcPr>
          <w:p w:rsidR="00CB50E3" w:rsidRPr="00CB50E3" w:rsidRDefault="00CB50E3" w:rsidP="00CB50E3">
            <w:pPr>
              <w:pStyle w:val="ConsPlusNormal"/>
              <w:jc w:val="both"/>
            </w:pPr>
            <w:r w:rsidRPr="00CB50E3">
              <w:t>дней</w:t>
            </w:r>
          </w:p>
        </w:tc>
        <w:tc>
          <w:tcPr>
            <w:tcW w:w="624" w:type="dxa"/>
          </w:tcPr>
          <w:p w:rsidR="00CB50E3" w:rsidRPr="00CB50E3" w:rsidRDefault="00CB50E3" w:rsidP="00CB50E3">
            <w:pPr>
              <w:pStyle w:val="ConsPlusNormal"/>
              <w:jc w:val="both"/>
            </w:pPr>
            <w:r w:rsidRPr="00CB50E3">
              <w:t>лет</w:t>
            </w:r>
          </w:p>
        </w:tc>
        <w:tc>
          <w:tcPr>
            <w:tcW w:w="624" w:type="dxa"/>
          </w:tcPr>
          <w:p w:rsidR="00CB50E3" w:rsidRPr="00CB50E3" w:rsidRDefault="00CB50E3" w:rsidP="00CB50E3">
            <w:pPr>
              <w:pStyle w:val="ConsPlusNormal"/>
              <w:jc w:val="both"/>
            </w:pPr>
            <w:r w:rsidRPr="00CB50E3">
              <w:t>месяцев</w:t>
            </w:r>
          </w:p>
        </w:tc>
        <w:tc>
          <w:tcPr>
            <w:tcW w:w="680" w:type="dxa"/>
          </w:tcPr>
          <w:p w:rsidR="00CB50E3" w:rsidRPr="00CB50E3" w:rsidRDefault="00CB50E3" w:rsidP="00CB50E3">
            <w:pPr>
              <w:pStyle w:val="ConsPlusNormal"/>
              <w:jc w:val="both"/>
            </w:pPr>
            <w:r w:rsidRPr="00CB50E3">
              <w:t>дней</w:t>
            </w:r>
          </w:p>
        </w:tc>
        <w:tc>
          <w:tcPr>
            <w:tcW w:w="624" w:type="dxa"/>
          </w:tcPr>
          <w:p w:rsidR="00CB50E3" w:rsidRPr="00CB50E3" w:rsidRDefault="00CB50E3" w:rsidP="00CB50E3">
            <w:pPr>
              <w:pStyle w:val="ConsPlusNormal"/>
              <w:jc w:val="both"/>
            </w:pPr>
            <w:r w:rsidRPr="00CB50E3">
              <w:t>лет</w:t>
            </w:r>
          </w:p>
        </w:tc>
        <w:tc>
          <w:tcPr>
            <w:tcW w:w="624" w:type="dxa"/>
          </w:tcPr>
          <w:p w:rsidR="00CB50E3" w:rsidRPr="00CB50E3" w:rsidRDefault="00CB50E3" w:rsidP="00CB50E3">
            <w:pPr>
              <w:pStyle w:val="ConsPlusNormal"/>
              <w:jc w:val="both"/>
            </w:pPr>
            <w:r w:rsidRPr="00CB50E3">
              <w:t>месяцев</w:t>
            </w:r>
          </w:p>
        </w:tc>
        <w:tc>
          <w:tcPr>
            <w:tcW w:w="737" w:type="dxa"/>
          </w:tcPr>
          <w:p w:rsidR="00CB50E3" w:rsidRPr="00CB50E3" w:rsidRDefault="00CB50E3" w:rsidP="00CB50E3">
            <w:pPr>
              <w:pStyle w:val="ConsPlusNormal"/>
              <w:jc w:val="both"/>
            </w:pPr>
            <w:r w:rsidRPr="00CB50E3">
              <w:t>дней</w:t>
            </w:r>
          </w:p>
        </w:tc>
      </w:tr>
      <w:tr w:rsidR="00CB50E3" w:rsidRPr="00CB50E3" w:rsidTr="007B2548">
        <w:tc>
          <w:tcPr>
            <w:tcW w:w="618" w:type="dxa"/>
          </w:tcPr>
          <w:p w:rsidR="00CB50E3" w:rsidRPr="00CB50E3" w:rsidRDefault="00CB50E3" w:rsidP="00CB50E3">
            <w:pPr>
              <w:pStyle w:val="ConsPlusNormal"/>
              <w:jc w:val="both"/>
            </w:pPr>
          </w:p>
        </w:tc>
        <w:tc>
          <w:tcPr>
            <w:tcW w:w="794"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737" w:type="dxa"/>
          </w:tcPr>
          <w:p w:rsidR="00CB50E3" w:rsidRPr="00CB50E3" w:rsidRDefault="00CB50E3" w:rsidP="00CB50E3">
            <w:pPr>
              <w:pStyle w:val="ConsPlusNormal"/>
              <w:jc w:val="both"/>
            </w:pPr>
          </w:p>
        </w:tc>
      </w:tr>
      <w:tr w:rsidR="00CB50E3" w:rsidRPr="00CB50E3" w:rsidTr="007B2548">
        <w:tc>
          <w:tcPr>
            <w:tcW w:w="618" w:type="dxa"/>
          </w:tcPr>
          <w:p w:rsidR="00CB50E3" w:rsidRPr="00CB50E3" w:rsidRDefault="00CB50E3" w:rsidP="00CB50E3">
            <w:pPr>
              <w:pStyle w:val="ConsPlusNormal"/>
              <w:jc w:val="both"/>
            </w:pPr>
          </w:p>
        </w:tc>
        <w:tc>
          <w:tcPr>
            <w:tcW w:w="794"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567"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r w:rsidRPr="00CB50E3">
              <w:t>Всего</w:t>
            </w: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80"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624" w:type="dxa"/>
          </w:tcPr>
          <w:p w:rsidR="00CB50E3" w:rsidRPr="00CB50E3" w:rsidRDefault="00CB50E3" w:rsidP="00CB50E3">
            <w:pPr>
              <w:pStyle w:val="ConsPlusNormal"/>
              <w:jc w:val="both"/>
            </w:pPr>
          </w:p>
        </w:tc>
        <w:tc>
          <w:tcPr>
            <w:tcW w:w="737" w:type="dxa"/>
          </w:tcPr>
          <w:p w:rsidR="00CB50E3" w:rsidRPr="00CB50E3" w:rsidRDefault="00CB50E3" w:rsidP="00CB50E3">
            <w:pPr>
              <w:pStyle w:val="ConsPlusNormal"/>
              <w:jc w:val="both"/>
            </w:pPr>
          </w:p>
        </w:tc>
      </w:tr>
    </w:tbl>
    <w:p w:rsidR="00CB50E3" w:rsidRPr="00CB50E3" w:rsidRDefault="00CB50E3" w:rsidP="00CB50E3">
      <w:pPr>
        <w:pStyle w:val="ConsPlusNormal"/>
        <w:ind w:firstLine="540"/>
        <w:jc w:val="both"/>
      </w:pPr>
    </w:p>
    <w:p w:rsidR="00CB50E3" w:rsidRPr="00CB50E3" w:rsidRDefault="00CB50E3" w:rsidP="00CB50E3">
      <w:pPr>
        <w:pStyle w:val="ConsPlusNormal"/>
        <w:spacing w:before="220"/>
        <w:ind w:firstLine="540"/>
        <w:jc w:val="both"/>
      </w:pPr>
      <w:bookmarkStart w:id="21" w:name="P383"/>
      <w:bookmarkEnd w:id="21"/>
      <w:r w:rsidRPr="00CB50E3">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служба в рядах Вооруженных Сил).</w:t>
      </w:r>
    </w:p>
    <w:p w:rsidR="00CB50E3" w:rsidRPr="00CB50E3" w:rsidRDefault="00CB50E3" w:rsidP="00CB50E3">
      <w:pPr>
        <w:pStyle w:val="ConsPlusNormal"/>
        <w:ind w:firstLine="540"/>
        <w:jc w:val="both"/>
      </w:pPr>
    </w:p>
    <w:p w:rsidR="00CB50E3" w:rsidRPr="00CB50E3" w:rsidRDefault="00CB50E3" w:rsidP="00CB50E3">
      <w:pPr>
        <w:pStyle w:val="ConsPlusNonformat"/>
        <w:jc w:val="both"/>
        <w:rPr>
          <w:rFonts w:ascii="Arial" w:hAnsi="Arial" w:cs="Arial"/>
        </w:rPr>
      </w:pPr>
      <w:r w:rsidRPr="00CB50E3">
        <w:rPr>
          <w:rFonts w:ascii="Arial" w:hAnsi="Arial" w:cs="Arial"/>
        </w:rPr>
        <w:t xml:space="preserve">Глава р.п. Маслянино </w:t>
      </w:r>
    </w:p>
    <w:p w:rsidR="00CB50E3" w:rsidRPr="00CB50E3" w:rsidRDefault="00CB50E3" w:rsidP="00CB50E3">
      <w:pPr>
        <w:pStyle w:val="ConsPlusNonformat"/>
        <w:jc w:val="both"/>
        <w:rPr>
          <w:rFonts w:ascii="Arial" w:hAnsi="Arial" w:cs="Arial"/>
        </w:rPr>
      </w:pPr>
      <w:r w:rsidRPr="00CB50E3">
        <w:rPr>
          <w:rFonts w:ascii="Arial" w:hAnsi="Arial" w:cs="Arial"/>
        </w:rPr>
        <w:t>Маслянинского района Новосибирской области             _________________________</w:t>
      </w:r>
    </w:p>
    <w:p w:rsidR="00FA5D45" w:rsidRDefault="00CB50E3" w:rsidP="00CB50E3">
      <w:pPr>
        <w:pStyle w:val="ConsPlusNonformat"/>
        <w:jc w:val="both"/>
        <w:rPr>
          <w:rFonts w:ascii="Arial" w:hAnsi="Arial" w:cs="Arial"/>
        </w:rPr>
      </w:pPr>
      <w:r w:rsidRPr="00CB50E3">
        <w:rPr>
          <w:rFonts w:ascii="Arial" w:hAnsi="Arial" w:cs="Arial"/>
        </w:rPr>
        <w:t>Дата                                              М.П.</w:t>
      </w:r>
    </w:p>
    <w:p w:rsidR="00207C4D" w:rsidRPr="00207C4D" w:rsidRDefault="00207C4D" w:rsidP="00207C4D">
      <w:pPr>
        <w:pStyle w:val="ConsPlusNormal"/>
        <w:framePr w:hSpace="180" w:wrap="around" w:vAnchor="page" w:hAnchor="page" w:x="1741" w:y="376"/>
        <w:jc w:val="right"/>
        <w:outlineLvl w:val="1"/>
      </w:pPr>
      <w:r w:rsidRPr="00207C4D">
        <w:t>Приложение 3</w:t>
      </w:r>
    </w:p>
    <w:p w:rsidR="00207C4D" w:rsidRPr="00207C4D" w:rsidRDefault="00207C4D" w:rsidP="00207C4D">
      <w:pPr>
        <w:pStyle w:val="ConsPlusNormal"/>
        <w:framePr w:hSpace="180" w:wrap="around" w:vAnchor="page" w:hAnchor="page" w:x="1741" w:y="376"/>
        <w:ind w:firstLine="540"/>
        <w:jc w:val="right"/>
      </w:pPr>
      <w:r w:rsidRPr="00207C4D">
        <w:t>к Положению</w:t>
      </w:r>
    </w:p>
    <w:p w:rsidR="00207C4D" w:rsidRPr="00207C4D" w:rsidRDefault="00207C4D" w:rsidP="00207C4D">
      <w:pPr>
        <w:pStyle w:val="ConsPlusNormal"/>
        <w:framePr w:hSpace="180" w:wrap="around" w:vAnchor="page" w:hAnchor="page" w:x="1741" w:y="376"/>
        <w:ind w:firstLine="540"/>
        <w:jc w:val="right"/>
      </w:pPr>
      <w:r w:rsidRPr="00207C4D">
        <w:t xml:space="preserve">о порядке назначения, выплаты, </w:t>
      </w:r>
    </w:p>
    <w:p w:rsidR="00207C4D" w:rsidRPr="00207C4D" w:rsidRDefault="00207C4D" w:rsidP="00207C4D">
      <w:pPr>
        <w:pStyle w:val="ConsPlusNormal"/>
        <w:framePr w:hSpace="180" w:wrap="around" w:vAnchor="page" w:hAnchor="page" w:x="1741" w:y="376"/>
        <w:ind w:firstLine="540"/>
        <w:jc w:val="right"/>
      </w:pPr>
      <w:r w:rsidRPr="00207C4D">
        <w:t>перерасчета размера  пенсии за выслугу лет муниципальным служащим администрации р.п. Маслянино</w:t>
      </w:r>
      <w:r>
        <w:t xml:space="preserve"> </w:t>
      </w:r>
      <w:r w:rsidRPr="00207C4D">
        <w:t>Маслянинского района</w:t>
      </w:r>
    </w:p>
    <w:p w:rsidR="00CB50E3" w:rsidRPr="00207C4D" w:rsidRDefault="00207C4D" w:rsidP="00207C4D">
      <w:pPr>
        <w:pStyle w:val="ConsPlusNonformat"/>
        <w:ind w:right="-654"/>
        <w:jc w:val="right"/>
        <w:rPr>
          <w:rFonts w:ascii="Arial" w:hAnsi="Arial" w:cs="Arial"/>
        </w:rPr>
      </w:pPr>
      <w:r w:rsidRPr="00207C4D">
        <w:rPr>
          <w:rFonts w:ascii="Arial" w:hAnsi="Arial" w:cs="Arial"/>
        </w:rPr>
        <w:t>Новосибирской области</w:t>
      </w:r>
    </w:p>
    <w:p w:rsidR="00CB50E3" w:rsidRDefault="00CB50E3" w:rsidP="00CB50E3">
      <w:pPr>
        <w:pStyle w:val="ConsPlusNonformat"/>
        <w:jc w:val="both"/>
        <w:rPr>
          <w:rFonts w:ascii="Arial" w:hAnsi="Arial" w:cs="Arial"/>
        </w:rPr>
      </w:pPr>
    </w:p>
    <w:p w:rsidR="00CB50E3" w:rsidRDefault="00CB50E3" w:rsidP="00CB50E3">
      <w:pPr>
        <w:pStyle w:val="ConsPlusNonformat"/>
        <w:jc w:val="both"/>
        <w:rPr>
          <w:rFonts w:ascii="Arial" w:hAnsi="Arial" w:cs="Arial"/>
        </w:rPr>
      </w:pPr>
    </w:p>
    <w:p w:rsidR="00207C4D" w:rsidRPr="00207C4D" w:rsidRDefault="00207C4D" w:rsidP="00207C4D">
      <w:pPr>
        <w:pStyle w:val="ConsPlusNonformat"/>
        <w:jc w:val="center"/>
        <w:rPr>
          <w:rFonts w:ascii="Arial" w:hAnsi="Arial" w:cs="Arial"/>
        </w:rPr>
      </w:pPr>
      <w:r w:rsidRPr="00207C4D">
        <w:rPr>
          <w:rFonts w:ascii="Arial" w:hAnsi="Arial" w:cs="Arial"/>
        </w:rPr>
        <w:t>СПРАВКА</w:t>
      </w:r>
    </w:p>
    <w:p w:rsidR="00207C4D" w:rsidRPr="00207C4D" w:rsidRDefault="00207C4D" w:rsidP="00207C4D">
      <w:pPr>
        <w:pStyle w:val="ConsPlusNonformat"/>
        <w:jc w:val="center"/>
        <w:rPr>
          <w:rFonts w:ascii="Arial" w:hAnsi="Arial" w:cs="Arial"/>
        </w:rPr>
      </w:pPr>
      <w:r w:rsidRPr="00207C4D">
        <w:rPr>
          <w:rFonts w:ascii="Arial" w:hAnsi="Arial" w:cs="Arial"/>
        </w:rPr>
        <w:t>о размере среднемесячного заработка</w:t>
      </w:r>
    </w:p>
    <w:p w:rsidR="00207C4D" w:rsidRPr="00207C4D" w:rsidRDefault="00207C4D" w:rsidP="00207C4D">
      <w:pPr>
        <w:pStyle w:val="ConsPlusNonformat"/>
        <w:jc w:val="center"/>
        <w:rPr>
          <w:rFonts w:ascii="Arial" w:hAnsi="Arial" w:cs="Arial"/>
        </w:rPr>
      </w:pPr>
      <w:r w:rsidRPr="00207C4D">
        <w:rPr>
          <w:rFonts w:ascii="Arial" w:hAnsi="Arial" w:cs="Arial"/>
        </w:rPr>
        <w:t>_______________________________________________________________________</w:t>
      </w:r>
    </w:p>
    <w:p w:rsidR="00207C4D" w:rsidRPr="00207C4D" w:rsidRDefault="00207C4D" w:rsidP="00207C4D">
      <w:pPr>
        <w:pStyle w:val="ConsPlusNonformat"/>
        <w:jc w:val="center"/>
        <w:rPr>
          <w:rFonts w:ascii="Arial" w:hAnsi="Arial" w:cs="Arial"/>
        </w:rPr>
      </w:pPr>
      <w:r w:rsidRPr="00207C4D">
        <w:rPr>
          <w:rFonts w:ascii="Arial" w:hAnsi="Arial" w:cs="Arial"/>
        </w:rPr>
        <w:t>(фамилия, имя, отчество)</w:t>
      </w:r>
    </w:p>
    <w:p w:rsidR="00207C4D" w:rsidRPr="00207C4D" w:rsidRDefault="00207C4D" w:rsidP="00207C4D">
      <w:pPr>
        <w:pStyle w:val="ConsPlusNonformat"/>
        <w:jc w:val="center"/>
        <w:rPr>
          <w:rFonts w:ascii="Arial" w:hAnsi="Arial" w:cs="Arial"/>
        </w:rPr>
      </w:pPr>
      <w:r w:rsidRPr="00207C4D">
        <w:rPr>
          <w:rFonts w:ascii="Arial" w:hAnsi="Arial" w:cs="Arial"/>
        </w:rPr>
        <w:t>замещавшего должность  муниципальной службы___________________________</w:t>
      </w:r>
    </w:p>
    <w:p w:rsidR="00207C4D" w:rsidRPr="00207C4D" w:rsidRDefault="00207C4D" w:rsidP="00207C4D">
      <w:pPr>
        <w:pStyle w:val="ConsPlusNonformat"/>
        <w:jc w:val="center"/>
        <w:rPr>
          <w:rFonts w:ascii="Arial" w:hAnsi="Arial" w:cs="Arial"/>
        </w:rPr>
      </w:pPr>
      <w:r w:rsidRPr="00207C4D">
        <w:rPr>
          <w:rFonts w:ascii="Arial" w:hAnsi="Arial" w:cs="Arial"/>
        </w:rPr>
        <w:t>(наименование должности)</w:t>
      </w:r>
    </w:p>
    <w:p w:rsidR="00207C4D" w:rsidRPr="00207C4D" w:rsidRDefault="00207C4D" w:rsidP="00207C4D">
      <w:pPr>
        <w:pStyle w:val="ConsPlusNonformat"/>
        <w:jc w:val="center"/>
        <w:rPr>
          <w:rFonts w:ascii="Arial" w:hAnsi="Arial" w:cs="Arial"/>
        </w:rPr>
      </w:pPr>
      <w:r w:rsidRPr="00207C4D">
        <w:rPr>
          <w:rFonts w:ascii="Arial" w:hAnsi="Arial" w:cs="Arial"/>
        </w:rPr>
        <w:t>за период с «____» ____________ 20____ г. по «____» ____________ 20____ г.</w:t>
      </w:r>
    </w:p>
    <w:p w:rsidR="00207C4D" w:rsidRPr="00207C4D" w:rsidRDefault="00207C4D" w:rsidP="00207C4D">
      <w:pPr>
        <w:pStyle w:val="ConsPlusNormal"/>
        <w:ind w:firstLine="540"/>
        <w:jc w:val="both"/>
      </w:pPr>
    </w:p>
    <w:tbl>
      <w:tblPr>
        <w:tblW w:w="7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1134"/>
        <w:gridCol w:w="1418"/>
        <w:gridCol w:w="1417"/>
      </w:tblGrid>
      <w:tr w:rsidR="00207C4D" w:rsidRPr="00207C4D" w:rsidTr="00207C4D">
        <w:tc>
          <w:tcPr>
            <w:tcW w:w="3039" w:type="dxa"/>
            <w:vMerge w:val="restart"/>
            <w:vAlign w:val="center"/>
          </w:tcPr>
          <w:p w:rsidR="00207C4D" w:rsidRPr="00207C4D" w:rsidRDefault="00207C4D" w:rsidP="00CF798D">
            <w:pPr>
              <w:pStyle w:val="ConsPlusNormal"/>
              <w:rPr>
                <w:sz w:val="16"/>
                <w:szCs w:val="16"/>
              </w:rPr>
            </w:pPr>
          </w:p>
        </w:tc>
        <w:tc>
          <w:tcPr>
            <w:tcW w:w="1134" w:type="dxa"/>
            <w:vMerge w:val="restart"/>
            <w:vAlign w:val="center"/>
          </w:tcPr>
          <w:p w:rsidR="00207C4D" w:rsidRPr="00207C4D" w:rsidRDefault="00207C4D" w:rsidP="00CF798D">
            <w:pPr>
              <w:pStyle w:val="ConsPlusNormal"/>
              <w:jc w:val="center"/>
              <w:rPr>
                <w:sz w:val="16"/>
                <w:szCs w:val="16"/>
              </w:rPr>
            </w:pPr>
            <w:r w:rsidRPr="00207C4D">
              <w:rPr>
                <w:sz w:val="16"/>
                <w:szCs w:val="16"/>
              </w:rPr>
              <w:t>за 12 месяцев, рублей</w:t>
            </w:r>
          </w:p>
        </w:tc>
        <w:tc>
          <w:tcPr>
            <w:tcW w:w="2835" w:type="dxa"/>
            <w:gridSpan w:val="2"/>
            <w:vAlign w:val="center"/>
          </w:tcPr>
          <w:p w:rsidR="00207C4D" w:rsidRPr="00207C4D" w:rsidRDefault="00207C4D" w:rsidP="00CF798D">
            <w:pPr>
              <w:pStyle w:val="ConsPlusNormal"/>
              <w:jc w:val="center"/>
              <w:rPr>
                <w:sz w:val="16"/>
                <w:szCs w:val="16"/>
              </w:rPr>
            </w:pPr>
            <w:r w:rsidRPr="00207C4D">
              <w:rPr>
                <w:sz w:val="16"/>
                <w:szCs w:val="16"/>
              </w:rPr>
              <w:t>в месяц</w:t>
            </w:r>
          </w:p>
        </w:tc>
      </w:tr>
      <w:tr w:rsidR="00207C4D" w:rsidRPr="00207C4D" w:rsidTr="00207C4D">
        <w:tc>
          <w:tcPr>
            <w:tcW w:w="3039" w:type="dxa"/>
            <w:vMerge/>
          </w:tcPr>
          <w:p w:rsidR="00207C4D" w:rsidRPr="00207C4D" w:rsidRDefault="00207C4D" w:rsidP="00CF798D">
            <w:pPr>
              <w:rPr>
                <w:rFonts w:ascii="Arial" w:hAnsi="Arial" w:cs="Arial"/>
                <w:sz w:val="16"/>
                <w:szCs w:val="16"/>
              </w:rPr>
            </w:pPr>
          </w:p>
        </w:tc>
        <w:tc>
          <w:tcPr>
            <w:tcW w:w="1134" w:type="dxa"/>
            <w:vMerge/>
          </w:tcPr>
          <w:p w:rsidR="00207C4D" w:rsidRPr="00207C4D" w:rsidRDefault="00207C4D" w:rsidP="00CF798D">
            <w:pPr>
              <w:rPr>
                <w:rFonts w:ascii="Arial" w:hAnsi="Arial" w:cs="Arial"/>
                <w:sz w:val="16"/>
                <w:szCs w:val="16"/>
              </w:rPr>
            </w:pPr>
          </w:p>
        </w:tc>
        <w:tc>
          <w:tcPr>
            <w:tcW w:w="1418" w:type="dxa"/>
            <w:vAlign w:val="center"/>
          </w:tcPr>
          <w:p w:rsidR="00207C4D" w:rsidRPr="00207C4D" w:rsidRDefault="00207C4D" w:rsidP="00CF798D">
            <w:pPr>
              <w:pStyle w:val="ConsPlusNormal"/>
              <w:jc w:val="center"/>
              <w:rPr>
                <w:sz w:val="16"/>
                <w:szCs w:val="16"/>
              </w:rPr>
            </w:pPr>
            <w:r w:rsidRPr="00207C4D">
              <w:rPr>
                <w:sz w:val="16"/>
                <w:szCs w:val="16"/>
              </w:rPr>
              <w:t>процентов</w:t>
            </w:r>
          </w:p>
        </w:tc>
        <w:tc>
          <w:tcPr>
            <w:tcW w:w="1417" w:type="dxa"/>
            <w:vAlign w:val="center"/>
          </w:tcPr>
          <w:p w:rsidR="00207C4D" w:rsidRPr="00207C4D" w:rsidRDefault="00207C4D" w:rsidP="00CF798D">
            <w:pPr>
              <w:pStyle w:val="ConsPlusNormal"/>
              <w:jc w:val="center"/>
              <w:rPr>
                <w:sz w:val="16"/>
                <w:szCs w:val="16"/>
              </w:rPr>
            </w:pPr>
            <w:r w:rsidRPr="00207C4D">
              <w:rPr>
                <w:sz w:val="16"/>
                <w:szCs w:val="16"/>
              </w:rPr>
              <w:t>рублей</w:t>
            </w: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1. Среднемесячное денежное содержание:</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1) должностной оклад</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jc w:val="center"/>
              <w:rPr>
                <w:sz w:val="16"/>
                <w:szCs w:val="16"/>
              </w:rPr>
            </w:pPr>
            <w:r w:rsidRPr="00207C4D">
              <w:rPr>
                <w:sz w:val="16"/>
                <w:szCs w:val="16"/>
              </w:rPr>
              <w:t>-</w:t>
            </w: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2) ежемесячная надбавка к должностному окладу за выслугу лет</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3) ежемесячная надбавка к должностному окладу за особые условия муниципальной гражданской службы</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4) ежемесячное денежное поощрение</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jc w:val="center"/>
              <w:rPr>
                <w:sz w:val="16"/>
                <w:szCs w:val="16"/>
              </w:rPr>
            </w:pPr>
            <w:r w:rsidRPr="00207C4D">
              <w:rPr>
                <w:sz w:val="16"/>
                <w:szCs w:val="16"/>
              </w:rPr>
              <w:t>-</w:t>
            </w: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5) премии за выполнение особо важных и сложных заданий</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6) ежемесячная надбавка к должностному окладу за работу со сведениями, составляющими государственную тайну</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7) единовременная выплата при предоставлении ежегодного оплачиваемого отпуска, материальная помощь</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jc w:val="center"/>
              <w:rPr>
                <w:sz w:val="16"/>
                <w:szCs w:val="16"/>
              </w:rPr>
            </w:pPr>
            <w:r w:rsidRPr="00207C4D">
              <w:rPr>
                <w:sz w:val="16"/>
                <w:szCs w:val="16"/>
              </w:rPr>
              <w:t>-</w:t>
            </w: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8) районный коэффициент</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rPr>
                <w:sz w:val="16"/>
                <w:szCs w:val="16"/>
              </w:rPr>
            </w:pPr>
          </w:p>
        </w:tc>
        <w:tc>
          <w:tcPr>
            <w:tcW w:w="1417" w:type="dxa"/>
            <w:vAlign w:val="center"/>
          </w:tcPr>
          <w:p w:rsidR="00207C4D" w:rsidRPr="00207C4D" w:rsidRDefault="00207C4D" w:rsidP="00CF798D">
            <w:pPr>
              <w:pStyle w:val="ConsPlusNormal"/>
              <w:rPr>
                <w:sz w:val="16"/>
                <w:szCs w:val="16"/>
              </w:rPr>
            </w:pPr>
          </w:p>
        </w:tc>
      </w:tr>
      <w:tr w:rsidR="00207C4D" w:rsidRPr="00207C4D" w:rsidTr="00207C4D">
        <w:tc>
          <w:tcPr>
            <w:tcW w:w="3039" w:type="dxa"/>
            <w:vAlign w:val="center"/>
          </w:tcPr>
          <w:p w:rsidR="00207C4D" w:rsidRPr="00207C4D" w:rsidRDefault="00207C4D" w:rsidP="00CF798D">
            <w:pPr>
              <w:pStyle w:val="ConsPlusNormal"/>
              <w:jc w:val="both"/>
              <w:rPr>
                <w:sz w:val="16"/>
                <w:szCs w:val="16"/>
              </w:rPr>
            </w:pPr>
            <w:r w:rsidRPr="00207C4D">
              <w:rPr>
                <w:sz w:val="16"/>
                <w:szCs w:val="16"/>
              </w:rPr>
              <w:t>ИТОГО:</w:t>
            </w:r>
          </w:p>
        </w:tc>
        <w:tc>
          <w:tcPr>
            <w:tcW w:w="1134" w:type="dxa"/>
            <w:vAlign w:val="center"/>
          </w:tcPr>
          <w:p w:rsidR="00207C4D" w:rsidRPr="00207C4D" w:rsidRDefault="00207C4D" w:rsidP="00CF798D">
            <w:pPr>
              <w:pStyle w:val="ConsPlusNormal"/>
              <w:rPr>
                <w:sz w:val="16"/>
                <w:szCs w:val="16"/>
              </w:rPr>
            </w:pPr>
          </w:p>
        </w:tc>
        <w:tc>
          <w:tcPr>
            <w:tcW w:w="1418" w:type="dxa"/>
            <w:vAlign w:val="center"/>
          </w:tcPr>
          <w:p w:rsidR="00207C4D" w:rsidRPr="00207C4D" w:rsidRDefault="00207C4D" w:rsidP="00CF798D">
            <w:pPr>
              <w:pStyle w:val="ConsPlusNormal"/>
              <w:jc w:val="center"/>
              <w:rPr>
                <w:sz w:val="16"/>
                <w:szCs w:val="16"/>
              </w:rPr>
            </w:pPr>
            <w:r w:rsidRPr="00207C4D">
              <w:rPr>
                <w:sz w:val="16"/>
                <w:szCs w:val="16"/>
              </w:rPr>
              <w:t>-</w:t>
            </w:r>
          </w:p>
        </w:tc>
        <w:tc>
          <w:tcPr>
            <w:tcW w:w="1417" w:type="dxa"/>
            <w:vAlign w:val="center"/>
          </w:tcPr>
          <w:p w:rsidR="00207C4D" w:rsidRPr="00207C4D" w:rsidRDefault="00207C4D" w:rsidP="00CF798D">
            <w:pPr>
              <w:pStyle w:val="ConsPlusNormal"/>
              <w:rPr>
                <w:sz w:val="16"/>
                <w:szCs w:val="16"/>
              </w:rPr>
            </w:pPr>
          </w:p>
        </w:tc>
      </w:tr>
    </w:tbl>
    <w:p w:rsidR="00207C4D" w:rsidRPr="00207C4D" w:rsidRDefault="00207C4D" w:rsidP="00207C4D">
      <w:pPr>
        <w:pStyle w:val="ConsPlusNormal"/>
        <w:ind w:firstLine="540"/>
        <w:jc w:val="both"/>
      </w:pPr>
    </w:p>
    <w:p w:rsidR="00207C4D" w:rsidRPr="00207C4D" w:rsidRDefault="00207C4D" w:rsidP="00207C4D">
      <w:pPr>
        <w:pStyle w:val="ConsPlusNonformat"/>
        <w:jc w:val="both"/>
        <w:rPr>
          <w:rFonts w:ascii="Arial" w:hAnsi="Arial" w:cs="Arial"/>
        </w:rPr>
      </w:pPr>
      <w:r w:rsidRPr="00207C4D">
        <w:rPr>
          <w:rFonts w:ascii="Arial" w:hAnsi="Arial" w:cs="Arial"/>
        </w:rPr>
        <w:t>Глава р.п. Маслянино</w:t>
      </w:r>
    </w:p>
    <w:p w:rsidR="00CB50E3" w:rsidRDefault="00207C4D" w:rsidP="00207C4D">
      <w:pPr>
        <w:pStyle w:val="ConsPlusNonformat"/>
        <w:jc w:val="both"/>
        <w:rPr>
          <w:rFonts w:ascii="Arial" w:hAnsi="Arial" w:cs="Arial"/>
        </w:rPr>
      </w:pPr>
      <w:r w:rsidRPr="00207C4D">
        <w:rPr>
          <w:rFonts w:ascii="Arial" w:hAnsi="Arial" w:cs="Arial"/>
        </w:rPr>
        <w:t>Маслянинского района Новосибирской области</w:t>
      </w: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p w:rsidR="00207C4D" w:rsidRDefault="00207C4D" w:rsidP="00207C4D">
      <w:pPr>
        <w:pStyle w:val="ConsPlusNonformat"/>
        <w:jc w:val="both"/>
        <w:rPr>
          <w:rFonts w:ascii="Arial" w:hAnsi="Arial" w:cs="Arial"/>
        </w:rPr>
      </w:pPr>
    </w:p>
    <w:tbl>
      <w:tblPr>
        <w:tblW w:w="7371" w:type="dxa"/>
        <w:tblInd w:w="-459" w:type="dxa"/>
        <w:tblLook w:val="04A0" w:firstRow="1" w:lastRow="0" w:firstColumn="1" w:lastColumn="0" w:noHBand="0" w:noVBand="1"/>
      </w:tblPr>
      <w:tblGrid>
        <w:gridCol w:w="3353"/>
        <w:gridCol w:w="4018"/>
      </w:tblGrid>
      <w:tr w:rsidR="00207C4D" w:rsidRPr="00207C4D" w:rsidTr="005E0EA9">
        <w:trPr>
          <w:trHeight w:val="1827"/>
        </w:trPr>
        <w:tc>
          <w:tcPr>
            <w:tcW w:w="3353" w:type="dxa"/>
          </w:tcPr>
          <w:p w:rsidR="00207C4D" w:rsidRPr="00207C4D" w:rsidRDefault="00207C4D" w:rsidP="00CF798D">
            <w:pPr>
              <w:pStyle w:val="ConsPlusNormal"/>
              <w:jc w:val="both"/>
            </w:pPr>
          </w:p>
        </w:tc>
        <w:tc>
          <w:tcPr>
            <w:tcW w:w="4018" w:type="dxa"/>
          </w:tcPr>
          <w:p w:rsidR="00207C4D" w:rsidRPr="00207C4D" w:rsidRDefault="00207C4D" w:rsidP="00CF798D">
            <w:pPr>
              <w:pStyle w:val="ConsPlusNormal"/>
              <w:jc w:val="right"/>
              <w:outlineLvl w:val="1"/>
            </w:pPr>
            <w:r w:rsidRPr="00207C4D">
              <w:t>Приложение 4</w:t>
            </w:r>
          </w:p>
          <w:p w:rsidR="00207C4D" w:rsidRPr="00207C4D" w:rsidRDefault="00207C4D" w:rsidP="00CF798D">
            <w:pPr>
              <w:pStyle w:val="ConsPlusNormal"/>
              <w:ind w:firstLine="540"/>
              <w:jc w:val="right"/>
            </w:pPr>
            <w:r w:rsidRPr="00207C4D">
              <w:t>к Положению</w:t>
            </w:r>
          </w:p>
          <w:p w:rsidR="00207C4D" w:rsidRPr="00207C4D" w:rsidRDefault="00207C4D" w:rsidP="00CF798D">
            <w:pPr>
              <w:pStyle w:val="ConsPlusNormal"/>
              <w:ind w:firstLine="540"/>
              <w:jc w:val="right"/>
            </w:pPr>
            <w:r w:rsidRPr="00207C4D">
              <w:t xml:space="preserve">о порядке назначения, выплаты, </w:t>
            </w:r>
          </w:p>
          <w:p w:rsidR="00207C4D" w:rsidRPr="00207C4D" w:rsidRDefault="00207C4D" w:rsidP="00CF798D">
            <w:pPr>
              <w:pStyle w:val="ConsPlusNormal"/>
              <w:ind w:firstLine="540"/>
              <w:jc w:val="right"/>
            </w:pPr>
            <w:r w:rsidRPr="00207C4D">
              <w:t>перерасчета размера  пенсии за выслугу лет муниципальным служащим админист</w:t>
            </w:r>
            <w:r w:rsidR="005E0EA9">
              <w:t xml:space="preserve">рации р.п. </w:t>
            </w:r>
            <w:r w:rsidRPr="00207C4D">
              <w:t>Маслянино</w:t>
            </w:r>
          </w:p>
          <w:p w:rsidR="00207C4D" w:rsidRPr="00207C4D" w:rsidRDefault="00207C4D" w:rsidP="00CF798D">
            <w:pPr>
              <w:pStyle w:val="ConsPlusNormal"/>
              <w:ind w:firstLine="540"/>
              <w:jc w:val="right"/>
            </w:pPr>
            <w:r w:rsidRPr="00207C4D">
              <w:t xml:space="preserve">Маслянинского района Новосибирской области </w:t>
            </w:r>
          </w:p>
        </w:tc>
      </w:tr>
    </w:tbl>
    <w:p w:rsidR="00207C4D" w:rsidRPr="00207C4D" w:rsidRDefault="00207C4D" w:rsidP="00207C4D">
      <w:pPr>
        <w:pStyle w:val="ConsPlusNormal"/>
        <w:ind w:firstLine="540"/>
        <w:jc w:val="both"/>
      </w:pPr>
    </w:p>
    <w:p w:rsidR="00207C4D" w:rsidRPr="00207C4D" w:rsidRDefault="00207C4D" w:rsidP="00207C4D">
      <w:pPr>
        <w:pStyle w:val="ConsPlusNonformat"/>
        <w:jc w:val="center"/>
        <w:rPr>
          <w:rFonts w:ascii="Arial" w:hAnsi="Arial" w:cs="Arial"/>
        </w:rPr>
      </w:pPr>
      <w:bookmarkStart w:id="22" w:name="P528"/>
      <w:bookmarkEnd w:id="22"/>
      <w:r w:rsidRPr="00207C4D">
        <w:rPr>
          <w:rFonts w:ascii="Arial" w:hAnsi="Arial" w:cs="Arial"/>
        </w:rPr>
        <w:t>УВЕДОМЛЕНИЕ</w:t>
      </w:r>
    </w:p>
    <w:p w:rsidR="00207C4D" w:rsidRPr="00207C4D" w:rsidRDefault="00207C4D" w:rsidP="00207C4D">
      <w:pPr>
        <w:pStyle w:val="ConsPlusNonformat"/>
        <w:jc w:val="center"/>
        <w:rPr>
          <w:rFonts w:ascii="Arial" w:hAnsi="Arial" w:cs="Arial"/>
        </w:rPr>
      </w:pPr>
      <w:r w:rsidRPr="00207C4D">
        <w:rPr>
          <w:rFonts w:ascii="Arial" w:hAnsi="Arial" w:cs="Arial"/>
        </w:rPr>
        <w:t>о размере назначенной пенсии за выслугу лет</w:t>
      </w:r>
    </w:p>
    <w:p w:rsidR="00207C4D" w:rsidRPr="00207C4D" w:rsidRDefault="00207C4D" w:rsidP="00207C4D">
      <w:pPr>
        <w:pStyle w:val="ConsPlusNonformat"/>
        <w:jc w:val="both"/>
        <w:rPr>
          <w:rFonts w:ascii="Arial" w:hAnsi="Arial" w:cs="Arial"/>
        </w:rPr>
      </w:pPr>
    </w:p>
    <w:p w:rsidR="00207C4D" w:rsidRPr="00207C4D" w:rsidRDefault="00207C4D" w:rsidP="00207C4D">
      <w:pPr>
        <w:pStyle w:val="ConsPlusNonformat"/>
        <w:ind w:left="708"/>
        <w:jc w:val="both"/>
        <w:rPr>
          <w:rFonts w:ascii="Arial" w:hAnsi="Arial" w:cs="Arial"/>
        </w:rPr>
      </w:pPr>
      <w:r w:rsidRPr="00207C4D">
        <w:rPr>
          <w:rFonts w:ascii="Arial" w:hAnsi="Arial" w:cs="Arial"/>
        </w:rPr>
        <w:t xml:space="preserve">    Уважаемый(ая)________________________________________________</w:t>
      </w:r>
    </w:p>
    <w:p w:rsidR="00207C4D" w:rsidRPr="00207C4D" w:rsidRDefault="00207C4D" w:rsidP="00207C4D">
      <w:pPr>
        <w:pStyle w:val="ConsPlusNonformat"/>
        <w:jc w:val="both"/>
        <w:rPr>
          <w:rFonts w:ascii="Arial" w:hAnsi="Arial" w:cs="Arial"/>
        </w:rPr>
      </w:pPr>
      <w:r w:rsidRPr="00207C4D">
        <w:rPr>
          <w:rFonts w:ascii="Arial" w:hAnsi="Arial" w:cs="Arial"/>
        </w:rPr>
        <w:t>администрация р.п. Маслянино Маслянинского района Новосибирской области сообщает, что в соответствии с распоряжением администрации р.п. Маслянино Маслянинского района Новосибирской области Вам с ______________ установлена пенсия за выслугу лет в размере ___________ рублей _______ копеек.</w:t>
      </w:r>
    </w:p>
    <w:p w:rsidR="00207C4D" w:rsidRPr="00207C4D" w:rsidRDefault="00207C4D" w:rsidP="00207C4D">
      <w:pPr>
        <w:pStyle w:val="ConsPlusNonformat"/>
        <w:jc w:val="both"/>
        <w:rPr>
          <w:rFonts w:ascii="Arial" w:hAnsi="Arial" w:cs="Arial"/>
        </w:rPr>
      </w:pPr>
      <w:r w:rsidRPr="00207C4D">
        <w:rPr>
          <w:rFonts w:ascii="Arial" w:hAnsi="Arial" w:cs="Arial"/>
        </w:rPr>
        <w:tab/>
        <w:t>При  изменении  размера страховой пенсии по старости (инвалидности) или среднемесячного   денежного  содержания  по  соответствующей  должности  размер  ежемесячной  пенсии за выслугу лет будет изменяться.</w:t>
      </w:r>
    </w:p>
    <w:p w:rsidR="00207C4D" w:rsidRPr="00207C4D" w:rsidRDefault="00207C4D" w:rsidP="00207C4D">
      <w:pPr>
        <w:pStyle w:val="ConsPlusNonformat"/>
        <w:ind w:firstLine="708"/>
        <w:jc w:val="both"/>
        <w:rPr>
          <w:rFonts w:ascii="Arial" w:hAnsi="Arial" w:cs="Arial"/>
        </w:rPr>
      </w:pPr>
      <w:r w:rsidRPr="00207C4D">
        <w:rPr>
          <w:rFonts w:ascii="Arial" w:hAnsi="Arial" w:cs="Arial"/>
        </w:rPr>
        <w:t xml:space="preserve">Об изменении размера Вашей страховой пенсии по старости (инвалидности),поступлении  на государственную или муниципальную службу, при перемене места жительства, во избежание задержек  с  выплатой  пенсии  за выслугу лет, прошу Вас сообщить по адресу администрации р.п. Маслянино Маслянинского района Новосибирской области. </w:t>
      </w:r>
    </w:p>
    <w:p w:rsidR="00207C4D" w:rsidRPr="00207C4D" w:rsidRDefault="00207C4D" w:rsidP="00207C4D">
      <w:pPr>
        <w:pStyle w:val="ConsPlusNonformat"/>
        <w:jc w:val="both"/>
        <w:rPr>
          <w:rFonts w:ascii="Arial" w:hAnsi="Arial" w:cs="Arial"/>
        </w:rPr>
      </w:pPr>
    </w:p>
    <w:p w:rsidR="00207C4D" w:rsidRPr="00207C4D" w:rsidRDefault="00207C4D" w:rsidP="00207C4D">
      <w:pPr>
        <w:pStyle w:val="ConsPlusNonformat"/>
        <w:rPr>
          <w:rFonts w:ascii="Arial" w:hAnsi="Arial" w:cs="Arial"/>
        </w:rPr>
      </w:pPr>
      <w:r w:rsidRPr="00207C4D">
        <w:rPr>
          <w:rFonts w:ascii="Arial" w:hAnsi="Arial" w:cs="Arial"/>
        </w:rPr>
        <w:t>Глава р.п. Маслянино</w:t>
      </w:r>
    </w:p>
    <w:p w:rsidR="00207C4D" w:rsidRPr="00207C4D" w:rsidRDefault="00207C4D" w:rsidP="00207C4D">
      <w:pPr>
        <w:pStyle w:val="ConsPlusNonformat"/>
        <w:rPr>
          <w:rFonts w:ascii="Arial" w:hAnsi="Arial" w:cs="Arial"/>
        </w:rPr>
      </w:pPr>
      <w:r w:rsidRPr="00207C4D">
        <w:rPr>
          <w:rFonts w:ascii="Arial" w:hAnsi="Arial" w:cs="Arial"/>
        </w:rPr>
        <w:t>Маслянинского района Нов</w:t>
      </w:r>
      <w:r>
        <w:rPr>
          <w:rFonts w:ascii="Arial" w:hAnsi="Arial" w:cs="Arial"/>
        </w:rPr>
        <w:t xml:space="preserve">осибирской области </w:t>
      </w:r>
      <w:r w:rsidRPr="00207C4D">
        <w:rPr>
          <w:rFonts w:ascii="Arial" w:hAnsi="Arial" w:cs="Arial"/>
        </w:rPr>
        <w:t>__________________</w:t>
      </w:r>
    </w:p>
    <w:p w:rsidR="00207C4D" w:rsidRPr="00207C4D" w:rsidRDefault="00207C4D" w:rsidP="00207C4D">
      <w:pPr>
        <w:pStyle w:val="ConsPlusNonformat"/>
        <w:rPr>
          <w:rFonts w:ascii="Arial" w:hAnsi="Arial" w:cs="Arial"/>
        </w:rPr>
      </w:pPr>
      <w:r w:rsidRPr="00207C4D">
        <w:rPr>
          <w:rFonts w:ascii="Arial" w:hAnsi="Arial" w:cs="Arial"/>
        </w:rPr>
        <w:t>М.П.</w:t>
      </w:r>
    </w:p>
    <w:p w:rsidR="00207C4D" w:rsidRDefault="00207C4D" w:rsidP="00207C4D">
      <w:pPr>
        <w:pStyle w:val="ConsPlusNonformat"/>
        <w:jc w:val="both"/>
        <w:rPr>
          <w:rFonts w:ascii="Arial" w:hAnsi="Arial" w:cs="Arial"/>
        </w:rPr>
      </w:pPr>
    </w:p>
    <w:p w:rsidR="005E0EA9" w:rsidRDefault="005E0EA9" w:rsidP="00207C4D">
      <w:pPr>
        <w:pStyle w:val="ConsPlusNonformat"/>
        <w:jc w:val="both"/>
        <w:rPr>
          <w:rFonts w:ascii="Arial" w:hAnsi="Arial" w:cs="Arial"/>
        </w:rPr>
      </w:pPr>
    </w:p>
    <w:p w:rsidR="005E0EA9" w:rsidRDefault="005E0EA9" w:rsidP="00207C4D">
      <w:pPr>
        <w:pStyle w:val="ConsPlusNonformat"/>
        <w:jc w:val="both"/>
        <w:rPr>
          <w:rFonts w:ascii="Arial" w:hAnsi="Arial" w:cs="Arial"/>
        </w:rPr>
      </w:pPr>
    </w:p>
    <w:p w:rsidR="005E0EA9" w:rsidRDefault="005E0EA9" w:rsidP="00207C4D">
      <w:pPr>
        <w:pStyle w:val="ConsPlusNonformat"/>
        <w:jc w:val="both"/>
        <w:rPr>
          <w:rFonts w:ascii="Arial" w:hAnsi="Arial" w:cs="Arial"/>
        </w:rPr>
      </w:pPr>
    </w:p>
    <w:p w:rsidR="005E0EA9" w:rsidRDefault="005E0EA9" w:rsidP="00207C4D">
      <w:pPr>
        <w:pStyle w:val="ConsPlusNonformat"/>
        <w:jc w:val="both"/>
        <w:rPr>
          <w:rFonts w:ascii="Arial" w:hAnsi="Arial" w:cs="Arial"/>
        </w:rPr>
      </w:pPr>
    </w:p>
    <w:p w:rsidR="005E0EA9" w:rsidRDefault="005E0EA9" w:rsidP="00207C4D">
      <w:pPr>
        <w:pStyle w:val="ConsPlusNonformat"/>
        <w:jc w:val="both"/>
        <w:rPr>
          <w:rFonts w:ascii="Arial" w:hAnsi="Arial" w:cs="Arial"/>
        </w:rPr>
      </w:pPr>
    </w:p>
    <w:p w:rsidR="005E0EA9" w:rsidRDefault="005E0EA9" w:rsidP="00FA5D45">
      <w:pPr>
        <w:spacing w:after="200" w:line="276" w:lineRule="auto"/>
        <w:jc w:val="both"/>
        <w:rPr>
          <w:rFonts w:ascii="Arial" w:hAnsi="Arial" w:cs="Arial"/>
          <w:sz w:val="20"/>
          <w:szCs w:val="20"/>
        </w:rPr>
      </w:pPr>
    </w:p>
    <w:p w:rsidR="005E0EA9" w:rsidRPr="005E0EA9" w:rsidRDefault="005E0EA9" w:rsidP="005E0EA9">
      <w:pPr>
        <w:jc w:val="center"/>
        <w:rPr>
          <w:rFonts w:ascii="Arial" w:hAnsi="Arial" w:cs="Arial"/>
          <w:b/>
          <w:sz w:val="20"/>
          <w:szCs w:val="20"/>
        </w:rPr>
      </w:pPr>
      <w:r w:rsidRPr="005E0EA9">
        <w:rPr>
          <w:rFonts w:ascii="Arial" w:hAnsi="Arial" w:cs="Arial"/>
          <w:b/>
          <w:sz w:val="20"/>
          <w:szCs w:val="20"/>
        </w:rPr>
        <w:t>СОВЕТ ДЕПУТАТОВ  РАБОЧЕГО ПОСЕЛКА МАСЛЯНИНО</w:t>
      </w:r>
    </w:p>
    <w:p w:rsidR="005E0EA9" w:rsidRPr="005E0EA9" w:rsidRDefault="005E0EA9" w:rsidP="005E0EA9">
      <w:pPr>
        <w:jc w:val="center"/>
        <w:rPr>
          <w:rFonts w:ascii="Arial" w:hAnsi="Arial" w:cs="Arial"/>
          <w:b/>
          <w:sz w:val="20"/>
          <w:szCs w:val="20"/>
        </w:rPr>
      </w:pPr>
      <w:r w:rsidRPr="005E0EA9">
        <w:rPr>
          <w:rFonts w:ascii="Arial" w:hAnsi="Arial" w:cs="Arial"/>
          <w:b/>
          <w:sz w:val="20"/>
          <w:szCs w:val="20"/>
        </w:rPr>
        <w:t>МАСЛЯНИНСКОГО  РАЙОНА НОВОСИБИРСКОЙ  ОБЛАСТИ</w:t>
      </w:r>
    </w:p>
    <w:p w:rsidR="005E0EA9" w:rsidRPr="005E0EA9" w:rsidRDefault="005E0EA9" w:rsidP="005E0EA9">
      <w:pPr>
        <w:jc w:val="center"/>
        <w:rPr>
          <w:rFonts w:ascii="Arial" w:hAnsi="Arial" w:cs="Arial"/>
          <w:sz w:val="20"/>
          <w:szCs w:val="20"/>
        </w:rPr>
      </w:pPr>
      <w:r w:rsidRPr="005E0EA9">
        <w:rPr>
          <w:rFonts w:ascii="Arial" w:hAnsi="Arial" w:cs="Arial"/>
          <w:sz w:val="20"/>
          <w:szCs w:val="20"/>
        </w:rPr>
        <w:t>(ШЕСТОГО СОЗЫВА)</w:t>
      </w:r>
    </w:p>
    <w:p w:rsidR="005E0EA9" w:rsidRPr="005E0EA9" w:rsidRDefault="005E0EA9" w:rsidP="005E0EA9">
      <w:pPr>
        <w:jc w:val="center"/>
        <w:rPr>
          <w:rFonts w:ascii="Arial" w:hAnsi="Arial" w:cs="Arial"/>
          <w:b/>
          <w:sz w:val="20"/>
          <w:szCs w:val="20"/>
        </w:rPr>
      </w:pPr>
    </w:p>
    <w:p w:rsidR="005E0EA9" w:rsidRPr="005E0EA9" w:rsidRDefault="005E0EA9" w:rsidP="005E0EA9">
      <w:pPr>
        <w:jc w:val="center"/>
        <w:rPr>
          <w:rFonts w:ascii="Arial" w:hAnsi="Arial" w:cs="Arial"/>
          <w:b/>
          <w:sz w:val="20"/>
          <w:szCs w:val="20"/>
        </w:rPr>
      </w:pPr>
      <w:r w:rsidRPr="005E0EA9">
        <w:rPr>
          <w:rFonts w:ascii="Arial" w:hAnsi="Arial" w:cs="Arial"/>
          <w:b/>
          <w:sz w:val="20"/>
          <w:szCs w:val="20"/>
        </w:rPr>
        <w:t>РЕШЕНИЕ</w:t>
      </w:r>
    </w:p>
    <w:p w:rsidR="005E0EA9" w:rsidRPr="005E0EA9" w:rsidRDefault="005E0EA9" w:rsidP="005E0EA9">
      <w:pPr>
        <w:jc w:val="center"/>
        <w:rPr>
          <w:rFonts w:ascii="Arial" w:hAnsi="Arial" w:cs="Arial"/>
          <w:b/>
          <w:sz w:val="20"/>
          <w:szCs w:val="20"/>
        </w:rPr>
      </w:pPr>
      <w:r w:rsidRPr="005E0EA9">
        <w:rPr>
          <w:rFonts w:ascii="Arial" w:hAnsi="Arial" w:cs="Arial"/>
          <w:b/>
          <w:sz w:val="20"/>
          <w:szCs w:val="20"/>
        </w:rPr>
        <w:t>ТРИНАДЦАТОЙ СЕССИИ</w:t>
      </w:r>
    </w:p>
    <w:p w:rsidR="005E0EA9" w:rsidRPr="005E0EA9" w:rsidRDefault="005E0EA9" w:rsidP="005E0EA9">
      <w:pPr>
        <w:jc w:val="center"/>
        <w:rPr>
          <w:rFonts w:ascii="Arial" w:hAnsi="Arial" w:cs="Arial"/>
          <w:sz w:val="20"/>
          <w:szCs w:val="20"/>
        </w:rPr>
      </w:pPr>
    </w:p>
    <w:p w:rsidR="005E0EA9" w:rsidRPr="005E0EA9" w:rsidRDefault="005E0EA9" w:rsidP="005E0EA9">
      <w:pPr>
        <w:rPr>
          <w:rFonts w:ascii="Arial" w:hAnsi="Arial" w:cs="Arial"/>
          <w:sz w:val="20"/>
          <w:szCs w:val="20"/>
        </w:rPr>
      </w:pPr>
      <w:r w:rsidRPr="005E0EA9">
        <w:rPr>
          <w:rFonts w:ascii="Arial" w:hAnsi="Arial" w:cs="Arial"/>
          <w:sz w:val="20"/>
          <w:szCs w:val="20"/>
        </w:rPr>
        <w:t xml:space="preserve">от 31 октября 2022 года                                         </w:t>
      </w:r>
      <w:r>
        <w:rPr>
          <w:rFonts w:ascii="Arial" w:hAnsi="Arial" w:cs="Arial"/>
          <w:sz w:val="20"/>
          <w:szCs w:val="20"/>
        </w:rPr>
        <w:t xml:space="preserve">                     </w:t>
      </w:r>
      <w:r w:rsidRPr="005E0EA9">
        <w:rPr>
          <w:rFonts w:ascii="Arial" w:hAnsi="Arial" w:cs="Arial"/>
          <w:sz w:val="20"/>
          <w:szCs w:val="20"/>
        </w:rPr>
        <w:t>№ 149</w:t>
      </w:r>
    </w:p>
    <w:p w:rsidR="005E0EA9" w:rsidRPr="005E0EA9" w:rsidRDefault="005E0EA9" w:rsidP="005E0EA9">
      <w:pPr>
        <w:rPr>
          <w:rFonts w:ascii="Arial" w:hAnsi="Arial" w:cs="Arial"/>
          <w:sz w:val="20"/>
          <w:szCs w:val="20"/>
        </w:rPr>
      </w:pPr>
    </w:p>
    <w:p w:rsidR="005E0EA9" w:rsidRPr="005E0EA9" w:rsidRDefault="005E0EA9" w:rsidP="005E0EA9">
      <w:pPr>
        <w:jc w:val="center"/>
        <w:rPr>
          <w:rFonts w:ascii="Arial" w:hAnsi="Arial" w:cs="Arial"/>
          <w:sz w:val="20"/>
          <w:szCs w:val="20"/>
        </w:rPr>
      </w:pPr>
      <w:r w:rsidRPr="005E0EA9">
        <w:rPr>
          <w:rFonts w:ascii="Arial" w:hAnsi="Arial" w:cs="Arial"/>
          <w:sz w:val="20"/>
          <w:szCs w:val="20"/>
        </w:rPr>
        <w:t>О проекте муниципального правового акта</w:t>
      </w:r>
    </w:p>
    <w:p w:rsidR="005E0EA9" w:rsidRPr="005E0EA9" w:rsidRDefault="005E0EA9" w:rsidP="005E0EA9">
      <w:pPr>
        <w:jc w:val="center"/>
        <w:rPr>
          <w:rFonts w:ascii="Arial" w:hAnsi="Arial" w:cs="Arial"/>
          <w:b/>
          <w:sz w:val="20"/>
          <w:szCs w:val="20"/>
        </w:rPr>
      </w:pPr>
      <w:r w:rsidRPr="005E0EA9">
        <w:rPr>
          <w:rFonts w:ascii="Arial" w:hAnsi="Arial" w:cs="Arial"/>
          <w:b/>
          <w:sz w:val="20"/>
          <w:szCs w:val="20"/>
        </w:rPr>
        <w:t>"</w:t>
      </w:r>
      <w:r w:rsidRPr="005E0EA9">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5E0EA9" w:rsidRPr="005E0EA9" w:rsidRDefault="005E0EA9" w:rsidP="005E0EA9">
      <w:pPr>
        <w:shd w:val="clear" w:color="auto" w:fill="FFFFFF"/>
        <w:tabs>
          <w:tab w:val="left" w:leader="underscore" w:pos="2179"/>
        </w:tabs>
        <w:rPr>
          <w:rFonts w:ascii="Arial" w:hAnsi="Arial" w:cs="Arial"/>
          <w:color w:val="000000"/>
          <w:spacing w:val="-1"/>
          <w:sz w:val="20"/>
          <w:szCs w:val="20"/>
        </w:rPr>
      </w:pPr>
    </w:p>
    <w:p w:rsidR="005E0EA9" w:rsidRPr="005E0EA9" w:rsidRDefault="005E0EA9" w:rsidP="005E0EA9">
      <w:pPr>
        <w:ind w:firstLine="540"/>
        <w:jc w:val="both"/>
        <w:rPr>
          <w:rFonts w:ascii="Arial" w:hAnsi="Arial" w:cs="Arial"/>
          <w:sz w:val="20"/>
          <w:szCs w:val="20"/>
        </w:rPr>
      </w:pPr>
      <w:r w:rsidRPr="005E0EA9">
        <w:rPr>
          <w:rFonts w:ascii="Arial" w:hAnsi="Arial" w:cs="Arial"/>
          <w:sz w:val="20"/>
          <w:szCs w:val="20"/>
        </w:rPr>
        <w:t>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городского поселения рабочего поселка Маслянино Маслянинского муниципального района Новосибирской области в соответствие с федеральным и областным законодательством, Совет депутатов рабочего поселка Маслянино  Маслянинского района Новосибирской области</w:t>
      </w:r>
    </w:p>
    <w:p w:rsidR="005E0EA9" w:rsidRPr="005E0EA9" w:rsidRDefault="005E0EA9" w:rsidP="005E0EA9">
      <w:pPr>
        <w:ind w:firstLine="540"/>
        <w:jc w:val="both"/>
        <w:rPr>
          <w:rFonts w:ascii="Arial" w:hAnsi="Arial" w:cs="Arial"/>
          <w:b/>
          <w:sz w:val="20"/>
          <w:szCs w:val="20"/>
        </w:rPr>
      </w:pPr>
      <w:r w:rsidRPr="005E0EA9">
        <w:rPr>
          <w:rFonts w:ascii="Arial" w:hAnsi="Arial" w:cs="Arial"/>
          <w:b/>
          <w:sz w:val="20"/>
          <w:szCs w:val="20"/>
        </w:rPr>
        <w:t xml:space="preserve"> РЕШИЛ:</w:t>
      </w:r>
    </w:p>
    <w:p w:rsidR="005E0EA9" w:rsidRPr="005E0EA9" w:rsidRDefault="005E0EA9" w:rsidP="005E0EA9">
      <w:pPr>
        <w:ind w:firstLine="540"/>
        <w:jc w:val="both"/>
        <w:rPr>
          <w:rFonts w:ascii="Arial" w:hAnsi="Arial" w:cs="Arial"/>
          <w:sz w:val="20"/>
          <w:szCs w:val="20"/>
        </w:rPr>
      </w:pPr>
    </w:p>
    <w:p w:rsidR="005E0EA9" w:rsidRPr="005E0EA9" w:rsidRDefault="005E0EA9" w:rsidP="005E0EA9">
      <w:pPr>
        <w:ind w:firstLine="540"/>
        <w:jc w:val="both"/>
        <w:rPr>
          <w:rFonts w:ascii="Arial" w:hAnsi="Arial" w:cs="Arial"/>
          <w:sz w:val="20"/>
          <w:szCs w:val="20"/>
        </w:rPr>
      </w:pPr>
      <w:r w:rsidRPr="005E0EA9">
        <w:rPr>
          <w:rFonts w:ascii="Arial" w:hAnsi="Arial" w:cs="Arial"/>
          <w:bCs/>
          <w:sz w:val="20"/>
          <w:szCs w:val="20"/>
        </w:rPr>
        <w:t>1.Принять проект муниципального правового акта «О</w:t>
      </w:r>
      <w:r w:rsidRPr="005E0EA9">
        <w:rPr>
          <w:rFonts w:ascii="Arial" w:hAnsi="Arial" w:cs="Arial"/>
          <w:sz w:val="20"/>
          <w:szCs w:val="20"/>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5E0EA9" w:rsidRPr="005E0EA9" w:rsidRDefault="005E0EA9" w:rsidP="005E0EA9">
      <w:pPr>
        <w:pStyle w:val="ConsPlusNormal"/>
        <w:widowControl/>
        <w:ind w:firstLine="540"/>
        <w:jc w:val="both"/>
      </w:pPr>
      <w:r w:rsidRPr="005E0EA9">
        <w:t xml:space="preserve">     2.  Провести публичные слушания по проекту решения о внесении изменений   в Устав городского поселения рабочего поселка Маслянино Маслянинского муниципального  района Новосибирской области.</w:t>
      </w:r>
    </w:p>
    <w:p w:rsidR="005E0EA9" w:rsidRPr="005E0EA9" w:rsidRDefault="005E0EA9" w:rsidP="005E0EA9">
      <w:pPr>
        <w:ind w:firstLine="540"/>
        <w:jc w:val="both"/>
        <w:rPr>
          <w:rFonts w:ascii="Arial" w:hAnsi="Arial" w:cs="Arial"/>
          <w:sz w:val="20"/>
          <w:szCs w:val="20"/>
        </w:rPr>
      </w:pPr>
      <w:r w:rsidRPr="005E0EA9">
        <w:rPr>
          <w:rFonts w:ascii="Arial" w:hAnsi="Arial" w:cs="Arial"/>
          <w:sz w:val="20"/>
          <w:szCs w:val="20"/>
        </w:rPr>
        <w:t xml:space="preserve">3. Настоящее Решение вступает в силу после его официального опубликования.  </w:t>
      </w:r>
    </w:p>
    <w:p w:rsidR="005E0EA9" w:rsidRPr="005E0EA9" w:rsidRDefault="005E0EA9" w:rsidP="005E0EA9">
      <w:pPr>
        <w:ind w:firstLine="540"/>
        <w:jc w:val="both"/>
        <w:rPr>
          <w:rFonts w:ascii="Arial" w:hAnsi="Arial" w:cs="Arial"/>
          <w:sz w:val="20"/>
          <w:szCs w:val="20"/>
        </w:rPr>
      </w:pPr>
      <w:r w:rsidRPr="005E0EA9">
        <w:rPr>
          <w:rFonts w:ascii="Arial" w:hAnsi="Arial" w:cs="Arial"/>
          <w:sz w:val="20"/>
          <w:szCs w:val="20"/>
        </w:rPr>
        <w:t>4. Установить, что пункты 1.1.-1.4. приложения  к настоящему решению, вступают в силу с 01.01.2023 года.</w:t>
      </w:r>
    </w:p>
    <w:p w:rsidR="005E0EA9" w:rsidRPr="005E0EA9" w:rsidRDefault="005E0EA9" w:rsidP="005E0EA9">
      <w:pPr>
        <w:ind w:firstLine="540"/>
        <w:jc w:val="both"/>
        <w:rPr>
          <w:rFonts w:ascii="Arial" w:hAnsi="Arial" w:cs="Arial"/>
          <w:sz w:val="20"/>
          <w:szCs w:val="20"/>
        </w:rPr>
      </w:pPr>
      <w:r w:rsidRPr="005E0EA9">
        <w:rPr>
          <w:rFonts w:ascii="Arial" w:hAnsi="Arial" w:cs="Arial"/>
          <w:sz w:val="20"/>
          <w:szCs w:val="20"/>
        </w:rPr>
        <w:t>5. Контроль за исполнением настоящего Решения возложить на Главу  рабочего поселка Маслянино Маслянинского района Новосибирской области.</w:t>
      </w:r>
    </w:p>
    <w:p w:rsidR="005E0EA9" w:rsidRPr="005E0EA9" w:rsidRDefault="005E0EA9" w:rsidP="005E0EA9">
      <w:pPr>
        <w:ind w:firstLine="540"/>
        <w:jc w:val="both"/>
        <w:rPr>
          <w:rFonts w:ascii="Arial" w:hAnsi="Arial" w:cs="Arial"/>
          <w:sz w:val="20"/>
          <w:szCs w:val="20"/>
        </w:rPr>
      </w:pPr>
    </w:p>
    <w:p w:rsidR="005E0EA9" w:rsidRPr="005E0EA9" w:rsidRDefault="005E0EA9" w:rsidP="005E0EA9">
      <w:pPr>
        <w:jc w:val="both"/>
        <w:rPr>
          <w:rFonts w:ascii="Arial" w:hAnsi="Arial" w:cs="Arial"/>
          <w:sz w:val="20"/>
          <w:szCs w:val="20"/>
        </w:rPr>
      </w:pPr>
      <w:r w:rsidRPr="005E0EA9">
        <w:rPr>
          <w:rFonts w:ascii="Arial" w:hAnsi="Arial" w:cs="Arial"/>
          <w:sz w:val="20"/>
          <w:szCs w:val="20"/>
        </w:rPr>
        <w:t xml:space="preserve">Председатель Совета депутатов рабочего поселка Маслянино  </w:t>
      </w:r>
    </w:p>
    <w:p w:rsidR="005E0EA9" w:rsidRDefault="005E0EA9" w:rsidP="005E0EA9">
      <w:pPr>
        <w:jc w:val="both"/>
        <w:rPr>
          <w:rFonts w:ascii="Arial" w:hAnsi="Arial" w:cs="Arial"/>
          <w:sz w:val="20"/>
          <w:szCs w:val="20"/>
        </w:rPr>
      </w:pPr>
      <w:r w:rsidRPr="005E0EA9">
        <w:rPr>
          <w:rFonts w:ascii="Arial" w:hAnsi="Arial" w:cs="Arial"/>
          <w:sz w:val="20"/>
          <w:szCs w:val="20"/>
        </w:rPr>
        <w:t>Маслянинского района Новосибирской области</w:t>
      </w:r>
      <w:r>
        <w:rPr>
          <w:rFonts w:ascii="Arial" w:hAnsi="Arial" w:cs="Arial"/>
          <w:sz w:val="20"/>
          <w:szCs w:val="20"/>
        </w:rPr>
        <w:t xml:space="preserve">     </w:t>
      </w:r>
      <w:r w:rsidRPr="005E0EA9">
        <w:rPr>
          <w:rFonts w:ascii="Arial" w:hAnsi="Arial" w:cs="Arial"/>
          <w:sz w:val="20"/>
          <w:szCs w:val="20"/>
        </w:rPr>
        <w:t xml:space="preserve"> Н.Н. Житникова</w:t>
      </w:r>
    </w:p>
    <w:p w:rsidR="005E0EA9" w:rsidRPr="005E0EA9" w:rsidRDefault="005E0EA9" w:rsidP="005E0EA9">
      <w:pPr>
        <w:jc w:val="both"/>
        <w:rPr>
          <w:rFonts w:ascii="Arial" w:hAnsi="Arial" w:cs="Arial"/>
          <w:sz w:val="20"/>
          <w:szCs w:val="20"/>
        </w:rPr>
      </w:pPr>
      <w:r w:rsidRPr="005E0EA9">
        <w:rPr>
          <w:rFonts w:ascii="Arial" w:hAnsi="Arial" w:cs="Arial"/>
          <w:sz w:val="20"/>
          <w:szCs w:val="20"/>
        </w:rPr>
        <w:t xml:space="preserve">Глава  рабочего поселка Маслянино </w:t>
      </w:r>
    </w:p>
    <w:p w:rsidR="005E0EA9" w:rsidRPr="005E0EA9" w:rsidRDefault="005E0EA9" w:rsidP="005E0EA9">
      <w:pPr>
        <w:jc w:val="both"/>
        <w:rPr>
          <w:rFonts w:ascii="Arial" w:hAnsi="Arial" w:cs="Arial"/>
          <w:sz w:val="20"/>
          <w:szCs w:val="20"/>
        </w:rPr>
      </w:pPr>
      <w:r w:rsidRPr="005E0EA9">
        <w:rPr>
          <w:rFonts w:ascii="Arial" w:hAnsi="Arial" w:cs="Arial"/>
          <w:sz w:val="20"/>
          <w:szCs w:val="20"/>
        </w:rPr>
        <w:t>Маслянинского района Новосибирской области</w:t>
      </w:r>
      <w:r>
        <w:rPr>
          <w:rFonts w:ascii="Arial" w:hAnsi="Arial" w:cs="Arial"/>
          <w:sz w:val="20"/>
          <w:szCs w:val="20"/>
        </w:rPr>
        <w:t xml:space="preserve">      М.А. Рахманов</w:t>
      </w:r>
    </w:p>
    <w:p w:rsidR="00136E76" w:rsidRDefault="00136E76" w:rsidP="005E0EA9">
      <w:pPr>
        <w:ind w:firstLine="900"/>
        <w:jc w:val="right"/>
        <w:rPr>
          <w:rFonts w:ascii="Arial" w:hAnsi="Arial" w:cs="Arial"/>
          <w:sz w:val="18"/>
          <w:szCs w:val="18"/>
        </w:rPr>
      </w:pPr>
    </w:p>
    <w:p w:rsidR="005E0EA9" w:rsidRPr="000B5249" w:rsidRDefault="005E0EA9" w:rsidP="005E0EA9">
      <w:pPr>
        <w:ind w:firstLine="900"/>
        <w:jc w:val="right"/>
        <w:rPr>
          <w:rFonts w:ascii="Arial" w:hAnsi="Arial" w:cs="Arial"/>
          <w:bCs/>
          <w:sz w:val="18"/>
          <w:szCs w:val="18"/>
        </w:rPr>
      </w:pPr>
      <w:bookmarkStart w:id="23" w:name="_GoBack"/>
      <w:bookmarkEnd w:id="23"/>
      <w:r w:rsidRPr="000B5249">
        <w:rPr>
          <w:rFonts w:ascii="Arial" w:hAnsi="Arial" w:cs="Arial"/>
          <w:sz w:val="18"/>
          <w:szCs w:val="18"/>
        </w:rPr>
        <w:t>П</w:t>
      </w:r>
      <w:r w:rsidRPr="000B5249">
        <w:rPr>
          <w:rFonts w:ascii="Arial" w:hAnsi="Arial" w:cs="Arial"/>
          <w:bCs/>
          <w:sz w:val="18"/>
          <w:szCs w:val="18"/>
        </w:rPr>
        <w:t xml:space="preserve">риложение к решению </w:t>
      </w:r>
    </w:p>
    <w:p w:rsidR="005E0EA9" w:rsidRPr="000B5249" w:rsidRDefault="005E0EA9" w:rsidP="005E0EA9">
      <w:pPr>
        <w:ind w:firstLine="900"/>
        <w:jc w:val="right"/>
        <w:rPr>
          <w:rFonts w:ascii="Arial" w:hAnsi="Arial" w:cs="Arial"/>
          <w:bCs/>
          <w:sz w:val="18"/>
          <w:szCs w:val="18"/>
        </w:rPr>
      </w:pPr>
      <w:r w:rsidRPr="000B5249">
        <w:rPr>
          <w:rFonts w:ascii="Arial" w:hAnsi="Arial" w:cs="Arial"/>
          <w:bCs/>
          <w:sz w:val="18"/>
          <w:szCs w:val="18"/>
        </w:rPr>
        <w:t>13-й сессии Совета депутатов</w:t>
      </w:r>
    </w:p>
    <w:p w:rsidR="005E0EA9" w:rsidRPr="000B5249" w:rsidRDefault="005E0EA9" w:rsidP="005E0EA9">
      <w:pPr>
        <w:ind w:firstLine="900"/>
        <w:jc w:val="right"/>
        <w:rPr>
          <w:rFonts w:ascii="Arial" w:hAnsi="Arial" w:cs="Arial"/>
          <w:sz w:val="18"/>
          <w:szCs w:val="18"/>
        </w:rPr>
      </w:pPr>
      <w:r w:rsidRPr="000B5249">
        <w:rPr>
          <w:rFonts w:ascii="Arial" w:hAnsi="Arial" w:cs="Arial"/>
          <w:sz w:val="18"/>
          <w:szCs w:val="18"/>
        </w:rPr>
        <w:t>рабочего поселка Маслянино</w:t>
      </w:r>
    </w:p>
    <w:p w:rsidR="005E0EA9" w:rsidRPr="000B5249" w:rsidRDefault="005E0EA9" w:rsidP="005E0EA9">
      <w:pPr>
        <w:ind w:firstLine="900"/>
        <w:jc w:val="right"/>
        <w:rPr>
          <w:rFonts w:ascii="Arial" w:hAnsi="Arial" w:cs="Arial"/>
          <w:sz w:val="18"/>
          <w:szCs w:val="18"/>
        </w:rPr>
      </w:pPr>
      <w:r w:rsidRPr="000B5249">
        <w:rPr>
          <w:rFonts w:ascii="Arial" w:hAnsi="Arial" w:cs="Arial"/>
          <w:sz w:val="18"/>
          <w:szCs w:val="18"/>
        </w:rPr>
        <w:t xml:space="preserve"> Маслянинского района Новосибирской области</w:t>
      </w:r>
    </w:p>
    <w:p w:rsidR="005E0EA9" w:rsidRPr="000B5249" w:rsidRDefault="005E0EA9" w:rsidP="005E0EA9">
      <w:pPr>
        <w:ind w:firstLine="900"/>
        <w:jc w:val="right"/>
        <w:rPr>
          <w:rFonts w:ascii="Arial" w:hAnsi="Arial" w:cs="Arial"/>
          <w:bCs/>
          <w:sz w:val="18"/>
          <w:szCs w:val="18"/>
        </w:rPr>
      </w:pPr>
      <w:r w:rsidRPr="000B5249">
        <w:rPr>
          <w:rFonts w:ascii="Arial" w:hAnsi="Arial" w:cs="Arial"/>
          <w:bCs/>
          <w:sz w:val="18"/>
          <w:szCs w:val="18"/>
        </w:rPr>
        <w:t xml:space="preserve"> от 31.10.2022  года № 149</w:t>
      </w:r>
    </w:p>
    <w:p w:rsidR="005E0EA9" w:rsidRPr="000B5249" w:rsidRDefault="005E0EA9" w:rsidP="005E0EA9">
      <w:pPr>
        <w:ind w:firstLine="900"/>
        <w:jc w:val="right"/>
        <w:rPr>
          <w:rFonts w:ascii="Arial" w:hAnsi="Arial" w:cs="Arial"/>
          <w:bCs/>
          <w:sz w:val="18"/>
          <w:szCs w:val="18"/>
        </w:rPr>
      </w:pPr>
    </w:p>
    <w:p w:rsidR="005E0EA9" w:rsidRPr="000B5249" w:rsidRDefault="005E0EA9" w:rsidP="005E0EA9">
      <w:pPr>
        <w:jc w:val="center"/>
        <w:rPr>
          <w:rFonts w:ascii="Arial" w:hAnsi="Arial" w:cs="Arial"/>
          <w:b/>
          <w:bCs/>
          <w:sz w:val="18"/>
          <w:szCs w:val="18"/>
        </w:rPr>
      </w:pPr>
      <w:r w:rsidRPr="000B5249">
        <w:rPr>
          <w:rFonts w:ascii="Arial" w:hAnsi="Arial" w:cs="Arial"/>
          <w:sz w:val="18"/>
          <w:szCs w:val="18"/>
        </w:rPr>
        <w:t>Проект муниципального правового акта</w:t>
      </w:r>
    </w:p>
    <w:p w:rsidR="005E0EA9" w:rsidRPr="000B5249" w:rsidRDefault="005E0EA9" w:rsidP="005E0EA9">
      <w:pPr>
        <w:jc w:val="center"/>
        <w:rPr>
          <w:rFonts w:ascii="Arial" w:hAnsi="Arial" w:cs="Arial"/>
          <w:sz w:val="18"/>
          <w:szCs w:val="18"/>
        </w:rPr>
      </w:pPr>
      <w:r w:rsidRPr="000B5249">
        <w:rPr>
          <w:rFonts w:ascii="Arial" w:hAnsi="Arial" w:cs="Arial"/>
          <w:sz w:val="18"/>
          <w:szCs w:val="18"/>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5E0EA9" w:rsidRPr="000B5249" w:rsidRDefault="005E0EA9" w:rsidP="005E0EA9">
      <w:pPr>
        <w:jc w:val="center"/>
        <w:rPr>
          <w:rFonts w:ascii="Arial" w:hAnsi="Arial" w:cs="Arial"/>
          <w:sz w:val="18"/>
          <w:szCs w:val="18"/>
        </w:rPr>
      </w:pPr>
    </w:p>
    <w:p w:rsidR="005E0EA9" w:rsidRPr="000B5249" w:rsidRDefault="005E0EA9" w:rsidP="005E0EA9">
      <w:pPr>
        <w:ind w:firstLine="567"/>
        <w:jc w:val="both"/>
        <w:rPr>
          <w:rFonts w:ascii="Arial" w:hAnsi="Arial" w:cs="Arial"/>
          <w:b/>
          <w:sz w:val="18"/>
          <w:szCs w:val="18"/>
        </w:rPr>
      </w:pPr>
      <w:r w:rsidRPr="000B5249">
        <w:rPr>
          <w:rFonts w:ascii="Arial" w:hAnsi="Arial" w:cs="Arial"/>
          <w:b/>
          <w:sz w:val="18"/>
          <w:szCs w:val="18"/>
        </w:rPr>
        <w:t>1.1 Статья 7. Местный референдум</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1.1.1 в абзаце 2 части 2 слова "избирательной комиссией поселения" заменить словами "комиссией, организующей подготовку и проведение местного референдума";</w:t>
      </w:r>
    </w:p>
    <w:p w:rsidR="005E0EA9" w:rsidRPr="000B5249" w:rsidRDefault="005E0EA9" w:rsidP="005E0EA9">
      <w:pPr>
        <w:ind w:firstLine="567"/>
        <w:jc w:val="both"/>
        <w:rPr>
          <w:rFonts w:ascii="Arial" w:hAnsi="Arial" w:cs="Arial"/>
          <w:b/>
          <w:sz w:val="18"/>
          <w:szCs w:val="18"/>
        </w:rPr>
      </w:pPr>
      <w:r w:rsidRPr="000B5249">
        <w:rPr>
          <w:rFonts w:ascii="Arial" w:hAnsi="Arial" w:cs="Arial"/>
          <w:b/>
          <w:sz w:val="18"/>
          <w:szCs w:val="18"/>
        </w:rPr>
        <w:t>1.2 Статья 9. Голосование по вопросам изменения границ поселения, преобразования поселения</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1.2.1 в части 3 слова "избирательную комиссию поселения" заменить словами "комиссию, организующую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1.2.2 в части 4 слова "избирательная рабочего поселка Маслянино Маслянинского района Новосибирской области" 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b/>
          <w:sz w:val="18"/>
          <w:szCs w:val="18"/>
        </w:rPr>
      </w:pPr>
      <w:r w:rsidRPr="000B5249">
        <w:rPr>
          <w:rFonts w:ascii="Arial" w:hAnsi="Arial" w:cs="Arial"/>
          <w:b/>
          <w:sz w:val="18"/>
          <w:szCs w:val="18"/>
        </w:rPr>
        <w:t>1.3. Статья 30. Голосование по отзыву депутата Совета депутатов, Главы поселения</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 xml:space="preserve">4.1. В абзаце 2 части 4 слова "избирательную комиссию </w:t>
      </w:r>
      <w:r w:rsidRPr="000B5249">
        <w:rPr>
          <w:rFonts w:ascii="Arial" w:hAnsi="Arial" w:cs="Arial"/>
          <w:color w:val="000000"/>
          <w:sz w:val="18"/>
          <w:szCs w:val="18"/>
        </w:rPr>
        <w:t>муниципального образования</w:t>
      </w:r>
      <w:r w:rsidRPr="000B5249">
        <w:rPr>
          <w:rFonts w:ascii="Arial" w:hAnsi="Arial" w:cs="Arial"/>
          <w:sz w:val="18"/>
          <w:szCs w:val="18"/>
        </w:rPr>
        <w:t>" заменить словами: "комиссию, организующую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4.2. В абзаце 1 части 5 слова "избирательную комиссию рабочего поселка Маслянино " заменить словами: "комиссию, организующую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4.3. В абзаце 4 части 5 слова "Избирательная комиссия 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 </w:t>
      </w:r>
      <w:r w:rsidRPr="000B5249">
        <w:rPr>
          <w:rFonts w:ascii="Arial" w:hAnsi="Arial" w:cs="Arial"/>
          <w:sz w:val="18"/>
          <w:szCs w:val="18"/>
        </w:rPr>
        <w:t>" заменить словами: "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4.4.В абзаце 7 части 5 слова "избирательная комиссия 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w:t>
      </w:r>
      <w:r w:rsidRPr="000B5249">
        <w:rPr>
          <w:rFonts w:ascii="Arial" w:hAnsi="Arial" w:cs="Arial"/>
          <w:sz w:val="18"/>
          <w:szCs w:val="18"/>
        </w:rPr>
        <w:t>" 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4.5. В абзаце 7 части 5 слова "избирательной комиссией муниципального образования" заменить словами: "комиссией, организующей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4.6. В абзаце 1 части 6 слова "избирательную комиссию 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 </w:t>
      </w:r>
      <w:r w:rsidRPr="000B5249">
        <w:rPr>
          <w:rFonts w:ascii="Arial" w:hAnsi="Arial" w:cs="Arial"/>
          <w:sz w:val="18"/>
          <w:szCs w:val="18"/>
        </w:rPr>
        <w:t xml:space="preserve">" заменить словами: в "комиссию, организующую подготовку и проведение местного референдума"; </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4.7. В абзаце 3 части 6 слова " Избирательная комиссия 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 </w:t>
      </w:r>
      <w:r w:rsidRPr="000B5249">
        <w:rPr>
          <w:rFonts w:ascii="Arial" w:hAnsi="Arial" w:cs="Arial"/>
          <w:sz w:val="18"/>
          <w:szCs w:val="18"/>
        </w:rPr>
        <w:t>"  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4.8. В абзаце 3 части 6 слова: "</w:t>
      </w:r>
      <w:r w:rsidRPr="000B5249">
        <w:rPr>
          <w:rFonts w:ascii="Arial" w:eastAsia="Calibri" w:hAnsi="Arial" w:cs="Arial"/>
          <w:sz w:val="18"/>
          <w:szCs w:val="18"/>
          <w:lang w:eastAsia="en-US"/>
        </w:rPr>
        <w:t xml:space="preserve"> избирательной комиссии </w:t>
      </w:r>
      <w:r w:rsidRPr="000B5249">
        <w:rPr>
          <w:rFonts w:ascii="Arial" w:hAnsi="Arial" w:cs="Arial"/>
          <w:sz w:val="18"/>
          <w:szCs w:val="18"/>
        </w:rPr>
        <w:t>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 </w:t>
      </w:r>
      <w:r w:rsidRPr="000B5249">
        <w:rPr>
          <w:rFonts w:ascii="Arial" w:hAnsi="Arial" w:cs="Arial"/>
          <w:sz w:val="18"/>
          <w:szCs w:val="18"/>
        </w:rPr>
        <w:t>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4.9. В абзаце 4 части 6 слова "</w:t>
      </w:r>
      <w:r w:rsidRPr="000B5249">
        <w:rPr>
          <w:rFonts w:ascii="Arial" w:eastAsia="Calibri" w:hAnsi="Arial" w:cs="Arial"/>
          <w:sz w:val="18"/>
          <w:szCs w:val="18"/>
          <w:lang w:eastAsia="en-US"/>
        </w:rPr>
        <w:t xml:space="preserve"> и</w:t>
      </w:r>
      <w:r w:rsidRPr="000B5249">
        <w:rPr>
          <w:rFonts w:ascii="Arial" w:hAnsi="Arial" w:cs="Arial"/>
          <w:sz w:val="18"/>
          <w:szCs w:val="18"/>
        </w:rPr>
        <w:t>збирательная комиссия рабочего поселка Маслянино Маслянинского района Новосибирской области"  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4.10. В абзаце 4 части 6 слова "</w:t>
      </w:r>
      <w:r w:rsidRPr="000B5249">
        <w:rPr>
          <w:rFonts w:ascii="Arial" w:eastAsia="Calibri" w:hAnsi="Arial" w:cs="Arial"/>
          <w:sz w:val="18"/>
          <w:szCs w:val="18"/>
          <w:lang w:eastAsia="en-US"/>
        </w:rPr>
        <w:t xml:space="preserve"> избирательной комиссии </w:t>
      </w:r>
      <w:r w:rsidRPr="000B5249">
        <w:rPr>
          <w:rFonts w:ascii="Arial" w:hAnsi="Arial" w:cs="Arial"/>
          <w:sz w:val="18"/>
          <w:szCs w:val="18"/>
        </w:rPr>
        <w:t>рабочего поселка Маслянино</w:t>
      </w:r>
      <w:r w:rsidRPr="000B5249">
        <w:rPr>
          <w:rFonts w:ascii="Arial" w:eastAsia="Calibri" w:hAnsi="Arial" w:cs="Arial"/>
          <w:sz w:val="18"/>
          <w:szCs w:val="18"/>
          <w:lang w:eastAsia="en-US"/>
        </w:rPr>
        <w:t xml:space="preserve"> Маслянинского района Новосибирской области" </w:t>
      </w:r>
      <w:r w:rsidRPr="000B5249">
        <w:rPr>
          <w:rFonts w:ascii="Arial" w:hAnsi="Arial" w:cs="Arial"/>
          <w:sz w:val="18"/>
          <w:szCs w:val="18"/>
        </w:rPr>
        <w:t>заменить словами: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4.11. В абзаце 5 части 6  слова " избирательная комиссия рабочего поселка Маслянино</w:t>
      </w:r>
      <w:r w:rsidRPr="000B5249">
        <w:rPr>
          <w:rFonts w:ascii="Arial" w:eastAsia="Calibri" w:hAnsi="Arial" w:cs="Arial"/>
          <w:sz w:val="18"/>
          <w:szCs w:val="18"/>
          <w:lang w:eastAsia="en-US"/>
        </w:rPr>
        <w:t xml:space="preserve"> Маслянинского района Новосибирской </w:t>
      </w:r>
      <w:r w:rsidRPr="000B5249">
        <w:rPr>
          <w:rFonts w:ascii="Arial" w:hAnsi="Arial" w:cs="Arial"/>
          <w:sz w:val="18"/>
          <w:szCs w:val="18"/>
        </w:rPr>
        <w:t>" заменить словами: " комиссия, организующая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4.12. В абзаце 5 части 6 слова "</w:t>
      </w:r>
      <w:r w:rsidRPr="000B5249">
        <w:rPr>
          <w:rFonts w:ascii="Arial" w:eastAsia="Calibri" w:hAnsi="Arial" w:cs="Arial"/>
          <w:sz w:val="18"/>
          <w:szCs w:val="18"/>
          <w:lang w:eastAsia="en-US"/>
        </w:rPr>
        <w:t xml:space="preserve"> избирательной комиссии </w:t>
      </w:r>
      <w:r w:rsidRPr="000B5249">
        <w:rPr>
          <w:rFonts w:ascii="Arial" w:hAnsi="Arial" w:cs="Arial"/>
          <w:sz w:val="18"/>
          <w:szCs w:val="18"/>
        </w:rPr>
        <w:t xml:space="preserve">рабочего поселка Маслянино Маслянинского района Новосибирской области </w:t>
      </w:r>
      <w:r w:rsidRPr="000B5249">
        <w:rPr>
          <w:rFonts w:ascii="Arial" w:eastAsia="Calibri" w:hAnsi="Arial" w:cs="Arial"/>
          <w:sz w:val="18"/>
          <w:szCs w:val="18"/>
          <w:lang w:eastAsia="en-US"/>
        </w:rPr>
        <w:t xml:space="preserve"> </w:t>
      </w:r>
      <w:r w:rsidRPr="000B5249">
        <w:rPr>
          <w:rFonts w:ascii="Arial" w:hAnsi="Arial" w:cs="Arial"/>
          <w:sz w:val="18"/>
          <w:szCs w:val="18"/>
        </w:rPr>
        <w:t>" заменить словами: " комиссии, организующей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4.10. В части 7 слова "</w:t>
      </w:r>
      <w:r w:rsidRPr="000B5249">
        <w:rPr>
          <w:rFonts w:ascii="Arial" w:hAnsi="Arial" w:cs="Arial"/>
          <w:color w:val="000000"/>
          <w:sz w:val="18"/>
          <w:szCs w:val="18"/>
        </w:rPr>
        <w:t xml:space="preserve"> избирательной комиссии </w:t>
      </w:r>
      <w:r w:rsidRPr="000B5249">
        <w:rPr>
          <w:rFonts w:ascii="Arial" w:hAnsi="Arial" w:cs="Arial"/>
          <w:sz w:val="18"/>
          <w:szCs w:val="18"/>
        </w:rPr>
        <w:t>рабочего поселка Маслянино</w:t>
      </w:r>
      <w:r w:rsidRPr="000B5249">
        <w:rPr>
          <w:rFonts w:ascii="Arial" w:hAnsi="Arial" w:cs="Arial"/>
          <w:color w:val="000000"/>
          <w:sz w:val="18"/>
          <w:szCs w:val="18"/>
        </w:rPr>
        <w:t xml:space="preserve">  Маслянинского района Новосибирской области </w:t>
      </w:r>
      <w:r w:rsidRPr="000B5249">
        <w:rPr>
          <w:rFonts w:ascii="Arial" w:hAnsi="Arial" w:cs="Arial"/>
          <w:sz w:val="18"/>
          <w:szCs w:val="18"/>
        </w:rPr>
        <w:t>" заменить словами: "комиссией, организующей подготовку и проведение местного референдума".</w:t>
      </w:r>
    </w:p>
    <w:p w:rsidR="005E0EA9" w:rsidRPr="000B5249" w:rsidRDefault="005E0EA9" w:rsidP="005E0EA9">
      <w:pPr>
        <w:ind w:firstLine="567"/>
        <w:jc w:val="both"/>
        <w:rPr>
          <w:rFonts w:ascii="Arial" w:hAnsi="Arial" w:cs="Arial"/>
          <w:sz w:val="18"/>
          <w:szCs w:val="18"/>
        </w:rPr>
      </w:pPr>
      <w:r w:rsidRPr="000B5249">
        <w:rPr>
          <w:rFonts w:ascii="Arial" w:hAnsi="Arial" w:cs="Arial"/>
          <w:sz w:val="18"/>
          <w:szCs w:val="18"/>
        </w:rPr>
        <w:t xml:space="preserve">4.11. В части 9 слова "(обнародованию)"- исключить. </w:t>
      </w:r>
    </w:p>
    <w:p w:rsidR="005E0EA9" w:rsidRPr="000B5249" w:rsidRDefault="005E0EA9" w:rsidP="005E0EA9">
      <w:pPr>
        <w:ind w:firstLine="567"/>
        <w:jc w:val="both"/>
        <w:rPr>
          <w:rFonts w:ascii="Arial" w:hAnsi="Arial" w:cs="Arial"/>
          <w:b/>
          <w:sz w:val="18"/>
          <w:szCs w:val="18"/>
        </w:rPr>
      </w:pPr>
      <w:r w:rsidRPr="000B5249">
        <w:rPr>
          <w:rFonts w:ascii="Arial" w:hAnsi="Arial" w:cs="Arial"/>
          <w:b/>
          <w:sz w:val="18"/>
          <w:szCs w:val="18"/>
        </w:rPr>
        <w:t>1.4</w:t>
      </w:r>
      <w:r w:rsidRPr="000B5249">
        <w:rPr>
          <w:rFonts w:ascii="Arial" w:hAnsi="Arial" w:cs="Arial"/>
          <w:sz w:val="18"/>
          <w:szCs w:val="18"/>
        </w:rPr>
        <w:t xml:space="preserve"> </w:t>
      </w:r>
      <w:r w:rsidRPr="000B5249">
        <w:rPr>
          <w:rFonts w:ascii="Arial" w:hAnsi="Arial" w:cs="Arial"/>
          <w:b/>
          <w:sz w:val="18"/>
          <w:szCs w:val="18"/>
        </w:rPr>
        <w:t>Статью 33. Избирательная комиссия рабочего поселка Маслянино Маслянинского района Новосибирской области</w:t>
      </w:r>
      <w:r w:rsidRPr="000B5249">
        <w:rPr>
          <w:rFonts w:ascii="Arial" w:hAnsi="Arial" w:cs="Arial"/>
          <w:sz w:val="18"/>
          <w:szCs w:val="18"/>
        </w:rPr>
        <w:t xml:space="preserve"> - признать утратившей силу</w:t>
      </w:r>
      <w:r w:rsidRPr="000B5249">
        <w:rPr>
          <w:rFonts w:ascii="Arial" w:hAnsi="Arial" w:cs="Arial"/>
          <w:b/>
          <w:sz w:val="18"/>
          <w:szCs w:val="18"/>
        </w:rPr>
        <w:t>.</w:t>
      </w:r>
    </w:p>
    <w:p w:rsidR="005E0EA9" w:rsidRPr="000B5249" w:rsidRDefault="005E0EA9" w:rsidP="005E0EA9">
      <w:pPr>
        <w:ind w:firstLine="567"/>
        <w:jc w:val="both"/>
        <w:rPr>
          <w:rFonts w:ascii="Arial" w:hAnsi="Arial" w:cs="Arial"/>
          <w:b/>
          <w:sz w:val="18"/>
          <w:szCs w:val="18"/>
        </w:rPr>
      </w:pPr>
      <w:r w:rsidRPr="000B5249">
        <w:rPr>
          <w:rFonts w:ascii="Arial" w:hAnsi="Arial" w:cs="Arial"/>
          <w:b/>
          <w:sz w:val="18"/>
          <w:szCs w:val="18"/>
        </w:rPr>
        <w:t>1.5 Статья 34. Муниципальный контроль</w:t>
      </w:r>
    </w:p>
    <w:p w:rsidR="00DB2A4C" w:rsidRDefault="005E0EA9" w:rsidP="00DB2A4C">
      <w:pPr>
        <w:ind w:firstLine="567"/>
        <w:jc w:val="both"/>
        <w:rPr>
          <w:rFonts w:ascii="Arial" w:hAnsi="Arial" w:cs="Arial"/>
          <w:sz w:val="18"/>
          <w:szCs w:val="18"/>
        </w:rPr>
      </w:pPr>
      <w:r w:rsidRPr="000B5249">
        <w:rPr>
          <w:rFonts w:ascii="Arial" w:hAnsi="Arial" w:cs="Arial"/>
          <w:sz w:val="18"/>
          <w:szCs w:val="18"/>
        </w:rPr>
        <w:t>1.5.1 часть 5 дополнить абзацем следующего содержания: "Вид муниципального контроля подлежит осуществлению при наличии в границах муниципального образования объектов соответствующего вида контроля.".</w:t>
      </w:r>
    </w:p>
    <w:p w:rsidR="000B5249" w:rsidRDefault="000B5249" w:rsidP="00DB2A4C">
      <w:pPr>
        <w:ind w:firstLine="567"/>
        <w:jc w:val="both"/>
        <w:rPr>
          <w:rFonts w:ascii="Arial" w:hAnsi="Arial" w:cs="Arial"/>
          <w:sz w:val="18"/>
          <w:szCs w:val="18"/>
        </w:rPr>
      </w:pPr>
    </w:p>
    <w:p w:rsidR="000B5249" w:rsidRPr="000B5249" w:rsidRDefault="000B5249" w:rsidP="00DB2A4C">
      <w:pPr>
        <w:ind w:firstLine="567"/>
        <w:jc w:val="both"/>
        <w:rPr>
          <w:rFonts w:ascii="Arial" w:hAnsi="Arial" w:cs="Arial"/>
          <w:sz w:val="18"/>
          <w:szCs w:val="18"/>
        </w:rPr>
      </w:pPr>
    </w:p>
    <w:p w:rsidR="005E0EA9" w:rsidRPr="000B5249" w:rsidRDefault="005E0EA9" w:rsidP="005E0EA9">
      <w:pPr>
        <w:jc w:val="both"/>
        <w:rPr>
          <w:rFonts w:ascii="Arial" w:hAnsi="Arial" w:cs="Arial"/>
          <w:sz w:val="18"/>
          <w:szCs w:val="18"/>
        </w:rPr>
      </w:pPr>
      <w:r w:rsidRPr="000B5249">
        <w:rPr>
          <w:rFonts w:ascii="Arial" w:hAnsi="Arial" w:cs="Arial"/>
          <w:sz w:val="18"/>
          <w:szCs w:val="18"/>
        </w:rPr>
        <w:t xml:space="preserve">Председатель Совета депутатов рабочего поселка Маслянино  </w:t>
      </w:r>
    </w:p>
    <w:p w:rsidR="000B5249" w:rsidRDefault="005E0EA9" w:rsidP="005E0EA9">
      <w:pPr>
        <w:jc w:val="both"/>
        <w:rPr>
          <w:rFonts w:ascii="Arial" w:hAnsi="Arial" w:cs="Arial"/>
          <w:sz w:val="18"/>
          <w:szCs w:val="18"/>
        </w:rPr>
      </w:pPr>
      <w:r w:rsidRPr="000B5249">
        <w:rPr>
          <w:rFonts w:ascii="Arial" w:hAnsi="Arial" w:cs="Arial"/>
          <w:sz w:val="18"/>
          <w:szCs w:val="18"/>
        </w:rPr>
        <w:t>Маслянинского района Новосибирской области</w:t>
      </w:r>
      <w:r w:rsidRPr="000B5249">
        <w:rPr>
          <w:rFonts w:ascii="Arial" w:hAnsi="Arial" w:cs="Arial"/>
          <w:sz w:val="18"/>
          <w:szCs w:val="18"/>
        </w:rPr>
        <w:t xml:space="preserve">     </w:t>
      </w:r>
      <w:r w:rsidRPr="000B5249">
        <w:rPr>
          <w:rFonts w:ascii="Arial" w:hAnsi="Arial" w:cs="Arial"/>
          <w:sz w:val="18"/>
          <w:szCs w:val="18"/>
        </w:rPr>
        <w:t>Н.Н. Ж</w:t>
      </w:r>
      <w:r w:rsidRPr="000B5249">
        <w:rPr>
          <w:rFonts w:ascii="Arial" w:hAnsi="Arial" w:cs="Arial"/>
          <w:sz w:val="18"/>
          <w:szCs w:val="18"/>
        </w:rPr>
        <w:t>итникова</w:t>
      </w:r>
      <w:r w:rsidRPr="000B5249">
        <w:rPr>
          <w:rFonts w:ascii="Arial" w:hAnsi="Arial" w:cs="Arial"/>
          <w:sz w:val="18"/>
          <w:szCs w:val="18"/>
        </w:rPr>
        <w:t xml:space="preserve">      </w:t>
      </w:r>
    </w:p>
    <w:p w:rsidR="005E0EA9" w:rsidRPr="000B5249" w:rsidRDefault="005E0EA9" w:rsidP="005E0EA9">
      <w:pPr>
        <w:jc w:val="both"/>
        <w:rPr>
          <w:rFonts w:ascii="Arial" w:hAnsi="Arial" w:cs="Arial"/>
          <w:sz w:val="18"/>
          <w:szCs w:val="18"/>
        </w:rPr>
      </w:pPr>
      <w:r w:rsidRPr="000B5249">
        <w:rPr>
          <w:rFonts w:ascii="Arial" w:hAnsi="Arial" w:cs="Arial"/>
          <w:sz w:val="18"/>
          <w:szCs w:val="18"/>
        </w:rPr>
        <w:t xml:space="preserve">           </w:t>
      </w:r>
    </w:p>
    <w:p w:rsidR="00DB2A4C" w:rsidRPr="000B5249" w:rsidRDefault="005E0EA9" w:rsidP="00DB2A4C">
      <w:pPr>
        <w:jc w:val="both"/>
        <w:rPr>
          <w:rFonts w:ascii="Arial" w:hAnsi="Arial" w:cs="Arial"/>
          <w:sz w:val="18"/>
          <w:szCs w:val="18"/>
        </w:rPr>
      </w:pPr>
      <w:r w:rsidRPr="000B5249">
        <w:rPr>
          <w:rFonts w:ascii="Arial" w:hAnsi="Arial" w:cs="Arial"/>
          <w:sz w:val="18"/>
          <w:szCs w:val="18"/>
        </w:rPr>
        <w:t xml:space="preserve">Глава  рабочего поселка Маслянино </w:t>
      </w:r>
    </w:p>
    <w:p w:rsidR="005E0EA9" w:rsidRDefault="005E0EA9" w:rsidP="00DB2A4C">
      <w:pPr>
        <w:jc w:val="both"/>
        <w:rPr>
          <w:rFonts w:ascii="Arial" w:hAnsi="Arial" w:cs="Arial"/>
          <w:sz w:val="18"/>
          <w:szCs w:val="18"/>
        </w:rPr>
      </w:pPr>
      <w:r w:rsidRPr="000B5249">
        <w:rPr>
          <w:rFonts w:ascii="Arial" w:hAnsi="Arial" w:cs="Arial"/>
          <w:sz w:val="18"/>
          <w:szCs w:val="18"/>
        </w:rPr>
        <w:t>Маслянинского района Новосибирской области</w:t>
      </w:r>
      <w:r w:rsidRPr="000B5249">
        <w:rPr>
          <w:rFonts w:ascii="Arial" w:hAnsi="Arial" w:cs="Arial"/>
          <w:sz w:val="18"/>
          <w:szCs w:val="18"/>
        </w:rPr>
        <w:t xml:space="preserve">       </w:t>
      </w:r>
      <w:r w:rsidRPr="000B5249">
        <w:rPr>
          <w:rFonts w:ascii="Arial" w:hAnsi="Arial" w:cs="Arial"/>
          <w:sz w:val="18"/>
          <w:szCs w:val="18"/>
        </w:rPr>
        <w:t>М.А. Рахманов</w:t>
      </w: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Default="000B5249" w:rsidP="00DB2A4C">
      <w:pPr>
        <w:jc w:val="both"/>
        <w:rPr>
          <w:rFonts w:ascii="Arial" w:hAnsi="Arial" w:cs="Arial"/>
          <w:sz w:val="18"/>
          <w:szCs w:val="18"/>
        </w:rPr>
      </w:pPr>
    </w:p>
    <w:p w:rsidR="000B5249" w:rsidRPr="000B5249" w:rsidRDefault="000B5249" w:rsidP="000B5249">
      <w:pPr>
        <w:jc w:val="center"/>
        <w:rPr>
          <w:rFonts w:ascii="Arial" w:hAnsi="Arial" w:cs="Arial"/>
          <w:b/>
          <w:sz w:val="20"/>
          <w:szCs w:val="20"/>
        </w:rPr>
      </w:pPr>
      <w:r w:rsidRPr="000B5249">
        <w:rPr>
          <w:rFonts w:ascii="Arial" w:hAnsi="Arial" w:cs="Arial"/>
          <w:b/>
          <w:sz w:val="20"/>
          <w:szCs w:val="20"/>
        </w:rPr>
        <w:t>СОВЕТ ДЕПУТАТОВ  РАБОЧЕГО ПОСЕЛКА МАСЛЯНИНО</w:t>
      </w:r>
    </w:p>
    <w:p w:rsidR="000B5249" w:rsidRPr="000B5249" w:rsidRDefault="000B5249" w:rsidP="000B5249">
      <w:pPr>
        <w:jc w:val="center"/>
        <w:rPr>
          <w:rFonts w:ascii="Arial" w:hAnsi="Arial" w:cs="Arial"/>
          <w:b/>
          <w:sz w:val="20"/>
          <w:szCs w:val="20"/>
        </w:rPr>
      </w:pPr>
      <w:r w:rsidRPr="000B5249">
        <w:rPr>
          <w:rFonts w:ascii="Arial" w:hAnsi="Arial" w:cs="Arial"/>
          <w:b/>
          <w:sz w:val="20"/>
          <w:szCs w:val="20"/>
        </w:rPr>
        <w:t>МАСЛЯНИНСКОГО  РАЙОНА НОВОСИБИРСКОЙ  ОБЛАСТИ</w:t>
      </w:r>
    </w:p>
    <w:p w:rsidR="000B5249" w:rsidRPr="000B5249" w:rsidRDefault="000B5249" w:rsidP="000B5249">
      <w:pPr>
        <w:jc w:val="center"/>
        <w:rPr>
          <w:rFonts w:ascii="Arial" w:hAnsi="Arial" w:cs="Arial"/>
          <w:sz w:val="20"/>
          <w:szCs w:val="20"/>
        </w:rPr>
      </w:pPr>
      <w:r w:rsidRPr="000B5249">
        <w:rPr>
          <w:rFonts w:ascii="Arial" w:hAnsi="Arial" w:cs="Arial"/>
          <w:sz w:val="20"/>
          <w:szCs w:val="20"/>
        </w:rPr>
        <w:t>(ШЕСТОГО СОЗЫВА)</w:t>
      </w:r>
    </w:p>
    <w:p w:rsidR="000B5249" w:rsidRPr="000B5249" w:rsidRDefault="000B5249" w:rsidP="000B5249">
      <w:pPr>
        <w:jc w:val="center"/>
        <w:rPr>
          <w:rFonts w:ascii="Arial" w:hAnsi="Arial" w:cs="Arial"/>
          <w:b/>
          <w:sz w:val="20"/>
          <w:szCs w:val="20"/>
        </w:rPr>
      </w:pPr>
    </w:p>
    <w:p w:rsidR="000B5249" w:rsidRPr="000B5249" w:rsidRDefault="000B5249" w:rsidP="000B5249">
      <w:pPr>
        <w:jc w:val="center"/>
        <w:rPr>
          <w:rFonts w:ascii="Arial" w:hAnsi="Arial" w:cs="Arial"/>
          <w:b/>
          <w:sz w:val="20"/>
          <w:szCs w:val="20"/>
        </w:rPr>
      </w:pPr>
      <w:r w:rsidRPr="000B5249">
        <w:rPr>
          <w:rFonts w:ascii="Arial" w:hAnsi="Arial" w:cs="Arial"/>
          <w:b/>
          <w:sz w:val="20"/>
          <w:szCs w:val="20"/>
        </w:rPr>
        <w:t>РЕШЕНИЕ</w:t>
      </w:r>
    </w:p>
    <w:p w:rsidR="000B5249" w:rsidRPr="000B5249" w:rsidRDefault="000B5249" w:rsidP="000B5249">
      <w:pPr>
        <w:jc w:val="center"/>
        <w:rPr>
          <w:rFonts w:ascii="Arial" w:hAnsi="Arial" w:cs="Arial"/>
          <w:b/>
          <w:sz w:val="20"/>
          <w:szCs w:val="20"/>
        </w:rPr>
      </w:pPr>
      <w:r w:rsidRPr="000B5249">
        <w:rPr>
          <w:rFonts w:ascii="Arial" w:hAnsi="Arial" w:cs="Arial"/>
          <w:b/>
          <w:sz w:val="20"/>
          <w:szCs w:val="20"/>
        </w:rPr>
        <w:t>ТРИНАДЦАТОЙ СЕССИИ</w:t>
      </w:r>
    </w:p>
    <w:p w:rsidR="000B5249" w:rsidRPr="000B5249" w:rsidRDefault="000B5249" w:rsidP="000B5249">
      <w:pPr>
        <w:jc w:val="center"/>
        <w:rPr>
          <w:rFonts w:ascii="Arial" w:hAnsi="Arial" w:cs="Arial"/>
          <w:sz w:val="20"/>
          <w:szCs w:val="20"/>
        </w:rPr>
      </w:pPr>
    </w:p>
    <w:p w:rsidR="000B5249" w:rsidRPr="000B5249" w:rsidRDefault="000B5249" w:rsidP="000B5249">
      <w:pPr>
        <w:rPr>
          <w:rFonts w:ascii="Arial" w:hAnsi="Arial" w:cs="Arial"/>
          <w:sz w:val="20"/>
          <w:szCs w:val="20"/>
        </w:rPr>
      </w:pPr>
      <w:r w:rsidRPr="000B5249">
        <w:rPr>
          <w:rFonts w:ascii="Arial" w:hAnsi="Arial" w:cs="Arial"/>
          <w:sz w:val="20"/>
          <w:szCs w:val="20"/>
        </w:rPr>
        <w:t xml:space="preserve">от 31 октября 2022 года                                                 </w:t>
      </w:r>
      <w:r>
        <w:rPr>
          <w:rFonts w:ascii="Arial" w:hAnsi="Arial" w:cs="Arial"/>
          <w:sz w:val="20"/>
          <w:szCs w:val="20"/>
        </w:rPr>
        <w:t xml:space="preserve">             </w:t>
      </w:r>
      <w:r w:rsidRPr="000B5249">
        <w:rPr>
          <w:rFonts w:ascii="Arial" w:hAnsi="Arial" w:cs="Arial"/>
          <w:sz w:val="20"/>
          <w:szCs w:val="20"/>
        </w:rPr>
        <w:t>№ 150</w:t>
      </w:r>
    </w:p>
    <w:p w:rsidR="000B5249" w:rsidRPr="000B5249" w:rsidRDefault="000B5249" w:rsidP="000B5249">
      <w:pPr>
        <w:jc w:val="both"/>
        <w:rPr>
          <w:rFonts w:ascii="Arial" w:hAnsi="Arial" w:cs="Arial"/>
          <w:sz w:val="20"/>
          <w:szCs w:val="20"/>
        </w:rPr>
      </w:pPr>
    </w:p>
    <w:p w:rsidR="000B5249" w:rsidRPr="000B5249" w:rsidRDefault="000B5249" w:rsidP="000B5249">
      <w:pPr>
        <w:tabs>
          <w:tab w:val="left" w:pos="9921"/>
        </w:tabs>
        <w:ind w:right="-2"/>
        <w:jc w:val="center"/>
        <w:rPr>
          <w:rFonts w:ascii="Arial" w:hAnsi="Arial" w:cs="Arial"/>
          <w:sz w:val="20"/>
          <w:szCs w:val="20"/>
        </w:rPr>
      </w:pPr>
      <w:r w:rsidRPr="000B5249">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0B5249" w:rsidRPr="000B5249" w:rsidRDefault="000B5249" w:rsidP="000B5249">
      <w:pPr>
        <w:tabs>
          <w:tab w:val="left" w:pos="9921"/>
        </w:tabs>
        <w:ind w:right="-2"/>
        <w:jc w:val="center"/>
        <w:rPr>
          <w:rFonts w:ascii="Arial" w:hAnsi="Arial" w:cs="Arial"/>
          <w:sz w:val="20"/>
          <w:szCs w:val="20"/>
        </w:rPr>
      </w:pPr>
    </w:p>
    <w:p w:rsidR="000B5249" w:rsidRPr="000B5249" w:rsidRDefault="000B5249" w:rsidP="000B5249">
      <w:pPr>
        <w:rPr>
          <w:rFonts w:ascii="Arial" w:hAnsi="Arial" w:cs="Arial"/>
          <w:sz w:val="20"/>
          <w:szCs w:val="20"/>
        </w:rPr>
      </w:pPr>
    </w:p>
    <w:p w:rsidR="000B5249" w:rsidRPr="000B5249" w:rsidRDefault="000B5249" w:rsidP="000B5249">
      <w:pPr>
        <w:ind w:firstLine="709"/>
        <w:jc w:val="both"/>
        <w:rPr>
          <w:rFonts w:ascii="Arial" w:hAnsi="Arial" w:cs="Arial"/>
          <w:sz w:val="20"/>
          <w:szCs w:val="20"/>
        </w:rPr>
      </w:pPr>
      <w:r w:rsidRPr="000B5249">
        <w:rPr>
          <w:rFonts w:ascii="Arial" w:hAnsi="Arial" w:cs="Arial"/>
          <w:sz w:val="20"/>
          <w:szCs w:val="20"/>
        </w:rPr>
        <w:t>В соответствии с Федеральным законом 06.10.2003г. №131-ФЗ "Об общих принципах организации местного самоуправления в Российской Федерации",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рабочего поселка Маслянино Маслянинского  района Новосибирской области</w:t>
      </w:r>
    </w:p>
    <w:p w:rsidR="000B5249" w:rsidRPr="000B5249" w:rsidRDefault="000B5249" w:rsidP="000B5249">
      <w:pPr>
        <w:ind w:firstLine="709"/>
        <w:jc w:val="both"/>
        <w:rPr>
          <w:rFonts w:ascii="Arial" w:hAnsi="Arial" w:cs="Arial"/>
          <w:sz w:val="20"/>
          <w:szCs w:val="20"/>
        </w:rPr>
      </w:pPr>
      <w:r w:rsidRPr="000B5249">
        <w:rPr>
          <w:rFonts w:ascii="Arial" w:hAnsi="Arial" w:cs="Arial"/>
          <w:sz w:val="20"/>
          <w:szCs w:val="20"/>
        </w:rPr>
        <w:t xml:space="preserve"> РЕШИЛ:</w:t>
      </w:r>
    </w:p>
    <w:p w:rsidR="000B5249" w:rsidRPr="000B5249" w:rsidRDefault="000B5249" w:rsidP="000B5249">
      <w:pPr>
        <w:tabs>
          <w:tab w:val="left" w:pos="9921"/>
        </w:tabs>
        <w:ind w:right="-2"/>
        <w:jc w:val="both"/>
        <w:rPr>
          <w:rFonts w:ascii="Arial" w:hAnsi="Arial" w:cs="Arial"/>
          <w:sz w:val="20"/>
          <w:szCs w:val="20"/>
        </w:rPr>
      </w:pPr>
      <w:r w:rsidRPr="000B5249">
        <w:rPr>
          <w:rFonts w:ascii="Arial" w:hAnsi="Arial" w:cs="Arial"/>
          <w:sz w:val="20"/>
          <w:szCs w:val="20"/>
        </w:rPr>
        <w:t>1. Внести в решение Совета депутатов рабочего поселка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 следующие изменения:</w:t>
      </w:r>
    </w:p>
    <w:p w:rsidR="000B5249" w:rsidRPr="000B5249" w:rsidRDefault="000B5249" w:rsidP="000B5249">
      <w:pPr>
        <w:ind w:firstLine="567"/>
        <w:jc w:val="both"/>
        <w:rPr>
          <w:rFonts w:ascii="Arial" w:hAnsi="Arial" w:cs="Arial"/>
          <w:sz w:val="20"/>
          <w:szCs w:val="20"/>
        </w:rPr>
      </w:pPr>
      <w:r w:rsidRPr="000B5249">
        <w:rPr>
          <w:rFonts w:ascii="Arial" w:hAnsi="Arial" w:cs="Arial"/>
          <w:sz w:val="20"/>
          <w:szCs w:val="20"/>
        </w:rPr>
        <w:t>1.1. В Положение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0B5249" w:rsidRPr="000B5249" w:rsidRDefault="000B5249" w:rsidP="000B5249">
      <w:pPr>
        <w:ind w:firstLine="567"/>
        <w:jc w:val="both"/>
        <w:rPr>
          <w:rFonts w:ascii="Arial" w:hAnsi="Arial" w:cs="Arial"/>
          <w:sz w:val="20"/>
          <w:szCs w:val="20"/>
        </w:rPr>
      </w:pPr>
      <w:r w:rsidRPr="000B5249">
        <w:rPr>
          <w:rFonts w:ascii="Arial" w:hAnsi="Arial" w:cs="Arial"/>
          <w:sz w:val="20"/>
          <w:szCs w:val="20"/>
        </w:rPr>
        <w:t>1.1.1. В пункте  2.2. слова "3 220 рублей" заменить на слова "3 349 рублей".</w:t>
      </w:r>
    </w:p>
    <w:p w:rsidR="000B5249" w:rsidRPr="000B5249" w:rsidRDefault="000B5249" w:rsidP="000B5249">
      <w:pPr>
        <w:ind w:firstLine="567"/>
        <w:jc w:val="both"/>
        <w:rPr>
          <w:rFonts w:ascii="Arial" w:hAnsi="Arial" w:cs="Arial"/>
          <w:sz w:val="20"/>
          <w:szCs w:val="20"/>
        </w:rPr>
      </w:pPr>
      <w:r w:rsidRPr="000B5249">
        <w:rPr>
          <w:rFonts w:ascii="Arial" w:hAnsi="Arial" w:cs="Arial"/>
          <w:sz w:val="20"/>
          <w:szCs w:val="20"/>
        </w:rPr>
        <w:t>1.1.2. Таблицу пункта 3.3. изложить в следующей редакции:</w:t>
      </w:r>
    </w:p>
    <w:p w:rsidR="000B5249" w:rsidRPr="000B5249" w:rsidRDefault="000B5249" w:rsidP="000B5249">
      <w:pPr>
        <w:ind w:firstLine="567"/>
        <w:jc w:val="both"/>
        <w:rPr>
          <w:rFonts w:ascii="Arial" w:hAnsi="Arial" w:cs="Arial"/>
          <w:sz w:val="20"/>
          <w:szCs w:val="20"/>
        </w:rPr>
      </w:pPr>
      <w:r w:rsidRPr="000B5249">
        <w:rPr>
          <w:rFonts w:ascii="Arial" w:hAnsi="Arial" w:cs="Arial"/>
          <w:sz w:val="20"/>
          <w:szCs w:val="20"/>
        </w:rPr>
        <w:t>"</w:t>
      </w:r>
    </w:p>
    <w:tbl>
      <w:tblPr>
        <w:tblW w:w="5995" w:type="dxa"/>
        <w:tblInd w:w="468" w:type="dxa"/>
        <w:tblLayout w:type="fixed"/>
        <w:tblLook w:val="0000" w:firstRow="0" w:lastRow="0" w:firstColumn="0" w:lastColumn="0" w:noHBand="0" w:noVBand="0"/>
      </w:tblPr>
      <w:tblGrid>
        <w:gridCol w:w="5027"/>
        <w:gridCol w:w="968"/>
      </w:tblGrid>
      <w:tr w:rsidR="000B5249" w:rsidRPr="000B5249" w:rsidTr="000B5249">
        <w:tc>
          <w:tcPr>
            <w:tcW w:w="5027" w:type="dxa"/>
            <w:tcBorders>
              <w:top w:val="single" w:sz="4" w:space="0" w:color="000000"/>
              <w:left w:val="single" w:sz="4" w:space="0" w:color="000000"/>
              <w:bottom w:val="single" w:sz="4" w:space="0" w:color="000000"/>
            </w:tcBorders>
            <w:shd w:val="clear" w:color="auto" w:fill="auto"/>
          </w:tcPr>
          <w:p w:rsidR="000B5249" w:rsidRPr="000B5249" w:rsidRDefault="000B5249" w:rsidP="00CF798D">
            <w:pPr>
              <w:rPr>
                <w:rFonts w:ascii="Arial" w:hAnsi="Arial" w:cs="Arial"/>
                <w:sz w:val="20"/>
                <w:szCs w:val="20"/>
              </w:rPr>
            </w:pPr>
            <w:r w:rsidRPr="000B5249">
              <w:rPr>
                <w:rFonts w:ascii="Arial" w:hAnsi="Arial" w:cs="Arial"/>
                <w:sz w:val="20"/>
                <w:szCs w:val="20"/>
              </w:rPr>
              <w:t>Советник муниципальной службы 1 класса</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0B5249" w:rsidRPr="000B5249" w:rsidRDefault="000B5249" w:rsidP="00CF798D">
            <w:pPr>
              <w:jc w:val="center"/>
              <w:rPr>
                <w:rFonts w:ascii="Arial" w:hAnsi="Arial" w:cs="Arial"/>
                <w:color w:val="000000" w:themeColor="text1"/>
                <w:sz w:val="20"/>
                <w:szCs w:val="20"/>
              </w:rPr>
            </w:pPr>
            <w:r w:rsidRPr="000B5249">
              <w:rPr>
                <w:rFonts w:ascii="Arial" w:hAnsi="Arial" w:cs="Arial"/>
                <w:color w:val="000000" w:themeColor="text1"/>
                <w:sz w:val="20"/>
                <w:szCs w:val="20"/>
              </w:rPr>
              <w:t>1742</w:t>
            </w:r>
          </w:p>
        </w:tc>
      </w:tr>
      <w:tr w:rsidR="000B5249" w:rsidRPr="000B5249" w:rsidTr="000B5249">
        <w:tc>
          <w:tcPr>
            <w:tcW w:w="5027" w:type="dxa"/>
            <w:tcBorders>
              <w:top w:val="single" w:sz="4" w:space="0" w:color="000000"/>
              <w:left w:val="single" w:sz="4" w:space="0" w:color="000000"/>
              <w:bottom w:val="single" w:sz="4" w:space="0" w:color="000000"/>
            </w:tcBorders>
            <w:shd w:val="clear" w:color="auto" w:fill="auto"/>
          </w:tcPr>
          <w:p w:rsidR="000B5249" w:rsidRPr="000B5249" w:rsidRDefault="000B5249" w:rsidP="00CF798D">
            <w:pPr>
              <w:rPr>
                <w:rFonts w:ascii="Arial" w:hAnsi="Arial" w:cs="Arial"/>
                <w:sz w:val="20"/>
                <w:szCs w:val="20"/>
              </w:rPr>
            </w:pPr>
            <w:r w:rsidRPr="000B5249">
              <w:rPr>
                <w:rFonts w:ascii="Arial" w:hAnsi="Arial" w:cs="Arial"/>
                <w:sz w:val="20"/>
                <w:szCs w:val="20"/>
              </w:rPr>
              <w:t>Советник муниципальной службы 2 класса</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0B5249" w:rsidRPr="000B5249" w:rsidRDefault="000B5249" w:rsidP="00CF798D">
            <w:pPr>
              <w:jc w:val="center"/>
              <w:rPr>
                <w:rFonts w:ascii="Arial" w:hAnsi="Arial" w:cs="Arial"/>
                <w:color w:val="000000" w:themeColor="text1"/>
                <w:sz w:val="20"/>
                <w:szCs w:val="20"/>
              </w:rPr>
            </w:pPr>
            <w:r w:rsidRPr="000B5249">
              <w:rPr>
                <w:rFonts w:ascii="Arial" w:hAnsi="Arial" w:cs="Arial"/>
                <w:color w:val="000000" w:themeColor="text1"/>
                <w:sz w:val="20"/>
                <w:szCs w:val="20"/>
              </w:rPr>
              <w:t>1659</w:t>
            </w:r>
          </w:p>
        </w:tc>
      </w:tr>
      <w:tr w:rsidR="000B5249" w:rsidRPr="000B5249" w:rsidTr="000B5249">
        <w:trPr>
          <w:trHeight w:val="360"/>
        </w:trPr>
        <w:tc>
          <w:tcPr>
            <w:tcW w:w="5027" w:type="dxa"/>
            <w:tcBorders>
              <w:top w:val="single" w:sz="4" w:space="0" w:color="000000"/>
              <w:left w:val="single" w:sz="4" w:space="0" w:color="000000"/>
              <w:bottom w:val="single" w:sz="4" w:space="0" w:color="auto"/>
            </w:tcBorders>
            <w:shd w:val="clear" w:color="auto" w:fill="auto"/>
          </w:tcPr>
          <w:p w:rsidR="000B5249" w:rsidRPr="000B5249" w:rsidRDefault="000B5249" w:rsidP="00CF798D">
            <w:pPr>
              <w:rPr>
                <w:rFonts w:ascii="Arial" w:hAnsi="Arial" w:cs="Arial"/>
                <w:sz w:val="20"/>
                <w:szCs w:val="20"/>
              </w:rPr>
            </w:pPr>
            <w:r w:rsidRPr="000B5249">
              <w:rPr>
                <w:rFonts w:ascii="Arial" w:hAnsi="Arial" w:cs="Arial"/>
                <w:sz w:val="20"/>
                <w:szCs w:val="20"/>
              </w:rPr>
              <w:t>Советник муниципальной службы 3 класса</w:t>
            </w:r>
          </w:p>
        </w:tc>
        <w:tc>
          <w:tcPr>
            <w:tcW w:w="968" w:type="dxa"/>
            <w:tcBorders>
              <w:top w:val="single" w:sz="4" w:space="0" w:color="000000"/>
              <w:left w:val="single" w:sz="4" w:space="0" w:color="000000"/>
              <w:bottom w:val="single" w:sz="4" w:space="0" w:color="auto"/>
              <w:right w:val="single" w:sz="4" w:space="0" w:color="000000"/>
            </w:tcBorders>
            <w:shd w:val="clear" w:color="auto" w:fill="auto"/>
          </w:tcPr>
          <w:p w:rsidR="000B5249" w:rsidRPr="000B5249" w:rsidRDefault="000B5249" w:rsidP="00CF798D">
            <w:pPr>
              <w:jc w:val="center"/>
              <w:rPr>
                <w:rFonts w:ascii="Arial" w:hAnsi="Arial" w:cs="Arial"/>
                <w:color w:val="000000" w:themeColor="text1"/>
                <w:sz w:val="20"/>
                <w:szCs w:val="20"/>
              </w:rPr>
            </w:pPr>
            <w:r w:rsidRPr="000B5249">
              <w:rPr>
                <w:rFonts w:ascii="Arial" w:hAnsi="Arial" w:cs="Arial"/>
                <w:color w:val="000000" w:themeColor="text1"/>
                <w:sz w:val="20"/>
                <w:szCs w:val="20"/>
              </w:rPr>
              <w:t>1582</w:t>
            </w:r>
          </w:p>
        </w:tc>
      </w:tr>
      <w:tr w:rsidR="000B5249" w:rsidRPr="000B5249" w:rsidTr="000B5249">
        <w:trPr>
          <w:trHeight w:val="261"/>
        </w:trPr>
        <w:tc>
          <w:tcPr>
            <w:tcW w:w="5027" w:type="dxa"/>
            <w:tcBorders>
              <w:top w:val="single" w:sz="4" w:space="0" w:color="000000"/>
              <w:left w:val="single" w:sz="4" w:space="0" w:color="000000"/>
              <w:bottom w:val="single" w:sz="4" w:space="0" w:color="auto"/>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Референт муниципальной службы 1 класса</w:t>
            </w:r>
          </w:p>
        </w:tc>
        <w:tc>
          <w:tcPr>
            <w:tcW w:w="968" w:type="dxa"/>
            <w:tcBorders>
              <w:top w:val="single" w:sz="4" w:space="0" w:color="000000"/>
              <w:left w:val="single" w:sz="4" w:space="0" w:color="000000"/>
              <w:bottom w:val="single" w:sz="4" w:space="0" w:color="auto"/>
              <w:right w:val="single" w:sz="4" w:space="0" w:color="000000"/>
            </w:tcBorders>
            <w:shd w:val="clear" w:color="auto" w:fill="auto"/>
          </w:tcPr>
          <w:p w:rsidR="000B5249" w:rsidRPr="000B5249" w:rsidRDefault="000B5249" w:rsidP="00CF798D">
            <w:pPr>
              <w:snapToGrid w:val="0"/>
              <w:jc w:val="center"/>
              <w:rPr>
                <w:rFonts w:ascii="Arial" w:hAnsi="Arial" w:cs="Arial"/>
                <w:sz w:val="20"/>
                <w:szCs w:val="20"/>
              </w:rPr>
            </w:pPr>
            <w:r w:rsidRPr="000B5249">
              <w:rPr>
                <w:rFonts w:ascii="Arial" w:hAnsi="Arial" w:cs="Arial"/>
                <w:sz w:val="20"/>
                <w:szCs w:val="20"/>
              </w:rPr>
              <w:t>1507</w:t>
            </w:r>
          </w:p>
        </w:tc>
      </w:tr>
      <w:tr w:rsidR="000B5249" w:rsidRPr="000B5249" w:rsidTr="000B5249">
        <w:trPr>
          <w:trHeight w:val="330"/>
        </w:trPr>
        <w:tc>
          <w:tcPr>
            <w:tcW w:w="5027" w:type="dxa"/>
            <w:tcBorders>
              <w:top w:val="single" w:sz="4" w:space="0" w:color="auto"/>
              <w:left w:val="single" w:sz="4" w:space="0" w:color="000000"/>
              <w:bottom w:val="single" w:sz="4" w:space="0" w:color="auto"/>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Референт муниципальной службы 2 класса</w:t>
            </w:r>
          </w:p>
        </w:tc>
        <w:tc>
          <w:tcPr>
            <w:tcW w:w="968" w:type="dxa"/>
            <w:tcBorders>
              <w:top w:val="single" w:sz="4" w:space="0" w:color="auto"/>
              <w:left w:val="single" w:sz="4" w:space="0" w:color="000000"/>
              <w:bottom w:val="single" w:sz="4" w:space="0" w:color="auto"/>
              <w:right w:val="single" w:sz="4" w:space="0" w:color="000000"/>
            </w:tcBorders>
            <w:shd w:val="clear" w:color="auto" w:fill="auto"/>
          </w:tcPr>
          <w:p w:rsidR="000B5249" w:rsidRPr="000B5249" w:rsidRDefault="000B5249" w:rsidP="00CF798D">
            <w:pPr>
              <w:snapToGrid w:val="0"/>
              <w:jc w:val="center"/>
              <w:rPr>
                <w:rFonts w:ascii="Arial" w:hAnsi="Arial" w:cs="Arial"/>
                <w:sz w:val="20"/>
                <w:szCs w:val="20"/>
              </w:rPr>
            </w:pPr>
            <w:r w:rsidRPr="000B5249">
              <w:rPr>
                <w:rFonts w:ascii="Arial" w:hAnsi="Arial" w:cs="Arial"/>
                <w:sz w:val="20"/>
                <w:szCs w:val="20"/>
              </w:rPr>
              <w:t>1438</w:t>
            </w:r>
          </w:p>
        </w:tc>
      </w:tr>
      <w:tr w:rsidR="000B5249" w:rsidRPr="000B5249" w:rsidTr="000B5249">
        <w:trPr>
          <w:trHeight w:val="345"/>
        </w:trPr>
        <w:tc>
          <w:tcPr>
            <w:tcW w:w="5027" w:type="dxa"/>
            <w:tcBorders>
              <w:top w:val="single" w:sz="4" w:space="0" w:color="auto"/>
              <w:left w:val="single" w:sz="4" w:space="0" w:color="000000"/>
              <w:bottom w:val="single" w:sz="4" w:space="0" w:color="auto"/>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Референт муниципальной службы 3 класса</w:t>
            </w:r>
          </w:p>
        </w:tc>
        <w:tc>
          <w:tcPr>
            <w:tcW w:w="968" w:type="dxa"/>
            <w:tcBorders>
              <w:top w:val="single" w:sz="4" w:space="0" w:color="auto"/>
              <w:left w:val="single" w:sz="4" w:space="0" w:color="000000"/>
              <w:bottom w:val="single" w:sz="4" w:space="0" w:color="auto"/>
              <w:right w:val="single" w:sz="4" w:space="0" w:color="000000"/>
            </w:tcBorders>
            <w:shd w:val="clear" w:color="auto" w:fill="auto"/>
          </w:tcPr>
          <w:p w:rsidR="000B5249" w:rsidRPr="000B5249" w:rsidRDefault="000B5249" w:rsidP="00CF798D">
            <w:pPr>
              <w:snapToGrid w:val="0"/>
              <w:jc w:val="center"/>
              <w:rPr>
                <w:rFonts w:ascii="Arial" w:hAnsi="Arial" w:cs="Arial"/>
                <w:sz w:val="20"/>
                <w:szCs w:val="20"/>
              </w:rPr>
            </w:pPr>
            <w:r w:rsidRPr="000B5249">
              <w:rPr>
                <w:rFonts w:ascii="Arial" w:hAnsi="Arial" w:cs="Arial"/>
                <w:sz w:val="20"/>
                <w:szCs w:val="20"/>
              </w:rPr>
              <w:t>1367</w:t>
            </w:r>
          </w:p>
        </w:tc>
      </w:tr>
      <w:tr w:rsidR="000B5249" w:rsidRPr="000B5249" w:rsidTr="000B5249">
        <w:tc>
          <w:tcPr>
            <w:tcW w:w="5027" w:type="dxa"/>
            <w:tcBorders>
              <w:top w:val="single" w:sz="4" w:space="0" w:color="000000"/>
              <w:left w:val="single" w:sz="4" w:space="0" w:color="000000"/>
              <w:bottom w:val="single" w:sz="4" w:space="0" w:color="000000"/>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Секретарь муниципальной службы 1 класса</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0B5249" w:rsidRPr="000B5249" w:rsidRDefault="000B5249" w:rsidP="00CF798D">
            <w:pPr>
              <w:snapToGrid w:val="0"/>
              <w:jc w:val="center"/>
              <w:rPr>
                <w:rFonts w:ascii="Arial" w:hAnsi="Arial" w:cs="Arial"/>
                <w:color w:val="000000" w:themeColor="text1"/>
                <w:sz w:val="20"/>
                <w:szCs w:val="20"/>
              </w:rPr>
            </w:pPr>
            <w:r w:rsidRPr="000B5249">
              <w:rPr>
                <w:rFonts w:ascii="Arial" w:hAnsi="Arial" w:cs="Arial"/>
                <w:color w:val="000000" w:themeColor="text1"/>
                <w:sz w:val="20"/>
                <w:szCs w:val="20"/>
              </w:rPr>
              <w:t>1298</w:t>
            </w:r>
          </w:p>
        </w:tc>
      </w:tr>
      <w:tr w:rsidR="000B5249" w:rsidRPr="000B5249" w:rsidTr="000B5249">
        <w:tc>
          <w:tcPr>
            <w:tcW w:w="5027" w:type="dxa"/>
            <w:tcBorders>
              <w:top w:val="single" w:sz="4" w:space="0" w:color="000000"/>
              <w:left w:val="single" w:sz="4" w:space="0" w:color="000000"/>
              <w:bottom w:val="single" w:sz="4" w:space="0" w:color="000000"/>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Секретарь муниципальной службы 2 класса</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0B5249" w:rsidRPr="000B5249" w:rsidRDefault="000B5249" w:rsidP="00CF798D">
            <w:pPr>
              <w:snapToGrid w:val="0"/>
              <w:jc w:val="center"/>
              <w:rPr>
                <w:rFonts w:ascii="Arial" w:hAnsi="Arial" w:cs="Arial"/>
                <w:color w:val="000000" w:themeColor="text1"/>
                <w:sz w:val="20"/>
                <w:szCs w:val="20"/>
              </w:rPr>
            </w:pPr>
            <w:r w:rsidRPr="000B5249">
              <w:rPr>
                <w:rFonts w:ascii="Arial" w:hAnsi="Arial" w:cs="Arial"/>
                <w:color w:val="000000" w:themeColor="text1"/>
                <w:sz w:val="20"/>
                <w:szCs w:val="20"/>
              </w:rPr>
              <w:t>1229</w:t>
            </w:r>
          </w:p>
        </w:tc>
      </w:tr>
      <w:tr w:rsidR="000B5249" w:rsidRPr="000B5249" w:rsidTr="000B5249">
        <w:tc>
          <w:tcPr>
            <w:tcW w:w="5027" w:type="dxa"/>
            <w:tcBorders>
              <w:top w:val="single" w:sz="4" w:space="0" w:color="000000"/>
              <w:left w:val="single" w:sz="4" w:space="0" w:color="000000"/>
              <w:bottom w:val="single" w:sz="4" w:space="0" w:color="000000"/>
            </w:tcBorders>
            <w:shd w:val="clear" w:color="auto" w:fill="auto"/>
          </w:tcPr>
          <w:p w:rsidR="000B5249" w:rsidRPr="000B5249" w:rsidRDefault="000B5249" w:rsidP="00CF798D">
            <w:pPr>
              <w:snapToGrid w:val="0"/>
              <w:rPr>
                <w:rFonts w:ascii="Arial" w:hAnsi="Arial" w:cs="Arial"/>
                <w:sz w:val="20"/>
                <w:szCs w:val="20"/>
              </w:rPr>
            </w:pPr>
            <w:r w:rsidRPr="000B5249">
              <w:rPr>
                <w:rFonts w:ascii="Arial" w:hAnsi="Arial" w:cs="Arial"/>
                <w:sz w:val="20"/>
                <w:szCs w:val="20"/>
              </w:rPr>
              <w:t>Секретарь муниципальной службы 3 класса</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0B5249" w:rsidRPr="000B5249" w:rsidRDefault="000B5249" w:rsidP="00CF798D">
            <w:pPr>
              <w:tabs>
                <w:tab w:val="left" w:pos="1455"/>
                <w:tab w:val="center" w:pos="1697"/>
              </w:tabs>
              <w:snapToGrid w:val="0"/>
              <w:jc w:val="center"/>
              <w:rPr>
                <w:rFonts w:ascii="Arial" w:hAnsi="Arial" w:cs="Arial"/>
                <w:color w:val="000000" w:themeColor="text1"/>
                <w:sz w:val="20"/>
                <w:szCs w:val="20"/>
              </w:rPr>
            </w:pPr>
            <w:r w:rsidRPr="000B5249">
              <w:rPr>
                <w:rFonts w:ascii="Arial" w:hAnsi="Arial" w:cs="Arial"/>
                <w:color w:val="000000" w:themeColor="text1"/>
                <w:sz w:val="20"/>
                <w:szCs w:val="20"/>
              </w:rPr>
              <w:t>1009</w:t>
            </w:r>
          </w:p>
        </w:tc>
      </w:tr>
    </w:tbl>
    <w:p w:rsidR="000B5249" w:rsidRPr="000B5249" w:rsidRDefault="000B5249" w:rsidP="000B5249">
      <w:pPr>
        <w:ind w:firstLine="567"/>
        <w:jc w:val="both"/>
        <w:rPr>
          <w:rFonts w:ascii="Arial" w:hAnsi="Arial" w:cs="Arial"/>
          <w:sz w:val="20"/>
          <w:szCs w:val="20"/>
        </w:rPr>
      </w:pPr>
      <w:r w:rsidRPr="000B5249">
        <w:rPr>
          <w:rFonts w:ascii="Arial" w:hAnsi="Arial" w:cs="Arial"/>
          <w:sz w:val="20"/>
          <w:szCs w:val="20"/>
        </w:rPr>
        <w:t>"</w:t>
      </w:r>
    </w:p>
    <w:p w:rsidR="000B5249" w:rsidRPr="000B5249" w:rsidRDefault="000B5249" w:rsidP="000B5249">
      <w:pPr>
        <w:tabs>
          <w:tab w:val="left" w:pos="9921"/>
        </w:tabs>
        <w:ind w:right="-2" w:firstLine="567"/>
        <w:jc w:val="both"/>
        <w:rPr>
          <w:rFonts w:ascii="Arial" w:hAnsi="Arial" w:cs="Arial"/>
          <w:sz w:val="20"/>
          <w:szCs w:val="20"/>
        </w:rPr>
      </w:pPr>
      <w:r w:rsidRPr="000B5249">
        <w:rPr>
          <w:rFonts w:ascii="Arial" w:hAnsi="Arial" w:cs="Arial"/>
          <w:sz w:val="20"/>
          <w:szCs w:val="20"/>
        </w:rPr>
        <w:t>2. Контроль за исполнением настоящего решения возложить на Главу рабочего поселка Маслянино Маслянинского района Новосибирской области.</w:t>
      </w:r>
    </w:p>
    <w:p w:rsidR="000B5249" w:rsidRPr="000B5249" w:rsidRDefault="000B5249" w:rsidP="000B5249">
      <w:pPr>
        <w:tabs>
          <w:tab w:val="left" w:pos="9921"/>
        </w:tabs>
        <w:ind w:right="-2" w:firstLine="567"/>
        <w:jc w:val="both"/>
        <w:rPr>
          <w:rFonts w:ascii="Arial" w:hAnsi="Arial" w:cs="Arial"/>
          <w:sz w:val="20"/>
          <w:szCs w:val="20"/>
        </w:rPr>
      </w:pPr>
      <w:r w:rsidRPr="000B5249">
        <w:rPr>
          <w:rFonts w:ascii="Arial" w:hAnsi="Arial" w:cs="Arial"/>
          <w:sz w:val="20"/>
          <w:szCs w:val="20"/>
        </w:rPr>
        <w:t>3. Настоящее решение вступает после его официального опубликования и распространяет свое действие на правоотношения, возникшие с  01.10.2022 года.</w:t>
      </w:r>
    </w:p>
    <w:p w:rsidR="000B5249" w:rsidRPr="000B5249" w:rsidRDefault="000B5249" w:rsidP="000B5249">
      <w:pPr>
        <w:tabs>
          <w:tab w:val="left" w:pos="9921"/>
        </w:tabs>
        <w:ind w:right="-2" w:firstLine="567"/>
        <w:jc w:val="both"/>
        <w:rPr>
          <w:rFonts w:ascii="Arial" w:hAnsi="Arial" w:cs="Arial"/>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3254"/>
      </w:tblGrid>
      <w:tr w:rsidR="00374475" w:rsidTr="00374475">
        <w:tc>
          <w:tcPr>
            <w:tcW w:w="3254" w:type="dxa"/>
          </w:tcPr>
          <w:p w:rsidR="00374475" w:rsidRPr="00374475" w:rsidRDefault="00374475" w:rsidP="00374475">
            <w:pPr>
              <w:rPr>
                <w:rFonts w:ascii="Arial" w:hAnsi="Arial" w:cs="Arial"/>
                <w:sz w:val="20"/>
                <w:szCs w:val="20"/>
              </w:rPr>
            </w:pPr>
            <w:r w:rsidRPr="00374475">
              <w:rPr>
                <w:rFonts w:ascii="Arial" w:hAnsi="Arial" w:cs="Arial"/>
                <w:sz w:val="20"/>
                <w:szCs w:val="20"/>
              </w:rPr>
              <w:t>Глава рабочего поселка Маслянино Маслянинского района Новосибирской области</w:t>
            </w:r>
          </w:p>
        </w:tc>
        <w:tc>
          <w:tcPr>
            <w:tcW w:w="3254" w:type="dxa"/>
          </w:tcPr>
          <w:p w:rsidR="00374475" w:rsidRPr="00374475" w:rsidRDefault="00374475" w:rsidP="00374475">
            <w:pPr>
              <w:rPr>
                <w:rFonts w:ascii="Arial" w:hAnsi="Arial" w:cs="Arial"/>
                <w:sz w:val="20"/>
                <w:szCs w:val="20"/>
              </w:rPr>
            </w:pPr>
            <w:r w:rsidRPr="00374475">
              <w:rPr>
                <w:rFonts w:ascii="Arial" w:hAnsi="Arial" w:cs="Arial"/>
                <w:sz w:val="20"/>
                <w:szCs w:val="20"/>
              </w:rPr>
              <w:t>Председатель Совета депутатов рабочего поселка Маслянино Маслянинского района Новосибирской области</w:t>
            </w:r>
          </w:p>
        </w:tc>
      </w:tr>
      <w:tr w:rsidR="00374475" w:rsidTr="00374475">
        <w:tc>
          <w:tcPr>
            <w:tcW w:w="3254" w:type="dxa"/>
          </w:tcPr>
          <w:p w:rsidR="00374475" w:rsidRPr="00374475" w:rsidRDefault="00374475" w:rsidP="00374475">
            <w:pPr>
              <w:rPr>
                <w:rFonts w:ascii="Arial" w:hAnsi="Arial" w:cs="Arial"/>
                <w:sz w:val="20"/>
                <w:szCs w:val="20"/>
              </w:rPr>
            </w:pPr>
            <w:r w:rsidRPr="00374475">
              <w:rPr>
                <w:rFonts w:ascii="Arial" w:hAnsi="Arial" w:cs="Arial"/>
                <w:sz w:val="20"/>
                <w:szCs w:val="20"/>
              </w:rPr>
              <w:t>_____________ М.А.Рахамнов</w:t>
            </w:r>
          </w:p>
        </w:tc>
        <w:tc>
          <w:tcPr>
            <w:tcW w:w="3254" w:type="dxa"/>
          </w:tcPr>
          <w:p w:rsidR="00374475" w:rsidRPr="00374475" w:rsidRDefault="00374475" w:rsidP="00374475">
            <w:pPr>
              <w:rPr>
                <w:rFonts w:ascii="Arial" w:hAnsi="Arial" w:cs="Arial"/>
                <w:sz w:val="20"/>
                <w:szCs w:val="20"/>
              </w:rPr>
            </w:pPr>
            <w:r>
              <w:rPr>
                <w:rFonts w:ascii="Arial" w:hAnsi="Arial" w:cs="Arial"/>
                <w:sz w:val="20"/>
                <w:szCs w:val="20"/>
              </w:rPr>
              <w:t>_____</w:t>
            </w:r>
            <w:r w:rsidRPr="00374475">
              <w:rPr>
                <w:rFonts w:ascii="Arial" w:hAnsi="Arial" w:cs="Arial"/>
                <w:sz w:val="20"/>
                <w:szCs w:val="20"/>
              </w:rPr>
              <w:t>________ Житникова Н.Н.</w:t>
            </w:r>
          </w:p>
        </w:tc>
      </w:tr>
    </w:tbl>
    <w:p w:rsidR="00DB2A4C" w:rsidRPr="00DB2A4C" w:rsidRDefault="00DB2A4C" w:rsidP="00DB2A4C">
      <w:pPr>
        <w:jc w:val="both"/>
        <w:rPr>
          <w:rFonts w:ascii="Arial" w:hAnsi="Arial" w:cs="Arial"/>
          <w:sz w:val="16"/>
          <w:szCs w:val="16"/>
        </w:rPr>
      </w:pPr>
    </w:p>
    <w:p w:rsidR="00FA5D45" w:rsidRPr="00C04633" w:rsidRDefault="00FA5D45" w:rsidP="00FA5D45">
      <w:pPr>
        <w:tabs>
          <w:tab w:val="left" w:pos="-5670"/>
        </w:tabs>
        <w:autoSpaceDE w:val="0"/>
        <w:jc w:val="both"/>
        <w:rPr>
          <w:sz w:val="28"/>
          <w:szCs w:val="28"/>
        </w:rPr>
      </w:pPr>
    </w:p>
    <w:p w:rsidR="006D27C0" w:rsidRPr="001E6C24" w:rsidRDefault="006D27C0" w:rsidP="00330A92">
      <w:pPr>
        <w:ind w:left="-426"/>
        <w:rPr>
          <w:rFonts w:ascii="Arial" w:hAnsi="Arial" w:cs="Arial"/>
          <w:sz w:val="20"/>
          <w:szCs w:val="20"/>
        </w:rPr>
      </w:pPr>
    </w:p>
    <w:sectPr w:rsidR="006D27C0" w:rsidRPr="001E6C24" w:rsidSect="00CB50E3">
      <w:pgSz w:w="8419" w:h="11906" w:orient="landscape"/>
      <w:pgMar w:top="851" w:right="1134" w:bottom="70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548" w:rsidRDefault="007B2548" w:rsidP="00FC447F">
      <w:r>
        <w:separator/>
      </w:r>
    </w:p>
  </w:endnote>
  <w:endnote w:type="continuationSeparator" w:id="0">
    <w:p w:rsidR="007B2548" w:rsidRDefault="007B2548"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548" w:rsidRDefault="007B2548" w:rsidP="00FC447F">
      <w:r>
        <w:separator/>
      </w:r>
    </w:p>
  </w:footnote>
  <w:footnote w:type="continuationSeparator" w:id="0">
    <w:p w:rsidR="007B2548" w:rsidRDefault="007B2548"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1" w15:restartNumberingAfterBreak="0">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2" w15:restartNumberingAfterBreak="0">
    <w:nsid w:val="01315A98"/>
    <w:multiLevelType w:val="multilevel"/>
    <w:tmpl w:val="9EB053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8" w15:restartNumberingAfterBreak="0">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9" w15:restartNumberingAfterBreak="0">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0" w15:restartNumberingAfterBreak="0">
    <w:nsid w:val="47927E6A"/>
    <w:multiLevelType w:val="hybridMultilevel"/>
    <w:tmpl w:val="CA468E9A"/>
    <w:lvl w:ilvl="0" w:tplc="59F4633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1" w15:restartNumberingAfterBreak="0">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2B2063A"/>
    <w:multiLevelType w:val="hybridMultilevel"/>
    <w:tmpl w:val="63DC56E2"/>
    <w:lvl w:ilvl="0" w:tplc="65C6DFA0">
      <w:start w:val="1"/>
      <w:numFmt w:val="decimal"/>
      <w:lvlText w:val="%1."/>
      <w:lvlJc w:val="left"/>
      <w:pPr>
        <w:tabs>
          <w:tab w:val="num" w:pos="936"/>
        </w:tabs>
        <w:ind w:left="936" w:hanging="360"/>
      </w:pPr>
      <w:rPr>
        <w:rFonts w:hint="default"/>
      </w:rPr>
    </w:lvl>
    <w:lvl w:ilvl="1" w:tplc="8CB444A0">
      <w:start w:val="1"/>
      <w:numFmt w:val="bullet"/>
      <w:lvlText w:val="-"/>
      <w:lvlJc w:val="left"/>
      <w:pPr>
        <w:tabs>
          <w:tab w:val="num" w:pos="1353"/>
        </w:tabs>
        <w:ind w:left="1353" w:hanging="360"/>
      </w:pPr>
      <w:rPr>
        <w:rFonts w:ascii="Times New Roman" w:eastAsia="Times New Roman" w:hAnsi="Times New Roman" w:cs="Times New Roman"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13" w15:restartNumberingAfterBreak="0">
    <w:nsid w:val="67BB3002"/>
    <w:multiLevelType w:val="hybridMultilevel"/>
    <w:tmpl w:val="CCA20FEE"/>
    <w:lvl w:ilvl="0" w:tplc="2D7429C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5" w15:restartNumberingAfterBreak="0">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5"/>
  </w:num>
  <w:num w:numId="2">
    <w:abstractNumId w:val="3"/>
  </w:num>
  <w:num w:numId="3">
    <w:abstractNumId w:val="4"/>
  </w:num>
  <w:num w:numId="4">
    <w:abstractNumId w:val="1"/>
  </w:num>
  <w:num w:numId="5">
    <w:abstractNumId w:val="0"/>
  </w:num>
  <w:num w:numId="6">
    <w:abstractNumId w:val="7"/>
  </w:num>
  <w:num w:numId="7">
    <w:abstractNumId w:val="9"/>
  </w:num>
  <w:num w:numId="8">
    <w:abstractNumId w:val="8"/>
  </w:num>
  <w:num w:numId="9">
    <w:abstractNumId w:val="5"/>
  </w:num>
  <w:num w:numId="10">
    <w:abstractNumId w:val="11"/>
  </w:num>
  <w:num w:numId="11">
    <w:abstractNumId w:val="14"/>
  </w:num>
  <w:num w:numId="12">
    <w:abstractNumId w:val="6"/>
  </w:num>
  <w:num w:numId="13">
    <w:abstractNumId w:val="12"/>
  </w:num>
  <w:num w:numId="14">
    <w:abstractNumId w:val="10"/>
  </w:num>
  <w:num w:numId="15">
    <w:abstractNumId w:val="2"/>
  </w:num>
  <w:num w:numId="16">
    <w:abstractNumId w:val="16"/>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25A72"/>
    <w:rsid w:val="0002712C"/>
    <w:rsid w:val="00056E06"/>
    <w:rsid w:val="00076BC4"/>
    <w:rsid w:val="00086280"/>
    <w:rsid w:val="000A7938"/>
    <w:rsid w:val="000B5249"/>
    <w:rsid w:val="00107D54"/>
    <w:rsid w:val="00131502"/>
    <w:rsid w:val="00136E76"/>
    <w:rsid w:val="00156885"/>
    <w:rsid w:val="001E6C24"/>
    <w:rsid w:val="001E6E9C"/>
    <w:rsid w:val="00207C4D"/>
    <w:rsid w:val="00232A60"/>
    <w:rsid w:val="002415D3"/>
    <w:rsid w:val="00252977"/>
    <w:rsid w:val="00254BFD"/>
    <w:rsid w:val="0029107D"/>
    <w:rsid w:val="002A2824"/>
    <w:rsid w:val="002A4070"/>
    <w:rsid w:val="002B0F76"/>
    <w:rsid w:val="002B446E"/>
    <w:rsid w:val="002C416F"/>
    <w:rsid w:val="00312F3A"/>
    <w:rsid w:val="00317307"/>
    <w:rsid w:val="00330A92"/>
    <w:rsid w:val="00374475"/>
    <w:rsid w:val="00374948"/>
    <w:rsid w:val="00376897"/>
    <w:rsid w:val="003A1265"/>
    <w:rsid w:val="003B77CE"/>
    <w:rsid w:val="003D777E"/>
    <w:rsid w:val="00412401"/>
    <w:rsid w:val="00417235"/>
    <w:rsid w:val="00436679"/>
    <w:rsid w:val="0045534A"/>
    <w:rsid w:val="004A41D5"/>
    <w:rsid w:val="004C5457"/>
    <w:rsid w:val="004D5FD2"/>
    <w:rsid w:val="00515F05"/>
    <w:rsid w:val="00586080"/>
    <w:rsid w:val="005921D8"/>
    <w:rsid w:val="005A3340"/>
    <w:rsid w:val="005C3018"/>
    <w:rsid w:val="005E0EA9"/>
    <w:rsid w:val="005E6E16"/>
    <w:rsid w:val="005F0B34"/>
    <w:rsid w:val="00642AF8"/>
    <w:rsid w:val="00646224"/>
    <w:rsid w:val="00671670"/>
    <w:rsid w:val="00677557"/>
    <w:rsid w:val="006D27C0"/>
    <w:rsid w:val="006E7347"/>
    <w:rsid w:val="00713424"/>
    <w:rsid w:val="00714864"/>
    <w:rsid w:val="00787CFD"/>
    <w:rsid w:val="00796200"/>
    <w:rsid w:val="007B2548"/>
    <w:rsid w:val="007B2F41"/>
    <w:rsid w:val="007C45B4"/>
    <w:rsid w:val="007C58D1"/>
    <w:rsid w:val="007C7181"/>
    <w:rsid w:val="00812C4B"/>
    <w:rsid w:val="0087276A"/>
    <w:rsid w:val="008B06C0"/>
    <w:rsid w:val="008D7F8A"/>
    <w:rsid w:val="008F73CD"/>
    <w:rsid w:val="00934B84"/>
    <w:rsid w:val="009357A6"/>
    <w:rsid w:val="00957D97"/>
    <w:rsid w:val="00960ABF"/>
    <w:rsid w:val="00962596"/>
    <w:rsid w:val="009C1F70"/>
    <w:rsid w:val="009D0FDE"/>
    <w:rsid w:val="009D54A6"/>
    <w:rsid w:val="009E07E9"/>
    <w:rsid w:val="009E7DB8"/>
    <w:rsid w:val="009F5440"/>
    <w:rsid w:val="00A11863"/>
    <w:rsid w:val="00A15301"/>
    <w:rsid w:val="00A30375"/>
    <w:rsid w:val="00A560EA"/>
    <w:rsid w:val="00A9688D"/>
    <w:rsid w:val="00AB21DB"/>
    <w:rsid w:val="00AB5749"/>
    <w:rsid w:val="00AC327E"/>
    <w:rsid w:val="00AC3FD8"/>
    <w:rsid w:val="00AF5C75"/>
    <w:rsid w:val="00B16A14"/>
    <w:rsid w:val="00B23A5F"/>
    <w:rsid w:val="00B339FF"/>
    <w:rsid w:val="00B6233C"/>
    <w:rsid w:val="00B649A6"/>
    <w:rsid w:val="00BB26CB"/>
    <w:rsid w:val="00BB62BC"/>
    <w:rsid w:val="00BE1CE4"/>
    <w:rsid w:val="00BF320F"/>
    <w:rsid w:val="00BF35D7"/>
    <w:rsid w:val="00C1110D"/>
    <w:rsid w:val="00C11526"/>
    <w:rsid w:val="00C2268B"/>
    <w:rsid w:val="00C46647"/>
    <w:rsid w:val="00C522A5"/>
    <w:rsid w:val="00C54DDF"/>
    <w:rsid w:val="00C66425"/>
    <w:rsid w:val="00C841FE"/>
    <w:rsid w:val="00CB50E3"/>
    <w:rsid w:val="00CB73DD"/>
    <w:rsid w:val="00CD6481"/>
    <w:rsid w:val="00CF671D"/>
    <w:rsid w:val="00D66D28"/>
    <w:rsid w:val="00D87B36"/>
    <w:rsid w:val="00DB2A4C"/>
    <w:rsid w:val="00DD18D8"/>
    <w:rsid w:val="00DE5CF1"/>
    <w:rsid w:val="00DF3673"/>
    <w:rsid w:val="00E87046"/>
    <w:rsid w:val="00F57A69"/>
    <w:rsid w:val="00FA5D45"/>
    <w:rsid w:val="00FC096C"/>
    <w:rsid w:val="00FC09D2"/>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2BEC98-7852-4DCF-912C-E778AC4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e"/>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e"/>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e"/>
    <w:rsid w:val="00AC3FD8"/>
    <w:pPr>
      <w:widowControl w:val="0"/>
      <w:shd w:val="clear" w:color="auto" w:fill="FFFFFF"/>
      <w:spacing w:before="300" w:after="300" w:line="0" w:lineRule="atLeast"/>
      <w:ind w:hanging="2060"/>
    </w:pPr>
    <w:rPr>
      <w:sz w:val="27"/>
      <w:szCs w:val="27"/>
      <w:lang w:eastAsia="en-US"/>
    </w:rPr>
  </w:style>
  <w:style w:type="character" w:customStyle="1" w:styleId="aff">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w:basedOn w:val="aff"/>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1">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2">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3">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4">
    <w:name w:val="Колонтитул"/>
    <w:basedOn w:val="aff3"/>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5">
    <w:name w:val="Оглавление_"/>
    <w:basedOn w:val="a0"/>
    <w:link w:val="aff6"/>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3"/>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e"/>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6">
    <w:name w:val="Оглавление"/>
    <w:basedOn w:val="a"/>
    <w:link w:val="aff5"/>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5">
    <w:name w:val="xl25"/>
    <w:basedOn w:val="a"/>
    <w:rsid w:val="00FC09D2"/>
    <w:pPr>
      <w:spacing w:before="100" w:beforeAutospacing="1" w:after="100" w:afterAutospacing="1"/>
    </w:pPr>
    <w:rPr>
      <w:rFonts w:eastAsia="Arial Unicode MS"/>
      <w:sz w:val="28"/>
      <w:szCs w:val="28"/>
    </w:rPr>
  </w:style>
  <w:style w:type="paragraph" w:customStyle="1" w:styleId="xl42">
    <w:name w:val="xl42"/>
    <w:basedOn w:val="a"/>
    <w:rsid w:val="00FC09D2"/>
    <w:pPr>
      <w:spacing w:before="100" w:beforeAutospacing="1" w:after="100" w:afterAutospacing="1"/>
      <w:jc w:val="center"/>
    </w:pPr>
    <w:rPr>
      <w:rFonts w:eastAsia="Arial Unicode MS"/>
    </w:rPr>
  </w:style>
  <w:style w:type="character" w:styleId="aff7">
    <w:name w:val="FollowedHyperlink"/>
    <w:basedOn w:val="a0"/>
    <w:uiPriority w:val="99"/>
    <w:semiHidden/>
    <w:unhideWhenUsed/>
    <w:rsid w:val="00BE1CE4"/>
    <w:rPr>
      <w:color w:val="800080"/>
      <w:u w:val="single"/>
    </w:rPr>
  </w:style>
  <w:style w:type="paragraph" w:customStyle="1" w:styleId="xl67">
    <w:name w:val="xl67"/>
    <w:basedOn w:val="a"/>
    <w:rsid w:val="00BE1CE4"/>
    <w:pPr>
      <w:spacing w:before="100" w:beforeAutospacing="1" w:after="100" w:afterAutospacing="1"/>
    </w:pPr>
    <w:rPr>
      <w:rFonts w:ascii="Arial" w:hAnsi="Arial" w:cs="Arial"/>
      <w:sz w:val="20"/>
      <w:szCs w:val="20"/>
    </w:rPr>
  </w:style>
  <w:style w:type="paragraph" w:customStyle="1" w:styleId="xl68">
    <w:name w:val="xl68"/>
    <w:basedOn w:val="a"/>
    <w:rsid w:val="00BE1CE4"/>
    <w:pPr>
      <w:spacing w:before="100" w:beforeAutospacing="1" w:after="100" w:afterAutospacing="1"/>
    </w:pPr>
    <w:rPr>
      <w:rFonts w:ascii="Arial" w:hAnsi="Arial" w:cs="Arial"/>
      <w:sz w:val="20"/>
      <w:szCs w:val="20"/>
    </w:rPr>
  </w:style>
  <w:style w:type="paragraph" w:customStyle="1" w:styleId="xl69">
    <w:name w:val="xl69"/>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BE1CE4"/>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BE1C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BE1C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BE1CE4"/>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BE1C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BE1C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BE1CE4"/>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BE1C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BE1C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BE1C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BE1C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BE1CE4"/>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BE1C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BE1C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BE1C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BE1CE4"/>
    <w:pPr>
      <w:spacing w:before="100" w:beforeAutospacing="1" w:after="100" w:afterAutospacing="1"/>
      <w:jc w:val="right"/>
    </w:pPr>
  </w:style>
  <w:style w:type="paragraph" w:customStyle="1" w:styleId="xl104">
    <w:name w:val="xl104"/>
    <w:basedOn w:val="a"/>
    <w:rsid w:val="00BE1CE4"/>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560EA"/>
    <w:pPr>
      <w:spacing w:before="100" w:beforeAutospacing="1" w:after="100" w:afterAutospacing="1"/>
    </w:pPr>
    <w:rPr>
      <w:rFonts w:ascii="Arial" w:hAnsi="Arial" w:cs="Arial"/>
      <w:sz w:val="20"/>
      <w:szCs w:val="20"/>
    </w:rPr>
  </w:style>
  <w:style w:type="paragraph" w:customStyle="1" w:styleId="xl105">
    <w:name w:val="xl105"/>
    <w:basedOn w:val="a"/>
    <w:rsid w:val="00A560EA"/>
    <w:pPr>
      <w:pBdr>
        <w:bottom w:val="single" w:sz="4" w:space="0" w:color="auto"/>
      </w:pBdr>
      <w:spacing w:before="100" w:beforeAutospacing="1" w:after="100" w:afterAutospacing="1"/>
      <w:jc w:val="center"/>
      <w:textAlignment w:val="center"/>
    </w:pPr>
  </w:style>
  <w:style w:type="paragraph" w:customStyle="1" w:styleId="xl106">
    <w:name w:val="xl106"/>
    <w:basedOn w:val="a"/>
    <w:rsid w:val="00A560EA"/>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560E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560EA"/>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560EA"/>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560EA"/>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560EA"/>
    <w:pPr>
      <w:pBdr>
        <w:bottom w:val="single" w:sz="4" w:space="0" w:color="auto"/>
      </w:pBdr>
      <w:spacing w:before="100" w:beforeAutospacing="1" w:after="100" w:afterAutospacing="1"/>
      <w:jc w:val="right"/>
      <w:textAlignment w:val="center"/>
    </w:pPr>
  </w:style>
  <w:style w:type="paragraph" w:customStyle="1" w:styleId="xl112">
    <w:name w:val="xl112"/>
    <w:basedOn w:val="a"/>
    <w:rsid w:val="00A560EA"/>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560EA"/>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560EA"/>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560E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560EA"/>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560EA"/>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560E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560E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560EA"/>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560EA"/>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560E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560E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560EA"/>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560EA"/>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560EA"/>
    <w:pPr>
      <w:pBdr>
        <w:left w:val="single" w:sz="4" w:space="0" w:color="auto"/>
      </w:pBdr>
      <w:spacing w:before="100" w:beforeAutospacing="1" w:after="100" w:afterAutospacing="1"/>
      <w:jc w:val="center"/>
      <w:textAlignment w:val="center"/>
    </w:pPr>
  </w:style>
  <w:style w:type="paragraph" w:customStyle="1" w:styleId="xl141">
    <w:name w:val="xl141"/>
    <w:basedOn w:val="a"/>
    <w:rsid w:val="00A560EA"/>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560EA"/>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560EA"/>
    <w:pPr>
      <w:pBdr>
        <w:top w:val="single" w:sz="4" w:space="0" w:color="auto"/>
      </w:pBdr>
      <w:spacing w:before="100" w:beforeAutospacing="1" w:after="100" w:afterAutospacing="1"/>
      <w:jc w:val="center"/>
      <w:textAlignment w:val="center"/>
    </w:pPr>
  </w:style>
  <w:style w:type="paragraph" w:customStyle="1" w:styleId="xl144">
    <w:name w:val="xl144"/>
    <w:basedOn w:val="a"/>
    <w:rsid w:val="00A560EA"/>
    <w:pPr>
      <w:spacing w:before="100" w:beforeAutospacing="1" w:after="100" w:afterAutospacing="1"/>
      <w:jc w:val="center"/>
      <w:textAlignment w:val="center"/>
    </w:pPr>
  </w:style>
  <w:style w:type="paragraph" w:customStyle="1" w:styleId="xl145">
    <w:name w:val="xl145"/>
    <w:basedOn w:val="a"/>
    <w:rsid w:val="00A560E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560E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560E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560EA"/>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560E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560E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560EA"/>
    <w:pPr>
      <w:spacing w:before="100" w:beforeAutospacing="1" w:after="100" w:afterAutospacing="1"/>
      <w:jc w:val="right"/>
    </w:pPr>
  </w:style>
  <w:style w:type="paragraph" w:customStyle="1" w:styleId="xl152">
    <w:name w:val="xl152"/>
    <w:basedOn w:val="a"/>
    <w:rsid w:val="00A560E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560EA"/>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560EA"/>
    <w:pPr>
      <w:pBdr>
        <w:top w:val="single" w:sz="4" w:space="0" w:color="auto"/>
      </w:pBdr>
      <w:spacing w:before="100" w:beforeAutospacing="1" w:after="100" w:afterAutospacing="1"/>
      <w:jc w:val="center"/>
      <w:textAlignment w:val="center"/>
    </w:pPr>
  </w:style>
  <w:style w:type="paragraph" w:customStyle="1" w:styleId="xl155">
    <w:name w:val="xl155"/>
    <w:basedOn w:val="a"/>
    <w:rsid w:val="006E734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56">
    <w:name w:val="xl156"/>
    <w:basedOn w:val="a"/>
    <w:rsid w:val="006E734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57">
    <w:name w:val="xl157"/>
    <w:basedOn w:val="a"/>
    <w:rsid w:val="006E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rsid w:val="006E734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59">
    <w:name w:val="xl159"/>
    <w:basedOn w:val="a"/>
    <w:rsid w:val="006E73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60">
    <w:name w:val="xl160"/>
    <w:basedOn w:val="a"/>
    <w:rsid w:val="006E734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61">
    <w:name w:val="xl161"/>
    <w:basedOn w:val="a"/>
    <w:rsid w:val="006E734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62">
    <w:name w:val="xl162"/>
    <w:basedOn w:val="a"/>
    <w:rsid w:val="006E734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6E734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
    <w:rsid w:val="006E7347"/>
    <w:pPr>
      <w:spacing w:before="100" w:beforeAutospacing="1" w:after="100" w:afterAutospacing="1"/>
      <w:jc w:val="right"/>
    </w:pPr>
  </w:style>
  <w:style w:type="paragraph" w:customStyle="1" w:styleId="xl165">
    <w:name w:val="xl165"/>
    <w:basedOn w:val="a"/>
    <w:rsid w:val="006E734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
    <w:rsid w:val="006E7347"/>
    <w:pPr>
      <w:pBdr>
        <w:top w:val="single" w:sz="4" w:space="0" w:color="auto"/>
        <w:left w:val="single" w:sz="4" w:space="0" w:color="auto"/>
      </w:pBdr>
      <w:spacing w:before="100" w:beforeAutospacing="1" w:after="100" w:afterAutospacing="1"/>
      <w:jc w:val="center"/>
      <w:textAlignment w:val="center"/>
    </w:pPr>
  </w:style>
  <w:style w:type="paragraph" w:customStyle="1" w:styleId="xl167">
    <w:name w:val="xl167"/>
    <w:basedOn w:val="a"/>
    <w:rsid w:val="006E7347"/>
    <w:pPr>
      <w:pBdr>
        <w:top w:val="single" w:sz="4" w:space="0" w:color="auto"/>
      </w:pBdr>
      <w:spacing w:before="100" w:beforeAutospacing="1" w:after="100" w:afterAutospacing="1"/>
      <w:jc w:val="center"/>
      <w:textAlignment w:val="center"/>
    </w:pPr>
  </w:style>
  <w:style w:type="paragraph" w:customStyle="1" w:styleId="xl168">
    <w:name w:val="xl168"/>
    <w:basedOn w:val="a"/>
    <w:rsid w:val="006E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6E734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70">
    <w:name w:val="xl170"/>
    <w:basedOn w:val="a"/>
    <w:rsid w:val="006E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
    <w:rsid w:val="006E734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72">
    <w:name w:val="xl172"/>
    <w:basedOn w:val="a"/>
    <w:rsid w:val="009D54A6"/>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3">
    <w:name w:val="xl173"/>
    <w:basedOn w:val="a"/>
    <w:rsid w:val="009D54A6"/>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9D54A6"/>
    <w:pPr>
      <w:pBdr>
        <w:top w:val="single" w:sz="4" w:space="0" w:color="auto"/>
        <w:bottom w:val="single" w:sz="4" w:space="0" w:color="auto"/>
      </w:pBdr>
      <w:spacing w:before="100" w:beforeAutospacing="1" w:after="100" w:afterAutospacing="1"/>
      <w:textAlignment w:val="top"/>
    </w:pPr>
  </w:style>
  <w:style w:type="paragraph" w:customStyle="1" w:styleId="xl175">
    <w:name w:val="xl175"/>
    <w:basedOn w:val="a"/>
    <w:rsid w:val="009D54A6"/>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76">
    <w:name w:val="xl176"/>
    <w:basedOn w:val="a"/>
    <w:rsid w:val="009D54A6"/>
    <w:pPr>
      <w:spacing w:before="100" w:beforeAutospacing="1" w:after="100" w:afterAutospacing="1"/>
    </w:pPr>
    <w:rPr>
      <w:rFonts w:ascii="Arial" w:hAnsi="Arial" w:cs="Arial"/>
      <w:sz w:val="18"/>
      <w:szCs w:val="18"/>
    </w:rPr>
  </w:style>
  <w:style w:type="paragraph" w:customStyle="1" w:styleId="xl177">
    <w:name w:val="xl177"/>
    <w:basedOn w:val="a"/>
    <w:rsid w:val="009D54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
    <w:rsid w:val="009D54A6"/>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79">
    <w:name w:val="xl179"/>
    <w:basedOn w:val="a"/>
    <w:rsid w:val="009D54A6"/>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0">
    <w:name w:val="xl180"/>
    <w:basedOn w:val="a"/>
    <w:rsid w:val="009D54A6"/>
    <w:pPr>
      <w:pBdr>
        <w:top w:val="single" w:sz="8"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1">
    <w:name w:val="xl181"/>
    <w:basedOn w:val="a"/>
    <w:rsid w:val="009D54A6"/>
    <w:pPr>
      <w:pBdr>
        <w:top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2">
    <w:name w:val="xl182"/>
    <w:basedOn w:val="a"/>
    <w:rsid w:val="009D54A6"/>
    <w:pPr>
      <w:pBdr>
        <w:top w:val="single" w:sz="8"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3">
    <w:name w:val="xl183"/>
    <w:basedOn w:val="a"/>
    <w:rsid w:val="009D54A6"/>
    <w:pPr>
      <w:pBdr>
        <w:top w:val="single" w:sz="8" w:space="0" w:color="auto"/>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4">
    <w:name w:val="xl184"/>
    <w:basedOn w:val="a"/>
    <w:rsid w:val="009D54A6"/>
    <w:pPr>
      <w:pBdr>
        <w:top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5">
    <w:name w:val="xl185"/>
    <w:basedOn w:val="a"/>
    <w:rsid w:val="009D54A6"/>
    <w:pPr>
      <w:pBdr>
        <w:top w:val="single" w:sz="8"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86">
    <w:name w:val="xl186"/>
    <w:basedOn w:val="a"/>
    <w:rsid w:val="009D54A6"/>
    <w:pPr>
      <w:pBdr>
        <w:top w:val="single" w:sz="8" w:space="0" w:color="auto"/>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7">
    <w:name w:val="xl187"/>
    <w:basedOn w:val="a"/>
    <w:rsid w:val="009D54A6"/>
    <w:pPr>
      <w:pBdr>
        <w:top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8">
    <w:name w:val="xl188"/>
    <w:basedOn w:val="a"/>
    <w:rsid w:val="009D54A6"/>
    <w:pPr>
      <w:pBdr>
        <w:top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9D54A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190">
    <w:name w:val="xl190"/>
    <w:basedOn w:val="a"/>
    <w:rsid w:val="009D54A6"/>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191">
    <w:name w:val="xl191"/>
    <w:basedOn w:val="a"/>
    <w:rsid w:val="009D54A6"/>
    <w:pPr>
      <w:pBdr>
        <w:top w:val="single" w:sz="8" w:space="0" w:color="auto"/>
        <w:bottom w:val="single" w:sz="8" w:space="0" w:color="auto"/>
      </w:pBdr>
      <w:spacing w:before="100" w:beforeAutospacing="1" w:after="100" w:afterAutospacing="1"/>
      <w:textAlignment w:val="center"/>
    </w:pPr>
  </w:style>
  <w:style w:type="paragraph" w:customStyle="1" w:styleId="xl192">
    <w:name w:val="xl192"/>
    <w:basedOn w:val="a"/>
    <w:rsid w:val="009D54A6"/>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93">
    <w:name w:val="xl193"/>
    <w:basedOn w:val="a"/>
    <w:rsid w:val="009E07E9"/>
    <w:pPr>
      <w:pBdr>
        <w:top w:val="single" w:sz="8" w:space="0" w:color="auto"/>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9E07E9"/>
    <w:pPr>
      <w:pBdr>
        <w:top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5">
    <w:name w:val="xl195"/>
    <w:basedOn w:val="a"/>
    <w:rsid w:val="009E07E9"/>
    <w:pPr>
      <w:pBdr>
        <w:top w:val="single" w:sz="8"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6">
    <w:name w:val="xl196"/>
    <w:basedOn w:val="a"/>
    <w:rsid w:val="009E07E9"/>
    <w:pPr>
      <w:pBdr>
        <w:top w:val="single" w:sz="8"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97">
    <w:name w:val="xl197"/>
    <w:basedOn w:val="a"/>
    <w:rsid w:val="009E07E9"/>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98">
    <w:name w:val="xl198"/>
    <w:basedOn w:val="a"/>
    <w:rsid w:val="009E07E9"/>
    <w:pPr>
      <w:pBdr>
        <w:top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9E07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0">
    <w:name w:val="xl200"/>
    <w:basedOn w:val="a"/>
    <w:rsid w:val="009E07E9"/>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9E07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9E07E9"/>
    <w:pPr>
      <w:spacing w:before="100" w:beforeAutospacing="1" w:after="100" w:afterAutospacing="1"/>
    </w:pPr>
    <w:rPr>
      <w:rFonts w:ascii="Arial" w:hAnsi="Arial" w:cs="Arial"/>
      <w:sz w:val="18"/>
      <w:szCs w:val="18"/>
    </w:rPr>
  </w:style>
  <w:style w:type="paragraph" w:customStyle="1" w:styleId="xl203">
    <w:name w:val="xl203"/>
    <w:basedOn w:val="a"/>
    <w:rsid w:val="009E07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4">
    <w:name w:val="xl204"/>
    <w:basedOn w:val="a"/>
    <w:rsid w:val="009E07E9"/>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5">
    <w:name w:val="xl205"/>
    <w:basedOn w:val="a"/>
    <w:rsid w:val="009E07E9"/>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character" w:customStyle="1" w:styleId="apple-converted-space">
    <w:name w:val="apple-converted-space"/>
    <w:basedOn w:val="a0"/>
    <w:rsid w:val="00417235"/>
  </w:style>
  <w:style w:type="paragraph" w:customStyle="1" w:styleId="ConsPlusNonformat">
    <w:name w:val="ConsPlusNonformat"/>
    <w:rsid w:val="00CB50E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9294">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117186624">
      <w:bodyDiv w:val="1"/>
      <w:marLeft w:val="0"/>
      <w:marRight w:val="0"/>
      <w:marTop w:val="0"/>
      <w:marBottom w:val="0"/>
      <w:divBdr>
        <w:top w:val="none" w:sz="0" w:space="0" w:color="auto"/>
        <w:left w:val="none" w:sz="0" w:space="0" w:color="auto"/>
        <w:bottom w:val="none" w:sz="0" w:space="0" w:color="auto"/>
        <w:right w:val="none" w:sz="0" w:space="0" w:color="auto"/>
      </w:divBdr>
    </w:div>
    <w:div w:id="121075772">
      <w:bodyDiv w:val="1"/>
      <w:marLeft w:val="0"/>
      <w:marRight w:val="0"/>
      <w:marTop w:val="0"/>
      <w:marBottom w:val="0"/>
      <w:divBdr>
        <w:top w:val="none" w:sz="0" w:space="0" w:color="auto"/>
        <w:left w:val="none" w:sz="0" w:space="0" w:color="auto"/>
        <w:bottom w:val="none" w:sz="0" w:space="0" w:color="auto"/>
        <w:right w:val="none" w:sz="0" w:space="0" w:color="auto"/>
      </w:divBdr>
    </w:div>
    <w:div w:id="176619988">
      <w:bodyDiv w:val="1"/>
      <w:marLeft w:val="0"/>
      <w:marRight w:val="0"/>
      <w:marTop w:val="0"/>
      <w:marBottom w:val="0"/>
      <w:divBdr>
        <w:top w:val="none" w:sz="0" w:space="0" w:color="auto"/>
        <w:left w:val="none" w:sz="0" w:space="0" w:color="auto"/>
        <w:bottom w:val="none" w:sz="0" w:space="0" w:color="auto"/>
        <w:right w:val="none" w:sz="0" w:space="0" w:color="auto"/>
      </w:divBdr>
    </w:div>
    <w:div w:id="184559558">
      <w:bodyDiv w:val="1"/>
      <w:marLeft w:val="0"/>
      <w:marRight w:val="0"/>
      <w:marTop w:val="0"/>
      <w:marBottom w:val="0"/>
      <w:divBdr>
        <w:top w:val="none" w:sz="0" w:space="0" w:color="auto"/>
        <w:left w:val="none" w:sz="0" w:space="0" w:color="auto"/>
        <w:bottom w:val="none" w:sz="0" w:space="0" w:color="auto"/>
        <w:right w:val="none" w:sz="0" w:space="0" w:color="auto"/>
      </w:divBdr>
    </w:div>
    <w:div w:id="195897422">
      <w:bodyDiv w:val="1"/>
      <w:marLeft w:val="0"/>
      <w:marRight w:val="0"/>
      <w:marTop w:val="0"/>
      <w:marBottom w:val="0"/>
      <w:divBdr>
        <w:top w:val="none" w:sz="0" w:space="0" w:color="auto"/>
        <w:left w:val="none" w:sz="0" w:space="0" w:color="auto"/>
        <w:bottom w:val="none" w:sz="0" w:space="0" w:color="auto"/>
        <w:right w:val="none" w:sz="0" w:space="0" w:color="auto"/>
      </w:divBdr>
    </w:div>
    <w:div w:id="216279360">
      <w:bodyDiv w:val="1"/>
      <w:marLeft w:val="0"/>
      <w:marRight w:val="0"/>
      <w:marTop w:val="0"/>
      <w:marBottom w:val="0"/>
      <w:divBdr>
        <w:top w:val="none" w:sz="0" w:space="0" w:color="auto"/>
        <w:left w:val="none" w:sz="0" w:space="0" w:color="auto"/>
        <w:bottom w:val="none" w:sz="0" w:space="0" w:color="auto"/>
        <w:right w:val="none" w:sz="0" w:space="0" w:color="auto"/>
      </w:divBdr>
    </w:div>
    <w:div w:id="245573121">
      <w:bodyDiv w:val="1"/>
      <w:marLeft w:val="0"/>
      <w:marRight w:val="0"/>
      <w:marTop w:val="0"/>
      <w:marBottom w:val="0"/>
      <w:divBdr>
        <w:top w:val="none" w:sz="0" w:space="0" w:color="auto"/>
        <w:left w:val="none" w:sz="0" w:space="0" w:color="auto"/>
        <w:bottom w:val="none" w:sz="0" w:space="0" w:color="auto"/>
        <w:right w:val="none" w:sz="0" w:space="0" w:color="auto"/>
      </w:divBdr>
    </w:div>
    <w:div w:id="272445916">
      <w:bodyDiv w:val="1"/>
      <w:marLeft w:val="0"/>
      <w:marRight w:val="0"/>
      <w:marTop w:val="0"/>
      <w:marBottom w:val="0"/>
      <w:divBdr>
        <w:top w:val="none" w:sz="0" w:space="0" w:color="auto"/>
        <w:left w:val="none" w:sz="0" w:space="0" w:color="auto"/>
        <w:bottom w:val="none" w:sz="0" w:space="0" w:color="auto"/>
        <w:right w:val="none" w:sz="0" w:space="0" w:color="auto"/>
      </w:divBdr>
    </w:div>
    <w:div w:id="298851279">
      <w:bodyDiv w:val="1"/>
      <w:marLeft w:val="0"/>
      <w:marRight w:val="0"/>
      <w:marTop w:val="0"/>
      <w:marBottom w:val="0"/>
      <w:divBdr>
        <w:top w:val="none" w:sz="0" w:space="0" w:color="auto"/>
        <w:left w:val="none" w:sz="0" w:space="0" w:color="auto"/>
        <w:bottom w:val="none" w:sz="0" w:space="0" w:color="auto"/>
        <w:right w:val="none" w:sz="0" w:space="0" w:color="auto"/>
      </w:divBdr>
    </w:div>
    <w:div w:id="301620609">
      <w:bodyDiv w:val="1"/>
      <w:marLeft w:val="0"/>
      <w:marRight w:val="0"/>
      <w:marTop w:val="0"/>
      <w:marBottom w:val="0"/>
      <w:divBdr>
        <w:top w:val="none" w:sz="0" w:space="0" w:color="auto"/>
        <w:left w:val="none" w:sz="0" w:space="0" w:color="auto"/>
        <w:bottom w:val="none" w:sz="0" w:space="0" w:color="auto"/>
        <w:right w:val="none" w:sz="0" w:space="0" w:color="auto"/>
      </w:divBdr>
    </w:div>
    <w:div w:id="316108854">
      <w:bodyDiv w:val="1"/>
      <w:marLeft w:val="0"/>
      <w:marRight w:val="0"/>
      <w:marTop w:val="0"/>
      <w:marBottom w:val="0"/>
      <w:divBdr>
        <w:top w:val="none" w:sz="0" w:space="0" w:color="auto"/>
        <w:left w:val="none" w:sz="0" w:space="0" w:color="auto"/>
        <w:bottom w:val="none" w:sz="0" w:space="0" w:color="auto"/>
        <w:right w:val="none" w:sz="0" w:space="0" w:color="auto"/>
      </w:divBdr>
    </w:div>
    <w:div w:id="349114197">
      <w:bodyDiv w:val="1"/>
      <w:marLeft w:val="0"/>
      <w:marRight w:val="0"/>
      <w:marTop w:val="0"/>
      <w:marBottom w:val="0"/>
      <w:divBdr>
        <w:top w:val="none" w:sz="0" w:space="0" w:color="auto"/>
        <w:left w:val="none" w:sz="0" w:space="0" w:color="auto"/>
        <w:bottom w:val="none" w:sz="0" w:space="0" w:color="auto"/>
        <w:right w:val="none" w:sz="0" w:space="0" w:color="auto"/>
      </w:divBdr>
    </w:div>
    <w:div w:id="372265960">
      <w:bodyDiv w:val="1"/>
      <w:marLeft w:val="0"/>
      <w:marRight w:val="0"/>
      <w:marTop w:val="0"/>
      <w:marBottom w:val="0"/>
      <w:divBdr>
        <w:top w:val="none" w:sz="0" w:space="0" w:color="auto"/>
        <w:left w:val="none" w:sz="0" w:space="0" w:color="auto"/>
        <w:bottom w:val="none" w:sz="0" w:space="0" w:color="auto"/>
        <w:right w:val="none" w:sz="0" w:space="0" w:color="auto"/>
      </w:divBdr>
    </w:div>
    <w:div w:id="445317763">
      <w:bodyDiv w:val="1"/>
      <w:marLeft w:val="0"/>
      <w:marRight w:val="0"/>
      <w:marTop w:val="0"/>
      <w:marBottom w:val="0"/>
      <w:divBdr>
        <w:top w:val="none" w:sz="0" w:space="0" w:color="auto"/>
        <w:left w:val="none" w:sz="0" w:space="0" w:color="auto"/>
        <w:bottom w:val="none" w:sz="0" w:space="0" w:color="auto"/>
        <w:right w:val="none" w:sz="0" w:space="0" w:color="auto"/>
      </w:divBdr>
    </w:div>
    <w:div w:id="453522104">
      <w:bodyDiv w:val="1"/>
      <w:marLeft w:val="0"/>
      <w:marRight w:val="0"/>
      <w:marTop w:val="0"/>
      <w:marBottom w:val="0"/>
      <w:divBdr>
        <w:top w:val="none" w:sz="0" w:space="0" w:color="auto"/>
        <w:left w:val="none" w:sz="0" w:space="0" w:color="auto"/>
        <w:bottom w:val="none" w:sz="0" w:space="0" w:color="auto"/>
        <w:right w:val="none" w:sz="0" w:space="0" w:color="auto"/>
      </w:divBdr>
    </w:div>
    <w:div w:id="465590428">
      <w:bodyDiv w:val="1"/>
      <w:marLeft w:val="0"/>
      <w:marRight w:val="0"/>
      <w:marTop w:val="0"/>
      <w:marBottom w:val="0"/>
      <w:divBdr>
        <w:top w:val="none" w:sz="0" w:space="0" w:color="auto"/>
        <w:left w:val="none" w:sz="0" w:space="0" w:color="auto"/>
        <w:bottom w:val="none" w:sz="0" w:space="0" w:color="auto"/>
        <w:right w:val="none" w:sz="0" w:space="0" w:color="auto"/>
      </w:divBdr>
    </w:div>
    <w:div w:id="523790189">
      <w:bodyDiv w:val="1"/>
      <w:marLeft w:val="0"/>
      <w:marRight w:val="0"/>
      <w:marTop w:val="0"/>
      <w:marBottom w:val="0"/>
      <w:divBdr>
        <w:top w:val="none" w:sz="0" w:space="0" w:color="auto"/>
        <w:left w:val="none" w:sz="0" w:space="0" w:color="auto"/>
        <w:bottom w:val="none" w:sz="0" w:space="0" w:color="auto"/>
        <w:right w:val="none" w:sz="0" w:space="0" w:color="auto"/>
      </w:divBdr>
    </w:div>
    <w:div w:id="544146752">
      <w:bodyDiv w:val="1"/>
      <w:marLeft w:val="0"/>
      <w:marRight w:val="0"/>
      <w:marTop w:val="0"/>
      <w:marBottom w:val="0"/>
      <w:divBdr>
        <w:top w:val="none" w:sz="0" w:space="0" w:color="auto"/>
        <w:left w:val="none" w:sz="0" w:space="0" w:color="auto"/>
        <w:bottom w:val="none" w:sz="0" w:space="0" w:color="auto"/>
        <w:right w:val="none" w:sz="0" w:space="0" w:color="auto"/>
      </w:divBdr>
    </w:div>
    <w:div w:id="613437800">
      <w:bodyDiv w:val="1"/>
      <w:marLeft w:val="0"/>
      <w:marRight w:val="0"/>
      <w:marTop w:val="0"/>
      <w:marBottom w:val="0"/>
      <w:divBdr>
        <w:top w:val="none" w:sz="0" w:space="0" w:color="auto"/>
        <w:left w:val="none" w:sz="0" w:space="0" w:color="auto"/>
        <w:bottom w:val="none" w:sz="0" w:space="0" w:color="auto"/>
        <w:right w:val="none" w:sz="0" w:space="0" w:color="auto"/>
      </w:divBdr>
    </w:div>
    <w:div w:id="621496388">
      <w:bodyDiv w:val="1"/>
      <w:marLeft w:val="0"/>
      <w:marRight w:val="0"/>
      <w:marTop w:val="0"/>
      <w:marBottom w:val="0"/>
      <w:divBdr>
        <w:top w:val="none" w:sz="0" w:space="0" w:color="auto"/>
        <w:left w:val="none" w:sz="0" w:space="0" w:color="auto"/>
        <w:bottom w:val="none" w:sz="0" w:space="0" w:color="auto"/>
        <w:right w:val="none" w:sz="0" w:space="0" w:color="auto"/>
      </w:divBdr>
    </w:div>
    <w:div w:id="647325072">
      <w:bodyDiv w:val="1"/>
      <w:marLeft w:val="0"/>
      <w:marRight w:val="0"/>
      <w:marTop w:val="0"/>
      <w:marBottom w:val="0"/>
      <w:divBdr>
        <w:top w:val="none" w:sz="0" w:space="0" w:color="auto"/>
        <w:left w:val="none" w:sz="0" w:space="0" w:color="auto"/>
        <w:bottom w:val="none" w:sz="0" w:space="0" w:color="auto"/>
        <w:right w:val="none" w:sz="0" w:space="0" w:color="auto"/>
      </w:divBdr>
    </w:div>
    <w:div w:id="691954318">
      <w:bodyDiv w:val="1"/>
      <w:marLeft w:val="0"/>
      <w:marRight w:val="0"/>
      <w:marTop w:val="0"/>
      <w:marBottom w:val="0"/>
      <w:divBdr>
        <w:top w:val="none" w:sz="0" w:space="0" w:color="auto"/>
        <w:left w:val="none" w:sz="0" w:space="0" w:color="auto"/>
        <w:bottom w:val="none" w:sz="0" w:space="0" w:color="auto"/>
        <w:right w:val="none" w:sz="0" w:space="0" w:color="auto"/>
      </w:divBdr>
    </w:div>
    <w:div w:id="712509168">
      <w:bodyDiv w:val="1"/>
      <w:marLeft w:val="0"/>
      <w:marRight w:val="0"/>
      <w:marTop w:val="0"/>
      <w:marBottom w:val="0"/>
      <w:divBdr>
        <w:top w:val="none" w:sz="0" w:space="0" w:color="auto"/>
        <w:left w:val="none" w:sz="0" w:space="0" w:color="auto"/>
        <w:bottom w:val="none" w:sz="0" w:space="0" w:color="auto"/>
        <w:right w:val="none" w:sz="0" w:space="0" w:color="auto"/>
      </w:divBdr>
    </w:div>
    <w:div w:id="773012560">
      <w:bodyDiv w:val="1"/>
      <w:marLeft w:val="0"/>
      <w:marRight w:val="0"/>
      <w:marTop w:val="0"/>
      <w:marBottom w:val="0"/>
      <w:divBdr>
        <w:top w:val="none" w:sz="0" w:space="0" w:color="auto"/>
        <w:left w:val="none" w:sz="0" w:space="0" w:color="auto"/>
        <w:bottom w:val="none" w:sz="0" w:space="0" w:color="auto"/>
        <w:right w:val="none" w:sz="0" w:space="0" w:color="auto"/>
      </w:divBdr>
    </w:div>
    <w:div w:id="792480772">
      <w:bodyDiv w:val="1"/>
      <w:marLeft w:val="0"/>
      <w:marRight w:val="0"/>
      <w:marTop w:val="0"/>
      <w:marBottom w:val="0"/>
      <w:divBdr>
        <w:top w:val="none" w:sz="0" w:space="0" w:color="auto"/>
        <w:left w:val="none" w:sz="0" w:space="0" w:color="auto"/>
        <w:bottom w:val="none" w:sz="0" w:space="0" w:color="auto"/>
        <w:right w:val="none" w:sz="0" w:space="0" w:color="auto"/>
      </w:divBdr>
    </w:div>
    <w:div w:id="847477061">
      <w:bodyDiv w:val="1"/>
      <w:marLeft w:val="0"/>
      <w:marRight w:val="0"/>
      <w:marTop w:val="0"/>
      <w:marBottom w:val="0"/>
      <w:divBdr>
        <w:top w:val="none" w:sz="0" w:space="0" w:color="auto"/>
        <w:left w:val="none" w:sz="0" w:space="0" w:color="auto"/>
        <w:bottom w:val="none" w:sz="0" w:space="0" w:color="auto"/>
        <w:right w:val="none" w:sz="0" w:space="0" w:color="auto"/>
      </w:divBdr>
    </w:div>
    <w:div w:id="877011710">
      <w:bodyDiv w:val="1"/>
      <w:marLeft w:val="0"/>
      <w:marRight w:val="0"/>
      <w:marTop w:val="0"/>
      <w:marBottom w:val="0"/>
      <w:divBdr>
        <w:top w:val="none" w:sz="0" w:space="0" w:color="auto"/>
        <w:left w:val="none" w:sz="0" w:space="0" w:color="auto"/>
        <w:bottom w:val="none" w:sz="0" w:space="0" w:color="auto"/>
        <w:right w:val="none" w:sz="0" w:space="0" w:color="auto"/>
      </w:divBdr>
    </w:div>
    <w:div w:id="907426104">
      <w:bodyDiv w:val="1"/>
      <w:marLeft w:val="0"/>
      <w:marRight w:val="0"/>
      <w:marTop w:val="0"/>
      <w:marBottom w:val="0"/>
      <w:divBdr>
        <w:top w:val="none" w:sz="0" w:space="0" w:color="auto"/>
        <w:left w:val="none" w:sz="0" w:space="0" w:color="auto"/>
        <w:bottom w:val="none" w:sz="0" w:space="0" w:color="auto"/>
        <w:right w:val="none" w:sz="0" w:space="0" w:color="auto"/>
      </w:divBdr>
    </w:div>
    <w:div w:id="1038899208">
      <w:bodyDiv w:val="1"/>
      <w:marLeft w:val="0"/>
      <w:marRight w:val="0"/>
      <w:marTop w:val="0"/>
      <w:marBottom w:val="0"/>
      <w:divBdr>
        <w:top w:val="none" w:sz="0" w:space="0" w:color="auto"/>
        <w:left w:val="none" w:sz="0" w:space="0" w:color="auto"/>
        <w:bottom w:val="none" w:sz="0" w:space="0" w:color="auto"/>
        <w:right w:val="none" w:sz="0" w:space="0" w:color="auto"/>
      </w:divBdr>
    </w:div>
    <w:div w:id="1055934566">
      <w:bodyDiv w:val="1"/>
      <w:marLeft w:val="0"/>
      <w:marRight w:val="0"/>
      <w:marTop w:val="0"/>
      <w:marBottom w:val="0"/>
      <w:divBdr>
        <w:top w:val="none" w:sz="0" w:space="0" w:color="auto"/>
        <w:left w:val="none" w:sz="0" w:space="0" w:color="auto"/>
        <w:bottom w:val="none" w:sz="0" w:space="0" w:color="auto"/>
        <w:right w:val="none" w:sz="0" w:space="0" w:color="auto"/>
      </w:divBdr>
    </w:div>
    <w:div w:id="1069424405">
      <w:bodyDiv w:val="1"/>
      <w:marLeft w:val="0"/>
      <w:marRight w:val="0"/>
      <w:marTop w:val="0"/>
      <w:marBottom w:val="0"/>
      <w:divBdr>
        <w:top w:val="none" w:sz="0" w:space="0" w:color="auto"/>
        <w:left w:val="none" w:sz="0" w:space="0" w:color="auto"/>
        <w:bottom w:val="none" w:sz="0" w:space="0" w:color="auto"/>
        <w:right w:val="none" w:sz="0" w:space="0" w:color="auto"/>
      </w:divBdr>
    </w:div>
    <w:div w:id="1090585859">
      <w:bodyDiv w:val="1"/>
      <w:marLeft w:val="0"/>
      <w:marRight w:val="0"/>
      <w:marTop w:val="0"/>
      <w:marBottom w:val="0"/>
      <w:divBdr>
        <w:top w:val="none" w:sz="0" w:space="0" w:color="auto"/>
        <w:left w:val="none" w:sz="0" w:space="0" w:color="auto"/>
        <w:bottom w:val="none" w:sz="0" w:space="0" w:color="auto"/>
        <w:right w:val="none" w:sz="0" w:space="0" w:color="auto"/>
      </w:divBdr>
    </w:div>
    <w:div w:id="1185361836">
      <w:bodyDiv w:val="1"/>
      <w:marLeft w:val="0"/>
      <w:marRight w:val="0"/>
      <w:marTop w:val="0"/>
      <w:marBottom w:val="0"/>
      <w:divBdr>
        <w:top w:val="none" w:sz="0" w:space="0" w:color="auto"/>
        <w:left w:val="none" w:sz="0" w:space="0" w:color="auto"/>
        <w:bottom w:val="none" w:sz="0" w:space="0" w:color="auto"/>
        <w:right w:val="none" w:sz="0" w:space="0" w:color="auto"/>
      </w:divBdr>
    </w:div>
    <w:div w:id="1295016488">
      <w:bodyDiv w:val="1"/>
      <w:marLeft w:val="0"/>
      <w:marRight w:val="0"/>
      <w:marTop w:val="0"/>
      <w:marBottom w:val="0"/>
      <w:divBdr>
        <w:top w:val="none" w:sz="0" w:space="0" w:color="auto"/>
        <w:left w:val="none" w:sz="0" w:space="0" w:color="auto"/>
        <w:bottom w:val="none" w:sz="0" w:space="0" w:color="auto"/>
        <w:right w:val="none" w:sz="0" w:space="0" w:color="auto"/>
      </w:divBdr>
    </w:div>
    <w:div w:id="1299334209">
      <w:bodyDiv w:val="1"/>
      <w:marLeft w:val="0"/>
      <w:marRight w:val="0"/>
      <w:marTop w:val="0"/>
      <w:marBottom w:val="0"/>
      <w:divBdr>
        <w:top w:val="none" w:sz="0" w:space="0" w:color="auto"/>
        <w:left w:val="none" w:sz="0" w:space="0" w:color="auto"/>
        <w:bottom w:val="none" w:sz="0" w:space="0" w:color="auto"/>
        <w:right w:val="none" w:sz="0" w:space="0" w:color="auto"/>
      </w:divBdr>
    </w:div>
    <w:div w:id="1308124443">
      <w:bodyDiv w:val="1"/>
      <w:marLeft w:val="0"/>
      <w:marRight w:val="0"/>
      <w:marTop w:val="0"/>
      <w:marBottom w:val="0"/>
      <w:divBdr>
        <w:top w:val="none" w:sz="0" w:space="0" w:color="auto"/>
        <w:left w:val="none" w:sz="0" w:space="0" w:color="auto"/>
        <w:bottom w:val="none" w:sz="0" w:space="0" w:color="auto"/>
        <w:right w:val="none" w:sz="0" w:space="0" w:color="auto"/>
      </w:divBdr>
    </w:div>
    <w:div w:id="1321421892">
      <w:bodyDiv w:val="1"/>
      <w:marLeft w:val="0"/>
      <w:marRight w:val="0"/>
      <w:marTop w:val="0"/>
      <w:marBottom w:val="0"/>
      <w:divBdr>
        <w:top w:val="none" w:sz="0" w:space="0" w:color="auto"/>
        <w:left w:val="none" w:sz="0" w:space="0" w:color="auto"/>
        <w:bottom w:val="none" w:sz="0" w:space="0" w:color="auto"/>
        <w:right w:val="none" w:sz="0" w:space="0" w:color="auto"/>
      </w:divBdr>
    </w:div>
    <w:div w:id="1352999165">
      <w:bodyDiv w:val="1"/>
      <w:marLeft w:val="0"/>
      <w:marRight w:val="0"/>
      <w:marTop w:val="0"/>
      <w:marBottom w:val="0"/>
      <w:divBdr>
        <w:top w:val="none" w:sz="0" w:space="0" w:color="auto"/>
        <w:left w:val="none" w:sz="0" w:space="0" w:color="auto"/>
        <w:bottom w:val="none" w:sz="0" w:space="0" w:color="auto"/>
        <w:right w:val="none" w:sz="0" w:space="0" w:color="auto"/>
      </w:divBdr>
    </w:div>
    <w:div w:id="1353918661">
      <w:bodyDiv w:val="1"/>
      <w:marLeft w:val="0"/>
      <w:marRight w:val="0"/>
      <w:marTop w:val="0"/>
      <w:marBottom w:val="0"/>
      <w:divBdr>
        <w:top w:val="none" w:sz="0" w:space="0" w:color="auto"/>
        <w:left w:val="none" w:sz="0" w:space="0" w:color="auto"/>
        <w:bottom w:val="none" w:sz="0" w:space="0" w:color="auto"/>
        <w:right w:val="none" w:sz="0" w:space="0" w:color="auto"/>
      </w:divBdr>
    </w:div>
    <w:div w:id="1411923630">
      <w:bodyDiv w:val="1"/>
      <w:marLeft w:val="0"/>
      <w:marRight w:val="0"/>
      <w:marTop w:val="0"/>
      <w:marBottom w:val="0"/>
      <w:divBdr>
        <w:top w:val="none" w:sz="0" w:space="0" w:color="auto"/>
        <w:left w:val="none" w:sz="0" w:space="0" w:color="auto"/>
        <w:bottom w:val="none" w:sz="0" w:space="0" w:color="auto"/>
        <w:right w:val="none" w:sz="0" w:space="0" w:color="auto"/>
      </w:divBdr>
    </w:div>
    <w:div w:id="1503424459">
      <w:bodyDiv w:val="1"/>
      <w:marLeft w:val="0"/>
      <w:marRight w:val="0"/>
      <w:marTop w:val="0"/>
      <w:marBottom w:val="0"/>
      <w:divBdr>
        <w:top w:val="none" w:sz="0" w:space="0" w:color="auto"/>
        <w:left w:val="none" w:sz="0" w:space="0" w:color="auto"/>
        <w:bottom w:val="none" w:sz="0" w:space="0" w:color="auto"/>
        <w:right w:val="none" w:sz="0" w:space="0" w:color="auto"/>
      </w:divBdr>
    </w:div>
    <w:div w:id="1509297477">
      <w:bodyDiv w:val="1"/>
      <w:marLeft w:val="0"/>
      <w:marRight w:val="0"/>
      <w:marTop w:val="0"/>
      <w:marBottom w:val="0"/>
      <w:divBdr>
        <w:top w:val="none" w:sz="0" w:space="0" w:color="auto"/>
        <w:left w:val="none" w:sz="0" w:space="0" w:color="auto"/>
        <w:bottom w:val="none" w:sz="0" w:space="0" w:color="auto"/>
        <w:right w:val="none" w:sz="0" w:space="0" w:color="auto"/>
      </w:divBdr>
    </w:div>
    <w:div w:id="1562786627">
      <w:bodyDiv w:val="1"/>
      <w:marLeft w:val="0"/>
      <w:marRight w:val="0"/>
      <w:marTop w:val="0"/>
      <w:marBottom w:val="0"/>
      <w:divBdr>
        <w:top w:val="none" w:sz="0" w:space="0" w:color="auto"/>
        <w:left w:val="none" w:sz="0" w:space="0" w:color="auto"/>
        <w:bottom w:val="none" w:sz="0" w:space="0" w:color="auto"/>
        <w:right w:val="none" w:sz="0" w:space="0" w:color="auto"/>
      </w:divBdr>
    </w:div>
    <w:div w:id="1645966739">
      <w:bodyDiv w:val="1"/>
      <w:marLeft w:val="0"/>
      <w:marRight w:val="0"/>
      <w:marTop w:val="0"/>
      <w:marBottom w:val="0"/>
      <w:divBdr>
        <w:top w:val="none" w:sz="0" w:space="0" w:color="auto"/>
        <w:left w:val="none" w:sz="0" w:space="0" w:color="auto"/>
        <w:bottom w:val="none" w:sz="0" w:space="0" w:color="auto"/>
        <w:right w:val="none" w:sz="0" w:space="0" w:color="auto"/>
      </w:divBdr>
    </w:div>
    <w:div w:id="1752071999">
      <w:bodyDiv w:val="1"/>
      <w:marLeft w:val="0"/>
      <w:marRight w:val="0"/>
      <w:marTop w:val="0"/>
      <w:marBottom w:val="0"/>
      <w:divBdr>
        <w:top w:val="none" w:sz="0" w:space="0" w:color="auto"/>
        <w:left w:val="none" w:sz="0" w:space="0" w:color="auto"/>
        <w:bottom w:val="none" w:sz="0" w:space="0" w:color="auto"/>
        <w:right w:val="none" w:sz="0" w:space="0" w:color="auto"/>
      </w:divBdr>
    </w:div>
    <w:div w:id="1796409340">
      <w:bodyDiv w:val="1"/>
      <w:marLeft w:val="0"/>
      <w:marRight w:val="0"/>
      <w:marTop w:val="0"/>
      <w:marBottom w:val="0"/>
      <w:divBdr>
        <w:top w:val="none" w:sz="0" w:space="0" w:color="auto"/>
        <w:left w:val="none" w:sz="0" w:space="0" w:color="auto"/>
        <w:bottom w:val="none" w:sz="0" w:space="0" w:color="auto"/>
        <w:right w:val="none" w:sz="0" w:space="0" w:color="auto"/>
      </w:divBdr>
    </w:div>
    <w:div w:id="1805926067">
      <w:bodyDiv w:val="1"/>
      <w:marLeft w:val="0"/>
      <w:marRight w:val="0"/>
      <w:marTop w:val="0"/>
      <w:marBottom w:val="0"/>
      <w:divBdr>
        <w:top w:val="none" w:sz="0" w:space="0" w:color="auto"/>
        <w:left w:val="none" w:sz="0" w:space="0" w:color="auto"/>
        <w:bottom w:val="none" w:sz="0" w:space="0" w:color="auto"/>
        <w:right w:val="none" w:sz="0" w:space="0" w:color="auto"/>
      </w:divBdr>
    </w:div>
    <w:div w:id="1822427239">
      <w:bodyDiv w:val="1"/>
      <w:marLeft w:val="0"/>
      <w:marRight w:val="0"/>
      <w:marTop w:val="0"/>
      <w:marBottom w:val="0"/>
      <w:divBdr>
        <w:top w:val="none" w:sz="0" w:space="0" w:color="auto"/>
        <w:left w:val="none" w:sz="0" w:space="0" w:color="auto"/>
        <w:bottom w:val="none" w:sz="0" w:space="0" w:color="auto"/>
        <w:right w:val="none" w:sz="0" w:space="0" w:color="auto"/>
      </w:divBdr>
    </w:div>
    <w:div w:id="1844201438">
      <w:bodyDiv w:val="1"/>
      <w:marLeft w:val="0"/>
      <w:marRight w:val="0"/>
      <w:marTop w:val="0"/>
      <w:marBottom w:val="0"/>
      <w:divBdr>
        <w:top w:val="none" w:sz="0" w:space="0" w:color="auto"/>
        <w:left w:val="none" w:sz="0" w:space="0" w:color="auto"/>
        <w:bottom w:val="none" w:sz="0" w:space="0" w:color="auto"/>
        <w:right w:val="none" w:sz="0" w:space="0" w:color="auto"/>
      </w:divBdr>
    </w:div>
    <w:div w:id="1858427568">
      <w:bodyDiv w:val="1"/>
      <w:marLeft w:val="0"/>
      <w:marRight w:val="0"/>
      <w:marTop w:val="0"/>
      <w:marBottom w:val="0"/>
      <w:divBdr>
        <w:top w:val="none" w:sz="0" w:space="0" w:color="auto"/>
        <w:left w:val="none" w:sz="0" w:space="0" w:color="auto"/>
        <w:bottom w:val="none" w:sz="0" w:space="0" w:color="auto"/>
        <w:right w:val="none" w:sz="0" w:space="0" w:color="auto"/>
      </w:divBdr>
    </w:div>
    <w:div w:id="1915503908">
      <w:bodyDiv w:val="1"/>
      <w:marLeft w:val="0"/>
      <w:marRight w:val="0"/>
      <w:marTop w:val="0"/>
      <w:marBottom w:val="0"/>
      <w:divBdr>
        <w:top w:val="none" w:sz="0" w:space="0" w:color="auto"/>
        <w:left w:val="none" w:sz="0" w:space="0" w:color="auto"/>
        <w:bottom w:val="none" w:sz="0" w:space="0" w:color="auto"/>
        <w:right w:val="none" w:sz="0" w:space="0" w:color="auto"/>
      </w:divBdr>
    </w:div>
    <w:div w:id="1932465615">
      <w:bodyDiv w:val="1"/>
      <w:marLeft w:val="0"/>
      <w:marRight w:val="0"/>
      <w:marTop w:val="0"/>
      <w:marBottom w:val="0"/>
      <w:divBdr>
        <w:top w:val="none" w:sz="0" w:space="0" w:color="auto"/>
        <w:left w:val="none" w:sz="0" w:space="0" w:color="auto"/>
        <w:bottom w:val="none" w:sz="0" w:space="0" w:color="auto"/>
        <w:right w:val="none" w:sz="0" w:space="0" w:color="auto"/>
      </w:divBdr>
    </w:div>
    <w:div w:id="1951933749">
      <w:bodyDiv w:val="1"/>
      <w:marLeft w:val="0"/>
      <w:marRight w:val="0"/>
      <w:marTop w:val="0"/>
      <w:marBottom w:val="0"/>
      <w:divBdr>
        <w:top w:val="none" w:sz="0" w:space="0" w:color="auto"/>
        <w:left w:val="none" w:sz="0" w:space="0" w:color="auto"/>
        <w:bottom w:val="none" w:sz="0" w:space="0" w:color="auto"/>
        <w:right w:val="none" w:sz="0" w:space="0" w:color="auto"/>
      </w:divBdr>
    </w:div>
    <w:div w:id="1964073513">
      <w:bodyDiv w:val="1"/>
      <w:marLeft w:val="0"/>
      <w:marRight w:val="0"/>
      <w:marTop w:val="0"/>
      <w:marBottom w:val="0"/>
      <w:divBdr>
        <w:top w:val="none" w:sz="0" w:space="0" w:color="auto"/>
        <w:left w:val="none" w:sz="0" w:space="0" w:color="auto"/>
        <w:bottom w:val="none" w:sz="0" w:space="0" w:color="auto"/>
        <w:right w:val="none" w:sz="0" w:space="0" w:color="auto"/>
      </w:divBdr>
    </w:div>
    <w:div w:id="1991715491">
      <w:bodyDiv w:val="1"/>
      <w:marLeft w:val="0"/>
      <w:marRight w:val="0"/>
      <w:marTop w:val="0"/>
      <w:marBottom w:val="0"/>
      <w:divBdr>
        <w:top w:val="none" w:sz="0" w:space="0" w:color="auto"/>
        <w:left w:val="none" w:sz="0" w:space="0" w:color="auto"/>
        <w:bottom w:val="none" w:sz="0" w:space="0" w:color="auto"/>
        <w:right w:val="none" w:sz="0" w:space="0" w:color="auto"/>
      </w:divBdr>
    </w:div>
    <w:div w:id="1999192951">
      <w:bodyDiv w:val="1"/>
      <w:marLeft w:val="0"/>
      <w:marRight w:val="0"/>
      <w:marTop w:val="0"/>
      <w:marBottom w:val="0"/>
      <w:divBdr>
        <w:top w:val="none" w:sz="0" w:space="0" w:color="auto"/>
        <w:left w:val="none" w:sz="0" w:space="0" w:color="auto"/>
        <w:bottom w:val="none" w:sz="0" w:space="0" w:color="auto"/>
        <w:right w:val="none" w:sz="0" w:space="0" w:color="auto"/>
      </w:divBdr>
    </w:div>
    <w:div w:id="2034723721">
      <w:bodyDiv w:val="1"/>
      <w:marLeft w:val="0"/>
      <w:marRight w:val="0"/>
      <w:marTop w:val="0"/>
      <w:marBottom w:val="0"/>
      <w:divBdr>
        <w:top w:val="none" w:sz="0" w:space="0" w:color="auto"/>
        <w:left w:val="none" w:sz="0" w:space="0" w:color="auto"/>
        <w:bottom w:val="none" w:sz="0" w:space="0" w:color="auto"/>
        <w:right w:val="none" w:sz="0" w:space="0" w:color="auto"/>
      </w:divBdr>
    </w:div>
    <w:div w:id="2044088938">
      <w:bodyDiv w:val="1"/>
      <w:marLeft w:val="0"/>
      <w:marRight w:val="0"/>
      <w:marTop w:val="0"/>
      <w:marBottom w:val="0"/>
      <w:divBdr>
        <w:top w:val="none" w:sz="0" w:space="0" w:color="auto"/>
        <w:left w:val="none" w:sz="0" w:space="0" w:color="auto"/>
        <w:bottom w:val="none" w:sz="0" w:space="0" w:color="auto"/>
        <w:right w:val="none" w:sz="0" w:space="0" w:color="auto"/>
      </w:divBdr>
    </w:div>
    <w:div w:id="213964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96e20c02-1b12-465a-b64c-24aa92270007" TargetMode="External"/><Relationship Id="rId13" Type="http://schemas.openxmlformats.org/officeDocument/2006/relationships/hyperlink" Target="consultantplus://offline/ref=5DE4E78DF05B9E41A20CB81F9002C8550E6F03013150EF495415FF64DE35812881F32BAF8C74D177QC68E"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www.bestpravo.ru/federalnoje/ea-instrukcii/y7w.htm"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consultantplus://offline/ref=5DE4E78DF05B9E41A20CB81F9002C8550E6D020F3E52EF495415FF64DEQ365E" TargetMode="External"/><Relationship Id="rId23" Type="http://schemas.openxmlformats.org/officeDocument/2006/relationships/hyperlink" Target="https://internet.garant.ru/" TargetMode="External"/><Relationship Id="rId10" Type="http://schemas.openxmlformats.org/officeDocument/2006/relationships/hyperlink" Target="http://zakon.scli.ru/ru/legal_texts/act_municipal_education/extended/index.php?do4=document&amp;id4=46fe6122-83a1-41d3-a87f-ca82977fb101"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www.consultant.ru/document/cons_doc_LAW_317662/41cc8390f274c9f8504c13251ffa7756f3503ed5/" TargetMode="External"/><Relationship Id="rId14" Type="http://schemas.openxmlformats.org/officeDocument/2006/relationships/hyperlink" Target="consultantplus://offline/ref=5DE4E78DF05B9E41A20CB81F9002C8550E6D020F3E52EF495415FF64DEQ365E" TargetMode="External"/><Relationship Id="rId22" Type="http://schemas.openxmlformats.org/officeDocument/2006/relationships/hyperlink" Target="consultantplus://offline/ref=5DE4E78DF05B9E41A20CB81F9002C8550E6F03013150EF495415FF64DEQ36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C79B7-0C25-4C88-9056-79F4EBA7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376</Pages>
  <Words>70811</Words>
  <Characters>403626</Characters>
  <Application>Microsoft Office Word</Application>
  <DocSecurity>0</DocSecurity>
  <Lines>3363</Lines>
  <Paragraphs>946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cp:lastPrinted>2022-01-27T03:59:00Z</cp:lastPrinted>
  <dcterms:created xsi:type="dcterms:W3CDTF">2019-07-25T08:44:00Z</dcterms:created>
  <dcterms:modified xsi:type="dcterms:W3CDTF">2022-11-07T07:41:00Z</dcterms:modified>
</cp:coreProperties>
</file>