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5D3" w:rsidRPr="002415D3" w:rsidRDefault="002415D3" w:rsidP="002415D3">
      <w:pPr>
        <w:shd w:val="clear" w:color="auto" w:fill="FFFFFF"/>
        <w:spacing w:line="0" w:lineRule="atLeast"/>
        <w:jc w:val="center"/>
        <w:rPr>
          <w:rFonts w:ascii="Arial" w:hAnsi="Arial" w:cs="Arial"/>
          <w:b/>
          <w:color w:val="000000"/>
          <w:sz w:val="20"/>
          <w:szCs w:val="20"/>
        </w:rPr>
      </w:pPr>
      <w:r w:rsidRPr="002415D3">
        <w:rPr>
          <w:rFonts w:ascii="Arial" w:hAnsi="Arial" w:cs="Arial"/>
          <w:b/>
          <w:color w:val="000000"/>
          <w:sz w:val="20"/>
          <w:szCs w:val="20"/>
        </w:rPr>
        <w:t>АДМИНИСТРАЦИЯ РАБОЧЕГО ПОСЕЛКА МАСЛЯНИНО</w:t>
      </w:r>
    </w:p>
    <w:p w:rsidR="002415D3" w:rsidRPr="002415D3" w:rsidRDefault="002415D3" w:rsidP="002415D3">
      <w:pPr>
        <w:shd w:val="clear" w:color="auto" w:fill="FFFFFF"/>
        <w:spacing w:line="0" w:lineRule="atLeast"/>
        <w:jc w:val="center"/>
        <w:rPr>
          <w:rFonts w:ascii="Arial" w:hAnsi="Arial" w:cs="Arial"/>
          <w:b/>
          <w:color w:val="000000"/>
          <w:sz w:val="20"/>
          <w:szCs w:val="20"/>
        </w:rPr>
      </w:pPr>
      <w:r w:rsidRPr="002415D3">
        <w:rPr>
          <w:rFonts w:ascii="Arial" w:hAnsi="Arial" w:cs="Arial"/>
          <w:b/>
          <w:color w:val="000000"/>
          <w:sz w:val="20"/>
          <w:szCs w:val="20"/>
        </w:rPr>
        <w:t>МАСЛЯНИНСКОГО   РАЙОНА НОВОСИБИРСКОЙ ОБЛАСТИ</w:t>
      </w:r>
    </w:p>
    <w:p w:rsidR="002415D3" w:rsidRPr="002415D3" w:rsidRDefault="002415D3" w:rsidP="002415D3">
      <w:pPr>
        <w:shd w:val="clear" w:color="auto" w:fill="FFFFFF"/>
        <w:spacing w:line="0" w:lineRule="atLeast"/>
        <w:jc w:val="both"/>
        <w:rPr>
          <w:rFonts w:ascii="Arial" w:hAnsi="Arial" w:cs="Arial"/>
          <w:b/>
          <w:color w:val="000000"/>
          <w:sz w:val="20"/>
          <w:szCs w:val="20"/>
        </w:rPr>
      </w:pPr>
      <w:r w:rsidRPr="002415D3">
        <w:rPr>
          <w:rFonts w:ascii="Arial" w:hAnsi="Arial" w:cs="Arial"/>
          <w:b/>
          <w:color w:val="000000"/>
          <w:sz w:val="20"/>
          <w:szCs w:val="20"/>
        </w:rPr>
        <w:t> </w:t>
      </w:r>
    </w:p>
    <w:p w:rsidR="002415D3" w:rsidRPr="002415D3" w:rsidRDefault="002415D3" w:rsidP="002415D3">
      <w:pPr>
        <w:shd w:val="clear" w:color="auto" w:fill="FFFFFF"/>
        <w:spacing w:line="0" w:lineRule="atLeast"/>
        <w:jc w:val="center"/>
        <w:rPr>
          <w:rFonts w:ascii="Arial" w:hAnsi="Arial" w:cs="Arial"/>
          <w:b/>
          <w:color w:val="000000"/>
          <w:sz w:val="20"/>
          <w:szCs w:val="20"/>
        </w:rPr>
      </w:pPr>
      <w:r w:rsidRPr="002415D3">
        <w:rPr>
          <w:rFonts w:ascii="Arial" w:hAnsi="Arial" w:cs="Arial"/>
          <w:b/>
          <w:color w:val="000000"/>
          <w:sz w:val="20"/>
          <w:szCs w:val="20"/>
        </w:rPr>
        <w:t>ПОСТАНОВЛЕНИЕ</w:t>
      </w:r>
    </w:p>
    <w:p w:rsidR="002415D3" w:rsidRPr="002415D3" w:rsidRDefault="002415D3" w:rsidP="002415D3">
      <w:pPr>
        <w:shd w:val="clear" w:color="auto" w:fill="FFFFFF"/>
        <w:spacing w:line="0" w:lineRule="atLeast"/>
        <w:jc w:val="center"/>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От 18.04.2022 г.                                                                №183</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center"/>
        <w:rPr>
          <w:rFonts w:ascii="Arial" w:hAnsi="Arial" w:cs="Arial"/>
          <w:bCs/>
          <w:color w:val="000000"/>
          <w:sz w:val="20"/>
          <w:szCs w:val="20"/>
        </w:rPr>
      </w:pPr>
      <w:r w:rsidRPr="002415D3">
        <w:rPr>
          <w:rFonts w:ascii="Arial" w:hAnsi="Arial" w:cs="Arial"/>
          <w:bCs/>
          <w:color w:val="000000"/>
          <w:sz w:val="20"/>
          <w:szCs w:val="20"/>
        </w:rPr>
        <w:t>Об утверждении Положения «О порядке проведения аттестации</w:t>
      </w:r>
    </w:p>
    <w:p w:rsidR="002415D3" w:rsidRPr="002415D3" w:rsidRDefault="002415D3" w:rsidP="002415D3">
      <w:pPr>
        <w:shd w:val="clear" w:color="auto" w:fill="FFFFFF"/>
        <w:spacing w:line="0" w:lineRule="atLeast"/>
        <w:jc w:val="center"/>
        <w:rPr>
          <w:rFonts w:ascii="Arial" w:hAnsi="Arial" w:cs="Arial"/>
          <w:bCs/>
          <w:color w:val="000000"/>
          <w:sz w:val="20"/>
          <w:szCs w:val="20"/>
        </w:rPr>
      </w:pPr>
      <w:r w:rsidRPr="002415D3">
        <w:rPr>
          <w:rFonts w:ascii="Arial" w:hAnsi="Arial" w:cs="Arial"/>
          <w:bCs/>
          <w:color w:val="000000"/>
          <w:sz w:val="20"/>
          <w:szCs w:val="20"/>
        </w:rPr>
        <w:t xml:space="preserve">руководителей муниципальных унитарных предприятий  </w:t>
      </w:r>
    </w:p>
    <w:p w:rsidR="002415D3" w:rsidRPr="002415D3" w:rsidRDefault="002415D3" w:rsidP="002415D3">
      <w:pPr>
        <w:shd w:val="clear" w:color="auto" w:fill="FFFFFF"/>
        <w:spacing w:line="0" w:lineRule="atLeast"/>
        <w:jc w:val="center"/>
        <w:rPr>
          <w:rFonts w:ascii="Arial" w:hAnsi="Arial" w:cs="Arial"/>
          <w:bCs/>
          <w:color w:val="000000"/>
          <w:sz w:val="20"/>
          <w:szCs w:val="20"/>
        </w:rPr>
      </w:pPr>
      <w:r w:rsidRPr="002415D3">
        <w:rPr>
          <w:rFonts w:ascii="Arial" w:hAnsi="Arial" w:cs="Arial"/>
          <w:bCs/>
          <w:color w:val="000000"/>
          <w:sz w:val="20"/>
          <w:szCs w:val="20"/>
        </w:rPr>
        <w:t xml:space="preserve">рабочего поселка Маслянино Маслянинского   района </w:t>
      </w:r>
    </w:p>
    <w:p w:rsidR="002415D3" w:rsidRPr="002415D3" w:rsidRDefault="002415D3" w:rsidP="002415D3">
      <w:pPr>
        <w:shd w:val="clear" w:color="auto" w:fill="FFFFFF"/>
        <w:spacing w:line="0" w:lineRule="atLeast"/>
        <w:jc w:val="center"/>
        <w:rPr>
          <w:rFonts w:ascii="Arial" w:hAnsi="Arial" w:cs="Arial"/>
          <w:bCs/>
          <w:color w:val="000000"/>
          <w:sz w:val="20"/>
          <w:szCs w:val="20"/>
        </w:rPr>
      </w:pPr>
      <w:r w:rsidRPr="002415D3">
        <w:rPr>
          <w:rFonts w:ascii="Arial" w:hAnsi="Arial" w:cs="Arial"/>
          <w:bCs/>
          <w:color w:val="000000"/>
          <w:sz w:val="20"/>
          <w:szCs w:val="20"/>
        </w:rPr>
        <w:t>Новосибирской области»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        Руководствуясь ст.21 Федерального закона </w:t>
      </w:r>
      <w:hyperlink r:id="rId9" w:history="1">
        <w:r w:rsidRPr="002415D3">
          <w:rPr>
            <w:rFonts w:ascii="Arial" w:hAnsi="Arial" w:cs="Arial"/>
            <w:color w:val="000000"/>
            <w:sz w:val="20"/>
            <w:szCs w:val="20"/>
          </w:rPr>
          <w:t>от 14.11.2002 №161-ФЗ</w:t>
        </w:r>
      </w:hyperlink>
      <w:r w:rsidRPr="002415D3">
        <w:rPr>
          <w:rFonts w:ascii="Arial" w:hAnsi="Arial" w:cs="Arial"/>
          <w:color w:val="000000"/>
          <w:sz w:val="20"/>
          <w:szCs w:val="20"/>
        </w:rPr>
        <w:t xml:space="preserve"> «О государственных и муниципальных унитарных предприятиях, в целях </w:t>
      </w:r>
      <w:proofErr w:type="gramStart"/>
      <w:r w:rsidRPr="002415D3">
        <w:rPr>
          <w:rFonts w:ascii="Arial" w:hAnsi="Arial" w:cs="Arial"/>
          <w:color w:val="000000"/>
          <w:sz w:val="20"/>
          <w:szCs w:val="20"/>
        </w:rPr>
        <w:t xml:space="preserve">повышения эффективности работы муниципальных унитарных предприятий   </w:t>
      </w:r>
      <w:r w:rsidRPr="002415D3">
        <w:rPr>
          <w:rFonts w:ascii="Arial" w:hAnsi="Arial" w:cs="Arial"/>
          <w:bCs/>
          <w:color w:val="000000"/>
          <w:sz w:val="20"/>
          <w:szCs w:val="20"/>
        </w:rPr>
        <w:t>рабочего поселка</w:t>
      </w:r>
      <w:proofErr w:type="gramEnd"/>
      <w:r w:rsidRPr="002415D3">
        <w:rPr>
          <w:rFonts w:ascii="Arial" w:hAnsi="Arial" w:cs="Arial"/>
          <w:bCs/>
          <w:color w:val="000000"/>
          <w:sz w:val="20"/>
          <w:szCs w:val="20"/>
        </w:rPr>
        <w:t xml:space="preserve"> Маслянино </w:t>
      </w:r>
      <w:r w:rsidRPr="002415D3">
        <w:rPr>
          <w:rFonts w:ascii="Arial" w:hAnsi="Arial" w:cs="Arial"/>
          <w:color w:val="000000"/>
          <w:sz w:val="20"/>
          <w:szCs w:val="20"/>
        </w:rPr>
        <w:t xml:space="preserve">Маслянинского   района Новосибирской области, установления соответствия руководителей муниципальных унитарных предприятий занимаемой должности, формирования высококвалифицированного кадрового состава руководителей, администрация </w:t>
      </w:r>
      <w:r w:rsidRPr="002415D3">
        <w:rPr>
          <w:rFonts w:ascii="Arial" w:hAnsi="Arial" w:cs="Arial"/>
          <w:bCs/>
          <w:color w:val="000000"/>
          <w:sz w:val="20"/>
          <w:szCs w:val="20"/>
        </w:rPr>
        <w:t xml:space="preserve">рабочего поселка Маслянино </w:t>
      </w:r>
      <w:r w:rsidRPr="002415D3">
        <w:rPr>
          <w:rFonts w:ascii="Arial" w:hAnsi="Arial" w:cs="Arial"/>
          <w:color w:val="000000"/>
          <w:sz w:val="20"/>
          <w:szCs w:val="20"/>
        </w:rPr>
        <w:t>Маслянинского   района Новосибирской области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ПОСТАНОВЛЯЕТ:</w:t>
      </w:r>
    </w:p>
    <w:p w:rsidR="002415D3" w:rsidRPr="002415D3" w:rsidRDefault="002415D3" w:rsidP="002415D3">
      <w:pPr>
        <w:shd w:val="clear" w:color="auto" w:fill="FFFFFF"/>
        <w:spacing w:line="0" w:lineRule="atLeast"/>
        <w:ind w:firstLine="567"/>
        <w:jc w:val="both"/>
        <w:rPr>
          <w:rFonts w:ascii="Arial" w:hAnsi="Arial" w:cs="Arial"/>
          <w:color w:val="000000"/>
          <w:sz w:val="20"/>
          <w:szCs w:val="20"/>
        </w:rPr>
      </w:pPr>
      <w:r w:rsidRPr="002415D3">
        <w:rPr>
          <w:rFonts w:ascii="Arial" w:hAnsi="Arial" w:cs="Arial"/>
          <w:color w:val="000000"/>
          <w:sz w:val="20"/>
          <w:szCs w:val="20"/>
        </w:rPr>
        <w:t xml:space="preserve">1. Утвердить Положение «О порядке </w:t>
      </w:r>
      <w:proofErr w:type="gramStart"/>
      <w:r w:rsidRPr="002415D3">
        <w:rPr>
          <w:rFonts w:ascii="Arial" w:hAnsi="Arial" w:cs="Arial"/>
          <w:color w:val="000000"/>
          <w:sz w:val="20"/>
          <w:szCs w:val="20"/>
        </w:rPr>
        <w:t xml:space="preserve">проведения аттестации руководителей муниципальных унитарных предприятий   </w:t>
      </w:r>
      <w:r w:rsidRPr="002415D3">
        <w:rPr>
          <w:rFonts w:ascii="Arial" w:hAnsi="Arial" w:cs="Arial"/>
          <w:bCs/>
          <w:color w:val="000000"/>
          <w:sz w:val="20"/>
          <w:szCs w:val="20"/>
        </w:rPr>
        <w:t>рабочего поселка</w:t>
      </w:r>
      <w:proofErr w:type="gramEnd"/>
      <w:r w:rsidRPr="002415D3">
        <w:rPr>
          <w:rFonts w:ascii="Arial" w:hAnsi="Arial" w:cs="Arial"/>
          <w:bCs/>
          <w:color w:val="000000"/>
          <w:sz w:val="20"/>
          <w:szCs w:val="20"/>
        </w:rPr>
        <w:t xml:space="preserve"> Маслянино </w:t>
      </w:r>
      <w:r w:rsidRPr="002415D3">
        <w:rPr>
          <w:rFonts w:ascii="Arial" w:hAnsi="Arial" w:cs="Arial"/>
          <w:color w:val="000000"/>
          <w:sz w:val="20"/>
          <w:szCs w:val="20"/>
        </w:rPr>
        <w:t>Маслянинского   района Новосибирской области», согласно приложению к настоящему постановлению.</w:t>
      </w:r>
    </w:p>
    <w:p w:rsidR="002415D3" w:rsidRPr="002415D3" w:rsidRDefault="002415D3" w:rsidP="002415D3">
      <w:pPr>
        <w:shd w:val="clear" w:color="auto" w:fill="FFFFFF"/>
        <w:spacing w:line="0" w:lineRule="atLeast"/>
        <w:ind w:firstLine="567"/>
        <w:jc w:val="both"/>
        <w:rPr>
          <w:rFonts w:ascii="Arial" w:hAnsi="Arial" w:cs="Arial"/>
          <w:color w:val="000000"/>
          <w:sz w:val="20"/>
          <w:szCs w:val="20"/>
        </w:rPr>
      </w:pPr>
      <w:r w:rsidRPr="002415D3">
        <w:rPr>
          <w:rFonts w:ascii="Arial" w:hAnsi="Arial" w:cs="Arial"/>
          <w:color w:val="000000"/>
          <w:sz w:val="20"/>
          <w:szCs w:val="20"/>
        </w:rPr>
        <w:t xml:space="preserve">2. Настоящее постановление опубликовать в  газете «Вестник Маслянино» и на официальном сайте администрации </w:t>
      </w:r>
      <w:r w:rsidRPr="002415D3">
        <w:rPr>
          <w:rFonts w:ascii="Arial" w:hAnsi="Arial" w:cs="Arial"/>
          <w:bCs/>
          <w:color w:val="000000"/>
          <w:sz w:val="20"/>
          <w:szCs w:val="20"/>
        </w:rPr>
        <w:t>рабочего поселка Маслянино Маслянинского района Новосибирской области</w:t>
      </w:r>
      <w:r w:rsidRPr="002415D3">
        <w:rPr>
          <w:rFonts w:ascii="Arial" w:hAnsi="Arial" w:cs="Arial"/>
          <w:color w:val="000000"/>
          <w:sz w:val="20"/>
          <w:szCs w:val="20"/>
        </w:rPr>
        <w:t>.</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tbl>
      <w:tblPr>
        <w:tblW w:w="0" w:type="auto"/>
        <w:tblLook w:val="04A0" w:firstRow="1" w:lastRow="0" w:firstColumn="1" w:lastColumn="0" w:noHBand="0" w:noVBand="1"/>
      </w:tblPr>
      <w:tblGrid>
        <w:gridCol w:w="3644"/>
        <w:gridCol w:w="2723"/>
      </w:tblGrid>
      <w:tr w:rsidR="002415D3" w:rsidRPr="002415D3" w:rsidTr="00326543">
        <w:tc>
          <w:tcPr>
            <w:tcW w:w="5495" w:type="dxa"/>
          </w:tcPr>
          <w:p w:rsidR="002415D3" w:rsidRPr="002415D3" w:rsidRDefault="002415D3" w:rsidP="002415D3">
            <w:pPr>
              <w:shd w:val="clear" w:color="auto" w:fill="FFFFFF"/>
              <w:spacing w:line="0" w:lineRule="atLeast"/>
              <w:jc w:val="both"/>
              <w:rPr>
                <w:rFonts w:ascii="Arial" w:hAnsi="Arial" w:cs="Arial"/>
                <w:color w:val="000000"/>
                <w:sz w:val="20"/>
                <w:szCs w:val="20"/>
              </w:rPr>
            </w:pPr>
            <w:proofErr w:type="spellStart"/>
            <w:r w:rsidRPr="002415D3">
              <w:rPr>
                <w:rFonts w:ascii="Arial" w:hAnsi="Arial" w:cs="Arial"/>
                <w:color w:val="000000"/>
                <w:sz w:val="20"/>
                <w:szCs w:val="20"/>
              </w:rPr>
              <w:t>И.о</w:t>
            </w:r>
            <w:proofErr w:type="spellEnd"/>
            <w:r w:rsidRPr="002415D3">
              <w:rPr>
                <w:rFonts w:ascii="Arial" w:hAnsi="Arial" w:cs="Arial"/>
                <w:color w:val="000000"/>
                <w:sz w:val="20"/>
                <w:szCs w:val="20"/>
              </w:rPr>
              <w:t xml:space="preserve">. Главы </w:t>
            </w: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Маслянинского   района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Новосибирской области</w:t>
            </w:r>
          </w:p>
          <w:p w:rsidR="002415D3" w:rsidRPr="002415D3" w:rsidRDefault="002415D3" w:rsidP="002415D3">
            <w:pPr>
              <w:spacing w:line="0" w:lineRule="atLeast"/>
              <w:jc w:val="both"/>
              <w:rPr>
                <w:rFonts w:ascii="Arial" w:hAnsi="Arial" w:cs="Arial"/>
                <w:color w:val="000000"/>
                <w:sz w:val="20"/>
                <w:szCs w:val="20"/>
              </w:rPr>
            </w:pPr>
          </w:p>
        </w:tc>
        <w:tc>
          <w:tcPr>
            <w:tcW w:w="4076" w:type="dxa"/>
          </w:tcPr>
          <w:p w:rsidR="002415D3" w:rsidRPr="002415D3" w:rsidRDefault="002415D3" w:rsidP="002415D3">
            <w:pPr>
              <w:spacing w:line="0" w:lineRule="atLeast"/>
              <w:jc w:val="both"/>
              <w:rPr>
                <w:rFonts w:ascii="Arial" w:hAnsi="Arial" w:cs="Arial"/>
                <w:color w:val="000000"/>
                <w:sz w:val="20"/>
                <w:szCs w:val="20"/>
              </w:rPr>
            </w:pPr>
          </w:p>
          <w:p w:rsidR="002415D3" w:rsidRPr="002415D3" w:rsidRDefault="002415D3" w:rsidP="002415D3">
            <w:pPr>
              <w:spacing w:line="0" w:lineRule="atLeast"/>
              <w:jc w:val="both"/>
              <w:rPr>
                <w:rFonts w:ascii="Arial" w:hAnsi="Arial" w:cs="Arial"/>
                <w:color w:val="000000"/>
                <w:sz w:val="20"/>
                <w:szCs w:val="20"/>
              </w:rPr>
            </w:pPr>
          </w:p>
          <w:p w:rsidR="002415D3" w:rsidRPr="002415D3" w:rsidRDefault="002415D3" w:rsidP="002415D3">
            <w:pPr>
              <w:spacing w:line="0" w:lineRule="atLeast"/>
              <w:jc w:val="right"/>
              <w:rPr>
                <w:rFonts w:ascii="Arial" w:hAnsi="Arial" w:cs="Arial"/>
                <w:color w:val="000000"/>
                <w:sz w:val="20"/>
                <w:szCs w:val="20"/>
              </w:rPr>
            </w:pPr>
            <w:proofErr w:type="spellStart"/>
            <w:r w:rsidRPr="002415D3">
              <w:rPr>
                <w:rFonts w:ascii="Arial" w:hAnsi="Arial" w:cs="Arial"/>
                <w:color w:val="000000"/>
                <w:sz w:val="20"/>
                <w:szCs w:val="20"/>
              </w:rPr>
              <w:t>А.А.Фогель</w:t>
            </w:r>
            <w:proofErr w:type="spellEnd"/>
          </w:p>
        </w:tc>
      </w:tr>
    </w:tbl>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16"/>
          <w:szCs w:val="16"/>
        </w:rPr>
      </w:pPr>
      <w:r w:rsidRPr="002415D3">
        <w:rPr>
          <w:rFonts w:ascii="Arial" w:hAnsi="Arial" w:cs="Arial"/>
          <w:color w:val="000000"/>
          <w:sz w:val="16"/>
          <w:szCs w:val="16"/>
        </w:rPr>
        <w:t>Ершова К.А.</w:t>
      </w:r>
    </w:p>
    <w:p w:rsidR="002415D3" w:rsidRPr="002415D3" w:rsidRDefault="002415D3" w:rsidP="002415D3">
      <w:pPr>
        <w:shd w:val="clear" w:color="auto" w:fill="FFFFFF"/>
        <w:spacing w:line="0" w:lineRule="atLeast"/>
        <w:jc w:val="both"/>
        <w:rPr>
          <w:rFonts w:ascii="Arial" w:hAnsi="Arial" w:cs="Arial"/>
          <w:color w:val="000000"/>
          <w:sz w:val="16"/>
          <w:szCs w:val="16"/>
        </w:rPr>
      </w:pPr>
      <w:r w:rsidRPr="002415D3">
        <w:rPr>
          <w:rFonts w:ascii="Arial" w:hAnsi="Arial" w:cs="Arial"/>
          <w:color w:val="000000"/>
          <w:sz w:val="16"/>
          <w:szCs w:val="16"/>
        </w:rPr>
        <w:t>22-565</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lastRenderedPageBreak/>
        <w:t xml:space="preserve">  ПРИЛОЖЕНИЕ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к постановлению</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администрации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Маслянинского   района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Новосибирской области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от  «18» апреля 2022 г. №183</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Cs/>
          <w:color w:val="000000"/>
          <w:sz w:val="20"/>
          <w:szCs w:val="20"/>
        </w:rPr>
        <w:t>ПОЛОЖЕНИЕ</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Cs/>
          <w:color w:val="000000"/>
          <w:sz w:val="20"/>
          <w:szCs w:val="20"/>
        </w:rPr>
        <w:t>о порядке проведения аттестации руководителей</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Cs/>
          <w:color w:val="000000"/>
          <w:sz w:val="20"/>
          <w:szCs w:val="20"/>
        </w:rPr>
        <w:t xml:space="preserve">муниципальных унитарных предприятий   </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1. Настоящее Положение устанавливает порядок проведения аттестации руководителей муниципальных унитарных предприятий (далее – предприятия) Маслянинского   района Новосибирской области, работодателями которых является администрация </w:t>
      </w:r>
      <w:r w:rsidRPr="002415D3">
        <w:rPr>
          <w:rFonts w:ascii="Arial" w:hAnsi="Arial" w:cs="Arial"/>
          <w:bCs/>
          <w:color w:val="000000"/>
          <w:sz w:val="20"/>
          <w:szCs w:val="20"/>
        </w:rPr>
        <w:t>рабочего поселка Маслянино</w:t>
      </w:r>
      <w:r w:rsidRPr="002415D3">
        <w:rPr>
          <w:rFonts w:ascii="Arial" w:hAnsi="Arial" w:cs="Arial"/>
          <w:color w:val="000000"/>
          <w:sz w:val="20"/>
          <w:szCs w:val="20"/>
        </w:rPr>
        <w:t xml:space="preserve"> Маслянинского   района Новосибирской области (далее – администрация, работодатель).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      Аттестация руководителей предприятий проводится один раз в три года.</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      Аттестации не подлежат руководители предприятий, проработавшие в занимаемой должности менее одного года, и беременные женщины.          Руководители, находящиеся в отпуске по уходу за ребенком, подлежат аттестации не ранее, чем через год после выхода на работу.</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2. Целями аттестации руководителей предприятий являются: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а) объективная оценка деятельности руководителей предприятий и определение их соответствия занимаемой должности;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б) оказание содействия в повышении эффективности работы предприятий;</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в) стимулирование профессионального роста руководителей предприятий.</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 Проведение аттестации возлагается на аттестационную комиссию. Количественный и персональный состав комиссии утверждается работодателем за месяц до ее проведения.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4. Аттестационная комиссия состоит из председателя, заместителя председателя, секретаря и членов комиссии,</w:t>
      </w:r>
      <w:r w:rsidRPr="002415D3">
        <w:rPr>
          <w:rFonts w:ascii="Arial" w:eastAsia="Calibri" w:hAnsi="Arial" w:cs="Arial"/>
          <w:sz w:val="20"/>
          <w:szCs w:val="20"/>
          <w:lang w:eastAsia="en-US"/>
        </w:rPr>
        <w:t xml:space="preserve"> в том числе представитель выборного органа первичной профсоюзной организации</w:t>
      </w:r>
      <w:r w:rsidRPr="002415D3">
        <w:rPr>
          <w:rFonts w:ascii="Arial" w:hAnsi="Arial" w:cs="Arial"/>
          <w:color w:val="000000"/>
          <w:sz w:val="20"/>
          <w:szCs w:val="20"/>
        </w:rPr>
        <w:t>.</w:t>
      </w:r>
    </w:p>
    <w:p w:rsidR="002415D3" w:rsidRPr="002415D3" w:rsidRDefault="002415D3" w:rsidP="002415D3">
      <w:pPr>
        <w:shd w:val="clear" w:color="auto" w:fill="FFFFFF"/>
        <w:spacing w:line="0" w:lineRule="atLeast"/>
        <w:ind w:firstLine="708"/>
        <w:jc w:val="both"/>
        <w:rPr>
          <w:rFonts w:ascii="Arial" w:hAnsi="Arial" w:cs="Arial"/>
          <w:color w:val="000000"/>
          <w:sz w:val="20"/>
          <w:szCs w:val="20"/>
        </w:rPr>
      </w:pPr>
      <w:r w:rsidRPr="002415D3">
        <w:rPr>
          <w:rFonts w:ascii="Arial" w:hAnsi="Arial" w:cs="Arial"/>
          <w:color w:val="000000"/>
          <w:sz w:val="20"/>
          <w:szCs w:val="20"/>
        </w:rPr>
        <w:lastRenderedPageBreak/>
        <w:t>К работе аттестационной комиссии могут привлекаться эксперты с правом совещательного голоса.</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5. График проведения аттестации утверждается работодателем и доводится до сведения каждого аттестуемого не позднее, чем за месяц до начала аттестации. Форма графика представлена в Приложении №1 к настоящему Положению.</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6. За две недели до установленного срока аттестации глава представляет секретарю аттестационной комиссии отзыв на руководителя предприятия по форме, предложенной в Приложении №2 к настоящему Положению, и краткую справку по показателям работы муниципального унитарного предприятия, подготовленную руководителем предприятия.       Глава </w:t>
      </w:r>
      <w:proofErr w:type="gramStart"/>
      <w:r w:rsidRPr="002415D3">
        <w:rPr>
          <w:rFonts w:ascii="Arial" w:hAnsi="Arial" w:cs="Arial"/>
          <w:color w:val="000000"/>
          <w:sz w:val="20"/>
          <w:szCs w:val="20"/>
        </w:rPr>
        <w:t>обязан</w:t>
      </w:r>
      <w:proofErr w:type="gramEnd"/>
      <w:r w:rsidRPr="002415D3">
        <w:rPr>
          <w:rFonts w:ascii="Arial" w:hAnsi="Arial" w:cs="Arial"/>
          <w:color w:val="000000"/>
          <w:sz w:val="20"/>
          <w:szCs w:val="20"/>
        </w:rPr>
        <w:t xml:space="preserve"> ознакомить аттестуемого с отзывом. Аттестуемый руководитель вправе представить дополнительные сведения о служебной деятельности за предшествующий период, а также заявление о несогласии с представленным отзывом.</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       Секретарь комиссии не позднее, чем за неделю до аттестации представляет для ознакомления членам аттестационной комиссии отзыв на руководителя предприятия, краткую справку по показателям работы предприятия, устав предприятия.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       При проведении последующих аттестаций в аттестационную комиссию представляются отзыв на руководителя предприятия, краткая справка по показателям работы предприятия и аттестационный лист предыдущей аттестации.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7. Аттестация проводится в форме тестовых испытаний и (или) собеседования. Форма проведения аттестации определяется аттестационной комиссией.</w:t>
      </w:r>
    </w:p>
    <w:p w:rsidR="002415D3" w:rsidRPr="002415D3" w:rsidRDefault="002415D3" w:rsidP="002415D3">
      <w:pPr>
        <w:shd w:val="clear" w:color="auto" w:fill="FFFFFF"/>
        <w:spacing w:line="0" w:lineRule="atLeast"/>
        <w:ind w:firstLine="708"/>
        <w:jc w:val="both"/>
        <w:rPr>
          <w:rFonts w:ascii="Arial" w:hAnsi="Arial" w:cs="Arial"/>
          <w:color w:val="000000"/>
          <w:sz w:val="20"/>
          <w:szCs w:val="20"/>
        </w:rPr>
      </w:pPr>
      <w:r w:rsidRPr="002415D3">
        <w:rPr>
          <w:rFonts w:ascii="Arial" w:hAnsi="Arial" w:cs="Arial"/>
          <w:color w:val="000000"/>
          <w:sz w:val="20"/>
          <w:szCs w:val="20"/>
        </w:rPr>
        <w:t>Аттестация проводится в присутствии аттестуемого руководителя предприятия.</w:t>
      </w:r>
    </w:p>
    <w:p w:rsidR="002415D3" w:rsidRPr="002415D3" w:rsidRDefault="002415D3" w:rsidP="002415D3">
      <w:pPr>
        <w:shd w:val="clear" w:color="auto" w:fill="FFFFFF"/>
        <w:spacing w:line="0" w:lineRule="atLeast"/>
        <w:ind w:firstLine="708"/>
        <w:jc w:val="both"/>
        <w:rPr>
          <w:rFonts w:ascii="Arial" w:hAnsi="Arial" w:cs="Arial"/>
          <w:color w:val="000000"/>
          <w:sz w:val="20"/>
          <w:szCs w:val="20"/>
        </w:rPr>
      </w:pPr>
      <w:r w:rsidRPr="002415D3">
        <w:rPr>
          <w:rFonts w:ascii="Arial" w:hAnsi="Arial" w:cs="Arial"/>
          <w:color w:val="000000"/>
          <w:sz w:val="20"/>
          <w:szCs w:val="20"/>
        </w:rPr>
        <w:t>Оценка деятельности аттестуемого руководителя предприятия и определение его соответствия занимаемой должности основываются на квалификационных требованиях к занимаемой должности, организаторских способностях, анализе членами аттестационной комиссии отзыва и показателей работы предприятия, а также на результатах тестовых испытаний или собеседования. Примерный перечень показателей для оценки квалификации руководителей приведен в Приложении №3 к настоящему Положению.</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8. Решение аттестационной комиссии принимается простым большинством голосов присутствующих на заседании членов комиссии. Комиссия правомочна решать вопросы, если на заседании присутствует не менее половины ее членов. При </w:t>
      </w:r>
      <w:r w:rsidRPr="002415D3">
        <w:rPr>
          <w:rFonts w:ascii="Arial" w:hAnsi="Arial" w:cs="Arial"/>
          <w:color w:val="000000"/>
          <w:sz w:val="20"/>
          <w:szCs w:val="20"/>
        </w:rPr>
        <w:lastRenderedPageBreak/>
        <w:t>равенстве голосов председатель комиссии имеет право решающего голоса.</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9. Решения аттестационной комиссии оформляются в аттестационных листах, которые подписываются присутствующими на заседании членами аттестационной комиссии.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10. В результате аттестации руководителю предприятия дается одна из следующих оценок:</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соответствует занимаемой должности;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не соответствует занимаемой должности;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соответствует занимаемой должности при условии выполнения рекомендаций аттестационной комиссии с переаттестацией через год.</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Результаты аттестации заносятся в аттестационный лист руководителя предприятия, оформленный согласно Приложению №4 к настоящему Положению. С аттестационным листом руководитель предприятия знакомится под роспись. Другие документы по результатам аттестации не оформляются.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11. Результаты аттестации представляются работодателю не позднее семи календарных дней после ее проведения, после чего издается соответствующее распоряжение (постановление).</w:t>
      </w:r>
    </w:p>
    <w:p w:rsidR="002415D3" w:rsidRPr="002415D3" w:rsidRDefault="002415D3" w:rsidP="002415D3">
      <w:pPr>
        <w:shd w:val="clear" w:color="auto" w:fill="FFFFFF"/>
        <w:spacing w:line="0" w:lineRule="atLeast"/>
        <w:ind w:firstLine="708"/>
        <w:jc w:val="both"/>
        <w:rPr>
          <w:rFonts w:ascii="Arial" w:hAnsi="Arial" w:cs="Arial"/>
          <w:color w:val="000000"/>
          <w:sz w:val="20"/>
          <w:szCs w:val="20"/>
        </w:rPr>
      </w:pPr>
      <w:r w:rsidRPr="002415D3">
        <w:rPr>
          <w:rFonts w:ascii="Arial" w:hAnsi="Arial" w:cs="Arial"/>
          <w:color w:val="000000"/>
          <w:sz w:val="20"/>
          <w:szCs w:val="20"/>
        </w:rPr>
        <w:t>Руководитель предприятия в случае признания его не соответствующим занимаемой должности с его согласия может быть переведен на другую нижестоящую должность, соответствующую его профессиональной подготовке. При отказе от перевода принимается решение о его увольнении в соответствии с законодательством о труде Российской Федерации. Указанные решения принимаются не позднее чем через два месяца со дня аттестации. Время болезни и отпуска руководителя предприятия в 2-месячный срок не засчитывается.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12. Споры, связанные с проведением аттестации, рассматриваются в установленном действующим законодательством порядке.</w:t>
      </w: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lastRenderedPageBreak/>
        <w:t>Приложение №1</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к Положению о порядке проведения</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аттестации руководителей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муниципальных унитарных предприятий</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Маслянинского   района</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Новосибирской области</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от «18» апреля 2022г. №183</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color w:val="000000"/>
          <w:sz w:val="20"/>
          <w:szCs w:val="20"/>
        </w:rPr>
        <w:t>График проведения аттестации руководителей</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color w:val="000000"/>
          <w:sz w:val="20"/>
          <w:szCs w:val="20"/>
        </w:rPr>
        <w:t xml:space="preserve">муниципальных унитарных предприятий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tbl>
      <w:tblPr>
        <w:tblW w:w="0" w:type="auto"/>
        <w:tblInd w:w="70" w:type="dxa"/>
        <w:shd w:val="clear" w:color="auto" w:fill="FFFFFF"/>
        <w:tblCellMar>
          <w:left w:w="0" w:type="dxa"/>
          <w:right w:w="0" w:type="dxa"/>
        </w:tblCellMar>
        <w:tblLook w:val="04A0" w:firstRow="1" w:lastRow="0" w:firstColumn="1" w:lastColumn="0" w:noHBand="0" w:noVBand="1"/>
      </w:tblPr>
      <w:tblGrid>
        <w:gridCol w:w="1165"/>
        <w:gridCol w:w="1286"/>
        <w:gridCol w:w="1053"/>
        <w:gridCol w:w="1391"/>
        <w:gridCol w:w="1326"/>
      </w:tblGrid>
      <w:tr w:rsidR="002415D3" w:rsidRPr="002415D3" w:rsidTr="00326543">
        <w:trPr>
          <w:cantSplit/>
          <w:trHeight w:val="720"/>
        </w:trPr>
        <w:tc>
          <w:tcPr>
            <w:tcW w:w="189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Ф.И.О.    </w:t>
            </w:r>
            <w:r w:rsidRPr="002415D3">
              <w:rPr>
                <w:rFonts w:ascii="Arial" w:hAnsi="Arial" w:cs="Arial"/>
                <w:color w:val="000000"/>
                <w:sz w:val="20"/>
                <w:szCs w:val="20"/>
              </w:rPr>
              <w:br/>
              <w:t>аттестуемого</w:t>
            </w:r>
          </w:p>
        </w:tc>
        <w:tc>
          <w:tcPr>
            <w:tcW w:w="207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Наименование</w:t>
            </w:r>
            <w:r w:rsidRPr="002415D3">
              <w:rPr>
                <w:rFonts w:ascii="Arial" w:hAnsi="Arial" w:cs="Arial"/>
                <w:color w:val="000000"/>
                <w:sz w:val="20"/>
                <w:szCs w:val="20"/>
              </w:rPr>
              <w:br/>
              <w:t>предприятия,</w:t>
            </w:r>
            <w:r w:rsidRPr="002415D3">
              <w:rPr>
                <w:rFonts w:ascii="Arial" w:hAnsi="Arial" w:cs="Arial"/>
                <w:color w:val="000000"/>
                <w:sz w:val="20"/>
                <w:szCs w:val="20"/>
              </w:rPr>
              <w:br/>
            </w:r>
            <w:r w:rsidRPr="002415D3">
              <w:rPr>
                <w:rFonts w:ascii="Arial" w:hAnsi="Arial" w:cs="Arial"/>
                <w:color w:val="000000"/>
                <w:sz w:val="20"/>
                <w:szCs w:val="20"/>
              </w:rPr>
              <w:br/>
              <w:t>должность  </w:t>
            </w:r>
            <w:r w:rsidRPr="002415D3">
              <w:rPr>
                <w:rFonts w:ascii="Arial" w:hAnsi="Arial" w:cs="Arial"/>
                <w:color w:val="000000"/>
                <w:sz w:val="20"/>
                <w:szCs w:val="20"/>
              </w:rPr>
              <w:br/>
              <w:t>аттестуемого</w:t>
            </w:r>
          </w:p>
        </w:tc>
        <w:tc>
          <w:tcPr>
            <w:tcW w:w="162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Дата    </w:t>
            </w:r>
            <w:r w:rsidRPr="002415D3">
              <w:rPr>
                <w:rFonts w:ascii="Arial" w:hAnsi="Arial" w:cs="Arial"/>
                <w:color w:val="000000"/>
                <w:sz w:val="20"/>
                <w:szCs w:val="20"/>
              </w:rPr>
              <w:br/>
              <w:t>проведения</w:t>
            </w:r>
            <w:r w:rsidRPr="002415D3">
              <w:rPr>
                <w:rFonts w:ascii="Arial" w:hAnsi="Arial" w:cs="Arial"/>
                <w:color w:val="000000"/>
                <w:sz w:val="20"/>
                <w:szCs w:val="20"/>
              </w:rPr>
              <w:br/>
              <w:t>аттестации</w:t>
            </w:r>
          </w:p>
        </w:tc>
        <w:tc>
          <w:tcPr>
            <w:tcW w:w="21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Дата      </w:t>
            </w:r>
            <w:r w:rsidRPr="002415D3">
              <w:rPr>
                <w:rFonts w:ascii="Arial" w:hAnsi="Arial" w:cs="Arial"/>
                <w:color w:val="000000"/>
                <w:sz w:val="20"/>
                <w:szCs w:val="20"/>
              </w:rPr>
              <w:br/>
              <w:t>представления </w:t>
            </w:r>
            <w:r w:rsidRPr="002415D3">
              <w:rPr>
                <w:rFonts w:ascii="Arial" w:hAnsi="Arial" w:cs="Arial"/>
                <w:color w:val="000000"/>
                <w:sz w:val="20"/>
                <w:szCs w:val="20"/>
              </w:rPr>
              <w:br/>
              <w:t>документов в </w:t>
            </w:r>
            <w:r w:rsidRPr="002415D3">
              <w:rPr>
                <w:rFonts w:ascii="Arial" w:hAnsi="Arial" w:cs="Arial"/>
                <w:color w:val="000000"/>
                <w:sz w:val="20"/>
                <w:szCs w:val="20"/>
              </w:rPr>
              <w:br/>
              <w:t>аттестационную</w:t>
            </w:r>
            <w:r w:rsidRPr="002415D3">
              <w:rPr>
                <w:rFonts w:ascii="Arial" w:hAnsi="Arial" w:cs="Arial"/>
                <w:color w:val="000000"/>
                <w:sz w:val="20"/>
                <w:szCs w:val="20"/>
              </w:rPr>
              <w:br/>
              <w:t>комиссию   </w:t>
            </w:r>
          </w:p>
        </w:tc>
        <w:tc>
          <w:tcPr>
            <w:tcW w:w="2160" w:type="dxa"/>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Должность,  </w:t>
            </w:r>
            <w:r w:rsidRPr="002415D3">
              <w:rPr>
                <w:rFonts w:ascii="Arial" w:hAnsi="Arial" w:cs="Arial"/>
                <w:color w:val="000000"/>
                <w:sz w:val="20"/>
                <w:szCs w:val="20"/>
              </w:rPr>
              <w:br/>
              <w:t>Ф.И.О.    </w:t>
            </w:r>
            <w:r w:rsidRPr="002415D3">
              <w:rPr>
                <w:rFonts w:ascii="Arial" w:hAnsi="Arial" w:cs="Arial"/>
                <w:color w:val="000000"/>
                <w:sz w:val="20"/>
                <w:szCs w:val="20"/>
              </w:rPr>
              <w:br/>
            </w:r>
            <w:proofErr w:type="gramStart"/>
            <w:r w:rsidRPr="002415D3">
              <w:rPr>
                <w:rFonts w:ascii="Arial" w:hAnsi="Arial" w:cs="Arial"/>
                <w:color w:val="000000"/>
                <w:sz w:val="20"/>
                <w:szCs w:val="20"/>
              </w:rPr>
              <w:t>ответственного</w:t>
            </w:r>
            <w:proofErr w:type="gramEnd"/>
            <w:r w:rsidRPr="002415D3">
              <w:rPr>
                <w:rFonts w:ascii="Arial" w:hAnsi="Arial" w:cs="Arial"/>
                <w:color w:val="000000"/>
                <w:sz w:val="20"/>
                <w:szCs w:val="20"/>
              </w:rPr>
              <w:br/>
              <w:t>за отзыв  </w:t>
            </w:r>
          </w:p>
        </w:tc>
      </w:tr>
      <w:tr w:rsidR="002415D3" w:rsidRPr="002415D3" w:rsidTr="00326543">
        <w:trPr>
          <w:cantSplit/>
          <w:trHeight w:val="240"/>
        </w:trPr>
        <w:tc>
          <w:tcPr>
            <w:tcW w:w="18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 </w:t>
            </w:r>
          </w:p>
        </w:tc>
        <w:tc>
          <w:tcPr>
            <w:tcW w:w="207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 </w:t>
            </w:r>
          </w:p>
        </w:tc>
        <w:tc>
          <w:tcPr>
            <w:tcW w:w="162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 </w:t>
            </w:r>
          </w:p>
        </w:tc>
        <w:tc>
          <w:tcPr>
            <w:tcW w:w="2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 </w:t>
            </w:r>
          </w:p>
        </w:tc>
        <w:tc>
          <w:tcPr>
            <w:tcW w:w="2160"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2415D3" w:rsidRPr="002415D3" w:rsidRDefault="002415D3" w:rsidP="002415D3">
            <w:pPr>
              <w:spacing w:line="0" w:lineRule="atLeast"/>
              <w:jc w:val="both"/>
              <w:rPr>
                <w:rFonts w:ascii="Arial" w:hAnsi="Arial" w:cs="Arial"/>
                <w:color w:val="000000"/>
                <w:sz w:val="20"/>
                <w:szCs w:val="20"/>
              </w:rPr>
            </w:pPr>
            <w:r w:rsidRPr="002415D3">
              <w:rPr>
                <w:rFonts w:ascii="Arial" w:hAnsi="Arial" w:cs="Arial"/>
                <w:color w:val="000000"/>
                <w:sz w:val="20"/>
                <w:szCs w:val="20"/>
              </w:rPr>
              <w:t> </w:t>
            </w:r>
          </w:p>
        </w:tc>
      </w:tr>
    </w:tbl>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Приложение №2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к Положению о порядке проведения</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аттестации руководителей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муниципальных унитарных предприятий</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Маслянинского   района</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Новосибирской области</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от «18» апреля 2022 г. №183</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color w:val="000000"/>
          <w:sz w:val="20"/>
          <w:szCs w:val="20"/>
        </w:rPr>
        <w:t>ОТЗЫВ</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i/>
          <w:iCs/>
          <w:color w:val="000000"/>
          <w:sz w:val="20"/>
          <w:szCs w:val="20"/>
        </w:rPr>
        <w:t>(Ф.И.О. руководителя, должность)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о деловых и личных качествах аттестуемого руководителя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(Ф.И.О.)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proofErr w:type="gramStart"/>
      <w:r w:rsidRPr="002415D3">
        <w:rPr>
          <w:rFonts w:ascii="Arial" w:hAnsi="Arial" w:cs="Arial"/>
          <w:color w:val="000000"/>
          <w:sz w:val="20"/>
          <w:szCs w:val="20"/>
        </w:rPr>
        <w:t>Аттестуемый</w:t>
      </w:r>
      <w:proofErr w:type="gramEnd"/>
      <w:r w:rsidRPr="002415D3">
        <w:rPr>
          <w:rFonts w:ascii="Arial" w:hAnsi="Arial" w:cs="Arial"/>
          <w:color w:val="000000"/>
          <w:sz w:val="20"/>
          <w:szCs w:val="20"/>
        </w:rPr>
        <w:t xml:space="preserve"> работает в должности директора муниципального унитарного предприятия __________________________________________________________________</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i/>
          <w:iCs/>
          <w:color w:val="000000"/>
          <w:sz w:val="20"/>
          <w:szCs w:val="20"/>
        </w:rPr>
        <w:t>(название предприятия)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 лет.</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1. </w:t>
      </w:r>
      <w:proofErr w:type="gramStart"/>
      <w:r w:rsidRPr="002415D3">
        <w:rPr>
          <w:rFonts w:ascii="Arial" w:hAnsi="Arial" w:cs="Arial"/>
          <w:color w:val="000000"/>
          <w:sz w:val="20"/>
          <w:szCs w:val="20"/>
        </w:rPr>
        <w:t xml:space="preserve">Профессиональные знания и опыт аттестуемого </w:t>
      </w:r>
      <w:proofErr w:type="gramEnd"/>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2. Деловые качества аттестуемого как директора муниципального унитарного предприятия 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3. Стиль и методы работы </w:t>
      </w:r>
      <w:proofErr w:type="gramStart"/>
      <w:r w:rsidRPr="002415D3">
        <w:rPr>
          <w:rFonts w:ascii="Arial" w:hAnsi="Arial" w:cs="Arial"/>
          <w:color w:val="000000"/>
          <w:sz w:val="20"/>
          <w:szCs w:val="20"/>
        </w:rPr>
        <w:t>аттестуемого</w:t>
      </w:r>
      <w:proofErr w:type="gramEnd"/>
      <w:r w:rsidRPr="002415D3">
        <w:rPr>
          <w:rFonts w:ascii="Arial" w:hAnsi="Arial" w:cs="Arial"/>
          <w:color w:val="000000"/>
          <w:sz w:val="20"/>
          <w:szCs w:val="20"/>
        </w:rPr>
        <w:t xml:space="preserve">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lastRenderedPageBreak/>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4. </w:t>
      </w:r>
      <w:proofErr w:type="gramStart"/>
      <w:r w:rsidRPr="002415D3">
        <w:rPr>
          <w:rFonts w:ascii="Arial" w:hAnsi="Arial" w:cs="Arial"/>
          <w:color w:val="000000"/>
          <w:sz w:val="20"/>
          <w:szCs w:val="20"/>
        </w:rPr>
        <w:t xml:space="preserve">Личные качества аттестуемого </w:t>
      </w:r>
      <w:proofErr w:type="gramEnd"/>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5. Повышение квалификации 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6. Перечень основных вопросов, в решении которых принимал участие аттестуемый 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7. Результативность работы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__________________________________________________________________8. Возможность профессионального и служебного продвижения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__________________________________________________________________9. Замечания и пожелания </w:t>
      </w:r>
      <w:proofErr w:type="gramStart"/>
      <w:r w:rsidRPr="002415D3">
        <w:rPr>
          <w:rFonts w:ascii="Arial" w:hAnsi="Arial" w:cs="Arial"/>
          <w:color w:val="000000"/>
          <w:sz w:val="20"/>
          <w:szCs w:val="20"/>
        </w:rPr>
        <w:t>аттестуемому</w:t>
      </w:r>
      <w:proofErr w:type="gramEnd"/>
      <w:r w:rsidRPr="002415D3">
        <w:rPr>
          <w:rFonts w:ascii="Arial" w:hAnsi="Arial" w:cs="Arial"/>
          <w:color w:val="000000"/>
          <w:sz w:val="20"/>
          <w:szCs w:val="20"/>
        </w:rPr>
        <w:t xml:space="preserve">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10. Вывод о соответствии занимаемой должности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(соответствует, не полностью соответствует, не соответствует)</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Ф.И.О. руководителя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Подпись 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Дата заполнения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Подпись </w:t>
      </w:r>
      <w:proofErr w:type="gramStart"/>
      <w:r w:rsidRPr="002415D3">
        <w:rPr>
          <w:rFonts w:ascii="Arial" w:hAnsi="Arial" w:cs="Arial"/>
          <w:color w:val="000000"/>
          <w:sz w:val="20"/>
          <w:szCs w:val="20"/>
        </w:rPr>
        <w:t>аттестуемого</w:t>
      </w:r>
      <w:proofErr w:type="gramEnd"/>
      <w:r w:rsidRPr="002415D3">
        <w:rPr>
          <w:rFonts w:ascii="Arial" w:hAnsi="Arial" w:cs="Arial"/>
          <w:color w:val="000000"/>
          <w:sz w:val="20"/>
          <w:szCs w:val="20"/>
        </w:rPr>
        <w:t xml:space="preserve"> _____________________ Дата ________________</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lastRenderedPageBreak/>
        <w:t xml:space="preserve">Приложение №3 </w:t>
      </w:r>
      <w:proofErr w:type="gramStart"/>
      <w:r w:rsidRPr="002415D3">
        <w:rPr>
          <w:rFonts w:ascii="Arial" w:hAnsi="Arial" w:cs="Arial"/>
          <w:color w:val="000000"/>
          <w:sz w:val="20"/>
          <w:szCs w:val="20"/>
        </w:rPr>
        <w:t>к</w:t>
      </w:r>
      <w:proofErr w:type="gramEnd"/>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Положению о порядке проведения</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аттестации руководителей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муниципальных унитарных предприятий</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Маслянинского   района</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 Новосибирской области</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от «18» апреля 2022 г. №183</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
          <w:bCs/>
          <w:color w:val="000000"/>
          <w:sz w:val="20"/>
          <w:szCs w:val="20"/>
        </w:rPr>
        <w:t>Примерный перечень показателей</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
          <w:bCs/>
          <w:color w:val="000000"/>
          <w:sz w:val="20"/>
          <w:szCs w:val="20"/>
        </w:rPr>
        <w:t>для оценки квалификации руководителей</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b/>
          <w:bCs/>
          <w:color w:val="000000"/>
          <w:sz w:val="20"/>
          <w:szCs w:val="20"/>
        </w:rPr>
        <w:t xml:space="preserve">муниципальных унитарных предприятий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 Образование.</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2. Стаж работы по специальности.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 Профессиональная компетентность.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3.1. Знание необходимых нормативных актов, регламентирующих развитие отрасли.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3.2. Знание отечественного и зарубежного опыта.</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3.3. Умение оперативно принимать решения по достижению поставленных целей.</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3.4. Качество законченной работы.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3.5. Способность адаптироваться к новой ситуации и принимать новые подходы к решению возникающих проблем.</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3.6. Своевременность выполнения должностных обязанностей, ответственность за результаты работы.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3.7. Интенсивность труда (способность в короткие сроки справляться с большим объемом работы).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3.8. Умение работать с документами.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3.9. Способность прогнозировать и планировать, организовывать, координировать и регулировать, а также контролировать и анализировать работу подчиненных.</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3.10. Способность в короткие сроки осваивать технические средства, обеспечивающие повышение производительности труда и качества работы.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4. Производственная этика, стиль общения.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5. Способность к творчеству, предприимчивость.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6. Способность к самооценке.</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both"/>
        <w:rPr>
          <w:rFonts w:ascii="Arial" w:hAnsi="Arial" w:cs="Arial"/>
          <w:color w:val="000000"/>
          <w:sz w:val="20"/>
          <w:szCs w:val="20"/>
        </w:rPr>
      </w:pPr>
    </w:p>
    <w:p w:rsidR="002415D3" w:rsidRPr="002415D3" w:rsidRDefault="002415D3" w:rsidP="002415D3">
      <w:pPr>
        <w:shd w:val="clear" w:color="auto" w:fill="FFFFFF"/>
        <w:spacing w:line="0" w:lineRule="atLeast"/>
        <w:jc w:val="right"/>
        <w:rPr>
          <w:rFonts w:ascii="Arial" w:hAnsi="Arial" w:cs="Arial"/>
          <w:color w:val="000000"/>
          <w:sz w:val="20"/>
          <w:szCs w:val="20"/>
        </w:rPr>
      </w:pP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Приложение №4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к Положению о порядке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проведения аттестации руководителей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муниципальных унитарных предприятий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bCs/>
          <w:color w:val="000000"/>
          <w:sz w:val="20"/>
          <w:szCs w:val="20"/>
        </w:rPr>
        <w:t>рабочего поселка Маслянино</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 xml:space="preserve">Маслянинского   района </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Новосибирской области</w:t>
      </w:r>
    </w:p>
    <w:p w:rsidR="002415D3" w:rsidRPr="002415D3" w:rsidRDefault="002415D3" w:rsidP="002415D3">
      <w:pPr>
        <w:shd w:val="clear" w:color="auto" w:fill="FFFFFF"/>
        <w:spacing w:line="0" w:lineRule="atLeast"/>
        <w:jc w:val="right"/>
        <w:rPr>
          <w:rFonts w:ascii="Arial" w:hAnsi="Arial" w:cs="Arial"/>
          <w:color w:val="000000"/>
          <w:sz w:val="20"/>
          <w:szCs w:val="20"/>
        </w:rPr>
      </w:pPr>
      <w:r w:rsidRPr="002415D3">
        <w:rPr>
          <w:rFonts w:ascii="Arial" w:hAnsi="Arial" w:cs="Arial"/>
          <w:color w:val="000000"/>
          <w:sz w:val="20"/>
          <w:szCs w:val="20"/>
        </w:rPr>
        <w:t>от «18» апреля 2022 г. №183</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center"/>
        <w:rPr>
          <w:rFonts w:ascii="Arial" w:hAnsi="Arial" w:cs="Arial"/>
          <w:color w:val="000000"/>
          <w:sz w:val="20"/>
          <w:szCs w:val="20"/>
        </w:rPr>
      </w:pPr>
      <w:r w:rsidRPr="002415D3">
        <w:rPr>
          <w:rFonts w:ascii="Arial" w:hAnsi="Arial" w:cs="Arial"/>
          <w:color w:val="000000"/>
          <w:sz w:val="20"/>
          <w:szCs w:val="20"/>
        </w:rPr>
        <w:t>АТТЕСТАЦИОННЫЙ ЛИСТ</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AB21DB">
      <w:pPr>
        <w:numPr>
          <w:ilvl w:val="0"/>
          <w:numId w:val="2"/>
        </w:numPr>
        <w:shd w:val="clear" w:color="auto" w:fill="FFFFFF"/>
        <w:spacing w:after="200" w:line="0" w:lineRule="atLeast"/>
        <w:ind w:left="0" w:firstLine="0"/>
        <w:jc w:val="both"/>
        <w:rPr>
          <w:rFonts w:ascii="Arial" w:hAnsi="Arial" w:cs="Arial"/>
          <w:color w:val="000000"/>
          <w:sz w:val="20"/>
          <w:szCs w:val="20"/>
        </w:rPr>
      </w:pPr>
      <w:r w:rsidRPr="002415D3">
        <w:rPr>
          <w:rFonts w:ascii="Arial" w:hAnsi="Arial" w:cs="Arial"/>
          <w:color w:val="000000"/>
          <w:sz w:val="20"/>
          <w:szCs w:val="20"/>
        </w:rPr>
        <w:t>Фамилия, имя, отчество: _____________________________________</w:t>
      </w:r>
    </w:p>
    <w:p w:rsidR="002415D3" w:rsidRPr="002415D3" w:rsidRDefault="002415D3" w:rsidP="002415D3">
      <w:pPr>
        <w:shd w:val="clear" w:color="auto" w:fill="FFFFFF"/>
        <w:spacing w:line="0" w:lineRule="atLeast"/>
        <w:ind w:left="720"/>
        <w:jc w:val="both"/>
        <w:rPr>
          <w:rFonts w:ascii="Arial" w:hAnsi="Arial" w:cs="Arial"/>
          <w:color w:val="000000"/>
          <w:sz w:val="20"/>
          <w:szCs w:val="20"/>
        </w:rPr>
      </w:pPr>
      <w:r w:rsidRPr="002415D3">
        <w:rPr>
          <w:rFonts w:ascii="Arial" w:hAnsi="Arial" w:cs="Arial"/>
          <w:color w:val="000000"/>
          <w:sz w:val="20"/>
          <w:szCs w:val="20"/>
        </w:rPr>
        <w:t xml:space="preserve">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2. Дата рождения: 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3. Сведения об образовании: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(какое и когда учебное заведение окончил, специальность   и квалификация по диплому)</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4. Повышение квалификации: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w:t>
      </w:r>
      <w:proofErr w:type="gramStart"/>
      <w:r w:rsidRPr="002415D3">
        <w:rPr>
          <w:rFonts w:ascii="Arial" w:hAnsi="Arial" w:cs="Arial"/>
          <w:i/>
          <w:iCs/>
          <w:color w:val="000000"/>
          <w:sz w:val="20"/>
          <w:szCs w:val="20"/>
        </w:rPr>
        <w:t>(учебное заведение, тема, специализация или название семинара,</w:t>
      </w:r>
      <w:proofErr w:type="gramEnd"/>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r w:rsidRPr="002415D3">
        <w:rPr>
          <w:rFonts w:ascii="Arial" w:hAnsi="Arial" w:cs="Arial"/>
          <w:i/>
          <w:iCs/>
          <w:color w:val="000000"/>
          <w:sz w:val="20"/>
          <w:szCs w:val="20"/>
        </w:rPr>
        <w:t>                                                                конференции, количество часов)</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5. Занимаемая должность на момент аттестации и дата назначения на эту должность 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6. Общий трудовой стаж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7. Краткая оценка выполнения рекомендаций предыдущей аттестации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(выполнены, частично выполнены, не выполнены)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8. Вопросы к </w:t>
      </w:r>
      <w:proofErr w:type="gramStart"/>
      <w:r w:rsidRPr="002415D3">
        <w:rPr>
          <w:rFonts w:ascii="Arial" w:hAnsi="Arial" w:cs="Arial"/>
          <w:color w:val="000000"/>
          <w:sz w:val="20"/>
          <w:szCs w:val="20"/>
        </w:rPr>
        <w:t>аттестуемому</w:t>
      </w:r>
      <w:proofErr w:type="gramEnd"/>
      <w:r w:rsidRPr="002415D3">
        <w:rPr>
          <w:rFonts w:ascii="Arial" w:hAnsi="Arial" w:cs="Arial"/>
          <w:color w:val="000000"/>
          <w:sz w:val="20"/>
          <w:szCs w:val="20"/>
        </w:rPr>
        <w:t xml:space="preserve"> и ответы на них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lastRenderedPageBreak/>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9. Замечания и предложения, высказанные членами аттестационной комиссии 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10. Замечания и предложения, высказанные аттестуемым работником</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11. Оценка деятельности аттестуемого по результатам голосования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Количество голосов "за" _________________ "против" 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12. Количественный состав аттестационной комиссии 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На заседании присутствовало __________ членов аттестационной комиссии.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13. Рекомендации  аттестационной комиссии (с указанием мотивов, по которым они даются)</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xml:space="preserve">14. Примечания и дополнения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__________________________________________________________________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Председатель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аттестационной комиссии ________________ 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Секретарь</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аттестационной комиссии ________________ 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Члены</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аттестационной комиссии</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1.  _______________    __________________________________________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lastRenderedPageBreak/>
        <w:t>2.                      ________________ 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3.                      ________________ 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4.                      ________________ 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5.                      ________________ 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(подпись)                     (фамилия, имя, отчество)</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Дата проведения аттестации _________________________________________</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(число, месяц, год)</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i/>
          <w:iCs/>
          <w:color w:val="000000"/>
          <w:sz w:val="20"/>
          <w:szCs w:val="20"/>
        </w:rPr>
      </w:pPr>
      <w:r w:rsidRPr="002415D3">
        <w:rPr>
          <w:rFonts w:ascii="Arial" w:hAnsi="Arial" w:cs="Arial"/>
          <w:color w:val="000000"/>
          <w:sz w:val="20"/>
          <w:szCs w:val="20"/>
        </w:rPr>
        <w:t>С аттестационным листом ознакомле</w:t>
      </w:r>
      <w:proofErr w:type="gramStart"/>
      <w:r w:rsidRPr="002415D3">
        <w:rPr>
          <w:rFonts w:ascii="Arial" w:hAnsi="Arial" w:cs="Arial"/>
          <w:color w:val="000000"/>
          <w:sz w:val="20"/>
          <w:szCs w:val="20"/>
        </w:rPr>
        <w:t>н(</w:t>
      </w:r>
      <w:proofErr w:type="gramEnd"/>
      <w:r w:rsidRPr="002415D3">
        <w:rPr>
          <w:rFonts w:ascii="Arial" w:hAnsi="Arial" w:cs="Arial"/>
          <w:color w:val="000000"/>
          <w:sz w:val="20"/>
          <w:szCs w:val="20"/>
        </w:rPr>
        <w:t>на): __________________________________________________________________</w:t>
      </w:r>
      <w:r w:rsidRPr="002415D3">
        <w:rPr>
          <w:rFonts w:ascii="Arial" w:hAnsi="Arial" w:cs="Arial"/>
          <w:i/>
          <w:iCs/>
          <w:color w:val="000000"/>
          <w:sz w:val="20"/>
          <w:szCs w:val="20"/>
        </w:rPr>
        <w:t xml:space="preserve">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i/>
          <w:iCs/>
          <w:color w:val="000000"/>
          <w:sz w:val="20"/>
          <w:szCs w:val="20"/>
        </w:rPr>
        <w:t xml:space="preserve">(подпись </w:t>
      </w:r>
      <w:proofErr w:type="gramStart"/>
      <w:r w:rsidRPr="002415D3">
        <w:rPr>
          <w:rFonts w:ascii="Arial" w:hAnsi="Arial" w:cs="Arial"/>
          <w:i/>
          <w:iCs/>
          <w:color w:val="000000"/>
          <w:sz w:val="20"/>
          <w:szCs w:val="20"/>
        </w:rPr>
        <w:t>аттестуемого</w:t>
      </w:r>
      <w:proofErr w:type="gramEnd"/>
      <w:r w:rsidRPr="002415D3">
        <w:rPr>
          <w:rFonts w:ascii="Arial" w:hAnsi="Arial" w:cs="Arial"/>
          <w:i/>
          <w:iCs/>
          <w:color w:val="000000"/>
          <w:sz w:val="20"/>
          <w:szCs w:val="20"/>
        </w:rPr>
        <w:t xml:space="preserve"> и дата)</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spacing w:line="0" w:lineRule="atLeast"/>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pacing w:line="0" w:lineRule="atLeast"/>
        <w:jc w:val="both"/>
        <w:rPr>
          <w:rFonts w:ascii="Arial" w:eastAsia="Calibri" w:hAnsi="Arial" w:cs="Arial"/>
          <w:sz w:val="20"/>
          <w:szCs w:val="20"/>
          <w:lang w:eastAsia="en-US"/>
        </w:rPr>
      </w:pPr>
    </w:p>
    <w:p w:rsidR="002415D3" w:rsidRP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Pr="002415D3" w:rsidRDefault="002415D3" w:rsidP="002415D3">
      <w:pPr>
        <w:jc w:val="center"/>
        <w:rPr>
          <w:rFonts w:ascii="Arial" w:hAnsi="Arial" w:cs="Arial"/>
          <w:b/>
          <w:bCs/>
          <w:color w:val="000000"/>
          <w:sz w:val="20"/>
          <w:szCs w:val="20"/>
        </w:rPr>
      </w:pPr>
      <w:r w:rsidRPr="002415D3">
        <w:rPr>
          <w:rFonts w:ascii="Arial" w:hAnsi="Arial" w:cs="Arial"/>
          <w:b/>
          <w:bCs/>
          <w:color w:val="000000"/>
          <w:sz w:val="20"/>
          <w:szCs w:val="20"/>
        </w:rPr>
        <w:lastRenderedPageBreak/>
        <w:t xml:space="preserve">АДМИНИСТРАЦИЯ РАБОЧЕГО ПОСЕЛКА МАСЛЯНИНО </w:t>
      </w:r>
    </w:p>
    <w:p w:rsidR="002415D3" w:rsidRPr="002415D3" w:rsidRDefault="002415D3" w:rsidP="002415D3">
      <w:pPr>
        <w:jc w:val="center"/>
        <w:rPr>
          <w:rFonts w:ascii="Arial" w:hAnsi="Arial" w:cs="Arial"/>
          <w:b/>
          <w:bCs/>
          <w:color w:val="000000"/>
          <w:sz w:val="20"/>
          <w:szCs w:val="20"/>
        </w:rPr>
      </w:pPr>
      <w:r w:rsidRPr="002415D3">
        <w:rPr>
          <w:rFonts w:ascii="Arial" w:hAnsi="Arial" w:cs="Arial"/>
          <w:b/>
          <w:bCs/>
          <w:color w:val="000000"/>
          <w:sz w:val="20"/>
          <w:szCs w:val="20"/>
        </w:rPr>
        <w:t xml:space="preserve">МАСЛЯНИНСКОГО РАЙОНА НОВОСИБИРСКОЙ ОБЛАСТИ </w:t>
      </w:r>
    </w:p>
    <w:p w:rsidR="002415D3" w:rsidRPr="002415D3" w:rsidRDefault="002415D3" w:rsidP="002415D3">
      <w:pPr>
        <w:jc w:val="center"/>
        <w:rPr>
          <w:rFonts w:ascii="Arial" w:hAnsi="Arial" w:cs="Arial"/>
          <w:b/>
          <w:bCs/>
          <w:color w:val="000000"/>
          <w:sz w:val="20"/>
          <w:szCs w:val="20"/>
        </w:rPr>
      </w:pPr>
    </w:p>
    <w:p w:rsidR="002415D3" w:rsidRPr="002415D3" w:rsidRDefault="002415D3" w:rsidP="002415D3">
      <w:pPr>
        <w:jc w:val="center"/>
        <w:rPr>
          <w:rFonts w:ascii="Arial" w:hAnsi="Arial" w:cs="Arial"/>
          <w:color w:val="000000"/>
          <w:sz w:val="20"/>
          <w:szCs w:val="20"/>
        </w:rPr>
      </w:pPr>
      <w:r w:rsidRPr="002415D3">
        <w:rPr>
          <w:rFonts w:ascii="Arial" w:hAnsi="Arial" w:cs="Arial"/>
          <w:b/>
          <w:bCs/>
          <w:color w:val="000000"/>
          <w:sz w:val="20"/>
          <w:szCs w:val="20"/>
        </w:rPr>
        <w:t>ПОСТАНОВЛЕНИЕ</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jc w:val="both"/>
        <w:rPr>
          <w:rFonts w:ascii="Arial" w:hAnsi="Arial" w:cs="Arial"/>
          <w:bCs/>
          <w:color w:val="000000"/>
          <w:sz w:val="20"/>
          <w:szCs w:val="20"/>
        </w:rPr>
      </w:pPr>
      <w:r w:rsidRPr="002415D3">
        <w:rPr>
          <w:rFonts w:ascii="Arial" w:hAnsi="Arial" w:cs="Arial"/>
          <w:bCs/>
          <w:color w:val="000000"/>
          <w:sz w:val="20"/>
          <w:szCs w:val="20"/>
        </w:rPr>
        <w:t>От 18.04.2022 г.                                                                   №181</w:t>
      </w:r>
    </w:p>
    <w:p w:rsidR="002415D3" w:rsidRPr="002415D3" w:rsidRDefault="002415D3" w:rsidP="002415D3">
      <w:pPr>
        <w:jc w:val="center"/>
        <w:rPr>
          <w:rFonts w:ascii="Arial" w:hAnsi="Arial" w:cs="Arial"/>
          <w:bCs/>
          <w:color w:val="000000"/>
          <w:sz w:val="20"/>
          <w:szCs w:val="20"/>
        </w:rPr>
      </w:pPr>
    </w:p>
    <w:p w:rsidR="002415D3" w:rsidRPr="002415D3" w:rsidRDefault="002415D3" w:rsidP="002415D3">
      <w:pPr>
        <w:shd w:val="clear" w:color="auto" w:fill="FFFFFF"/>
        <w:ind w:right="4135" w:firstLine="567"/>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shd w:val="clear" w:color="auto" w:fill="FFFFFF"/>
        <w:ind w:right="-2"/>
        <w:jc w:val="center"/>
        <w:rPr>
          <w:rFonts w:ascii="Arial" w:hAnsi="Arial" w:cs="Arial"/>
          <w:color w:val="000000"/>
          <w:sz w:val="20"/>
          <w:szCs w:val="20"/>
        </w:rPr>
      </w:pPr>
      <w:r w:rsidRPr="002415D3">
        <w:rPr>
          <w:rFonts w:ascii="Arial" w:hAnsi="Arial" w:cs="Arial"/>
          <w:bCs/>
          <w:color w:val="000000"/>
          <w:sz w:val="20"/>
          <w:szCs w:val="20"/>
        </w:rPr>
        <w:t>Об утверждении Порядка составления, утверждения и установления показателей планов (программ) финансово-хозяйственной деятельности муниципальных унитарных предприятий рабочего поселка Маслянино Маслянинского района Новосибирской области</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8"/>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8"/>
        <w:jc w:val="both"/>
        <w:rPr>
          <w:rFonts w:ascii="Arial" w:hAnsi="Arial" w:cs="Arial"/>
          <w:color w:val="000000"/>
          <w:sz w:val="20"/>
          <w:szCs w:val="20"/>
        </w:rPr>
      </w:pPr>
      <w:proofErr w:type="gramStart"/>
      <w:r w:rsidRPr="002415D3">
        <w:rPr>
          <w:rFonts w:ascii="Arial" w:hAnsi="Arial" w:cs="Arial"/>
          <w:color w:val="000000"/>
          <w:sz w:val="20"/>
          <w:szCs w:val="20"/>
        </w:rPr>
        <w:t>В соответствии с Федеральным законом от 06 октября 2003 года № 131-ФЗ «Об общих принципах организации местного самоуправления в Российской Федерации», статьей 20 Федерального закона от 14 ноября 2002 года №161-ФЗ «О государственных и муниципальных унитарных предприятиях», руководствуясь Уставом рабочего поселка Маслянино  Маслянинского района Новосибирской области, администрация рабочего поселка Маслянино  Маслянинского района Новосибирской области </w:t>
      </w:r>
      <w:proofErr w:type="gramEnd"/>
    </w:p>
    <w:p w:rsidR="002415D3" w:rsidRPr="002415D3" w:rsidRDefault="002415D3" w:rsidP="002415D3">
      <w:pPr>
        <w:jc w:val="both"/>
        <w:rPr>
          <w:rFonts w:ascii="Arial" w:hAnsi="Arial" w:cs="Arial"/>
          <w:color w:val="000000"/>
          <w:sz w:val="20"/>
          <w:szCs w:val="20"/>
        </w:rPr>
      </w:pPr>
      <w:r w:rsidRPr="002415D3">
        <w:rPr>
          <w:rFonts w:ascii="Arial" w:hAnsi="Arial" w:cs="Arial"/>
          <w:color w:val="000000"/>
          <w:sz w:val="20"/>
          <w:szCs w:val="20"/>
        </w:rPr>
        <w:t>ПОСТАНОВЛЯЕТ:</w:t>
      </w:r>
    </w:p>
    <w:p w:rsidR="002415D3" w:rsidRPr="002415D3" w:rsidRDefault="002415D3" w:rsidP="002415D3">
      <w:pPr>
        <w:shd w:val="clear" w:color="auto" w:fill="FFFFFF"/>
        <w:ind w:firstLine="540"/>
        <w:jc w:val="both"/>
        <w:rPr>
          <w:rFonts w:ascii="Arial" w:hAnsi="Arial" w:cs="Arial"/>
          <w:color w:val="000000"/>
          <w:sz w:val="20"/>
          <w:szCs w:val="20"/>
        </w:rPr>
      </w:pPr>
      <w:r w:rsidRPr="002415D3">
        <w:rPr>
          <w:rFonts w:ascii="Arial" w:hAnsi="Arial" w:cs="Arial"/>
          <w:color w:val="000000"/>
          <w:sz w:val="20"/>
          <w:szCs w:val="20"/>
        </w:rPr>
        <w:t>1. Утвердить Порядок составления, утверждения и установления показателей планов (программ) финансово-хозяйственной деятельности муниципальных унитарных предприятий рабочего поселка Маслянино  Маслянинского района Новосибирской области, согласно приложению к настоящему постановлению.</w:t>
      </w:r>
    </w:p>
    <w:p w:rsidR="002415D3" w:rsidRPr="002415D3" w:rsidRDefault="002415D3" w:rsidP="002415D3">
      <w:pPr>
        <w:shd w:val="clear" w:color="auto" w:fill="FFFFFF"/>
        <w:ind w:firstLine="540"/>
        <w:jc w:val="both"/>
        <w:rPr>
          <w:rFonts w:ascii="Arial" w:hAnsi="Arial" w:cs="Arial"/>
          <w:color w:val="000000"/>
          <w:sz w:val="20"/>
          <w:szCs w:val="20"/>
        </w:rPr>
      </w:pPr>
      <w:r w:rsidRPr="002415D3">
        <w:rPr>
          <w:rFonts w:ascii="Arial" w:hAnsi="Arial" w:cs="Arial"/>
          <w:color w:val="000000"/>
          <w:sz w:val="20"/>
          <w:szCs w:val="20"/>
        </w:rPr>
        <w:t>2.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2415D3" w:rsidRPr="002415D3" w:rsidRDefault="002415D3" w:rsidP="002415D3">
      <w:pPr>
        <w:shd w:val="clear" w:color="auto" w:fill="FFFFFF"/>
        <w:spacing w:after="135"/>
        <w:ind w:firstLine="540"/>
        <w:jc w:val="both"/>
        <w:rPr>
          <w:rFonts w:ascii="Arial" w:hAnsi="Arial" w:cs="Arial"/>
          <w:color w:val="000000"/>
          <w:sz w:val="20"/>
          <w:szCs w:val="20"/>
        </w:rPr>
      </w:pPr>
      <w:r w:rsidRPr="002415D3">
        <w:rPr>
          <w:rFonts w:ascii="Arial" w:hAnsi="Arial" w:cs="Arial"/>
          <w:color w:val="000000"/>
          <w:sz w:val="20"/>
          <w:szCs w:val="20"/>
        </w:rPr>
        <w:t>3. </w:t>
      </w:r>
      <w:proofErr w:type="gramStart"/>
      <w:r w:rsidRPr="002415D3">
        <w:rPr>
          <w:rFonts w:ascii="Arial" w:hAnsi="Arial" w:cs="Arial"/>
          <w:color w:val="000000"/>
          <w:sz w:val="20"/>
          <w:szCs w:val="20"/>
        </w:rPr>
        <w:t>Контроль за</w:t>
      </w:r>
      <w:proofErr w:type="gramEnd"/>
      <w:r w:rsidRPr="002415D3">
        <w:rPr>
          <w:rFonts w:ascii="Arial" w:hAnsi="Arial" w:cs="Arial"/>
          <w:color w:val="000000"/>
          <w:sz w:val="20"/>
          <w:szCs w:val="20"/>
        </w:rPr>
        <w:t> исполнением настоящего постановления возложить на начальника финансово-экономического отдела администрации  рабочего поселка Маслянино Баталову О.Г.</w:t>
      </w:r>
    </w:p>
    <w:p w:rsidR="002415D3" w:rsidRPr="002415D3" w:rsidRDefault="002415D3" w:rsidP="002415D3">
      <w:pPr>
        <w:ind w:firstLine="708"/>
        <w:jc w:val="both"/>
        <w:rPr>
          <w:rFonts w:ascii="Arial" w:hAnsi="Arial" w:cs="Arial"/>
          <w:color w:val="000000"/>
          <w:sz w:val="20"/>
          <w:szCs w:val="20"/>
        </w:rPr>
      </w:pPr>
      <w:r w:rsidRPr="002415D3">
        <w:rPr>
          <w:rFonts w:ascii="Arial" w:hAnsi="Arial" w:cs="Arial"/>
          <w:color w:val="000000"/>
          <w:sz w:val="20"/>
          <w:szCs w:val="20"/>
        </w:rPr>
        <w:t> </w:t>
      </w:r>
    </w:p>
    <w:tbl>
      <w:tblPr>
        <w:tblW w:w="7750" w:type="dxa"/>
        <w:tblLook w:val="04A0" w:firstRow="1" w:lastRow="0" w:firstColumn="1" w:lastColumn="0" w:noHBand="0" w:noVBand="1"/>
      </w:tblPr>
      <w:tblGrid>
        <w:gridCol w:w="6487"/>
        <w:gridCol w:w="1263"/>
      </w:tblGrid>
      <w:tr w:rsidR="002415D3" w:rsidRPr="002415D3" w:rsidTr="002415D3">
        <w:trPr>
          <w:trHeight w:val="851"/>
        </w:trPr>
        <w:tc>
          <w:tcPr>
            <w:tcW w:w="6487" w:type="dxa"/>
          </w:tcPr>
          <w:p w:rsidR="002415D3" w:rsidRPr="002415D3" w:rsidRDefault="002415D3" w:rsidP="002415D3">
            <w:pPr>
              <w:jc w:val="both"/>
              <w:rPr>
                <w:rFonts w:ascii="Arial" w:eastAsia="Calibri" w:hAnsi="Arial" w:cs="Arial"/>
                <w:color w:val="000000"/>
                <w:sz w:val="20"/>
                <w:szCs w:val="20"/>
              </w:rPr>
            </w:pPr>
            <w:proofErr w:type="spellStart"/>
            <w:r w:rsidRPr="002415D3">
              <w:rPr>
                <w:rFonts w:ascii="Arial" w:eastAsia="Calibri" w:hAnsi="Arial" w:cs="Arial"/>
                <w:color w:val="000000"/>
                <w:sz w:val="20"/>
                <w:szCs w:val="20"/>
              </w:rPr>
              <w:t>И.о</w:t>
            </w:r>
            <w:proofErr w:type="spellEnd"/>
            <w:r w:rsidRPr="002415D3">
              <w:rPr>
                <w:rFonts w:ascii="Arial" w:eastAsia="Calibri" w:hAnsi="Arial" w:cs="Arial"/>
                <w:color w:val="000000"/>
                <w:sz w:val="20"/>
                <w:szCs w:val="20"/>
              </w:rPr>
              <w:t xml:space="preserve">. Главы рабочего поселка Маслянино  </w:t>
            </w:r>
          </w:p>
          <w:p w:rsidR="002415D3" w:rsidRPr="002415D3" w:rsidRDefault="002415D3" w:rsidP="002415D3">
            <w:pPr>
              <w:jc w:val="both"/>
              <w:rPr>
                <w:rFonts w:ascii="Arial" w:eastAsia="Calibri" w:hAnsi="Arial" w:cs="Arial"/>
                <w:color w:val="000000"/>
                <w:sz w:val="20"/>
                <w:szCs w:val="20"/>
              </w:rPr>
            </w:pPr>
            <w:r w:rsidRPr="002415D3">
              <w:rPr>
                <w:rFonts w:ascii="Arial" w:eastAsia="Calibri" w:hAnsi="Arial" w:cs="Arial"/>
                <w:color w:val="000000"/>
                <w:sz w:val="20"/>
                <w:szCs w:val="20"/>
              </w:rPr>
              <w:t xml:space="preserve">Маслянинского района </w:t>
            </w:r>
          </w:p>
          <w:p w:rsidR="002415D3" w:rsidRPr="002415D3" w:rsidRDefault="002415D3" w:rsidP="002415D3">
            <w:pPr>
              <w:jc w:val="both"/>
              <w:rPr>
                <w:rFonts w:ascii="Arial" w:eastAsia="Calibri" w:hAnsi="Arial" w:cs="Arial"/>
                <w:color w:val="000000"/>
                <w:sz w:val="20"/>
                <w:szCs w:val="20"/>
              </w:rPr>
            </w:pPr>
            <w:r w:rsidRPr="002415D3">
              <w:rPr>
                <w:rFonts w:ascii="Arial" w:eastAsia="Calibri" w:hAnsi="Arial" w:cs="Arial"/>
                <w:color w:val="000000"/>
                <w:sz w:val="20"/>
                <w:szCs w:val="20"/>
              </w:rPr>
              <w:t>Новосибирской области</w:t>
            </w:r>
            <w:r>
              <w:rPr>
                <w:rFonts w:ascii="Arial" w:eastAsia="Calibri" w:hAnsi="Arial" w:cs="Arial"/>
                <w:color w:val="000000"/>
                <w:sz w:val="20"/>
                <w:szCs w:val="20"/>
              </w:rPr>
              <w:t xml:space="preserve">                                    </w:t>
            </w:r>
            <w:proofErr w:type="spellStart"/>
            <w:r>
              <w:rPr>
                <w:rFonts w:ascii="Arial" w:eastAsia="Calibri" w:hAnsi="Arial" w:cs="Arial"/>
                <w:color w:val="000000"/>
                <w:sz w:val="20"/>
                <w:szCs w:val="20"/>
              </w:rPr>
              <w:t>А.А.Фогель</w:t>
            </w:r>
            <w:proofErr w:type="spellEnd"/>
          </w:p>
          <w:p w:rsidR="002415D3" w:rsidRDefault="002415D3" w:rsidP="002415D3">
            <w:pPr>
              <w:ind w:firstLine="567"/>
              <w:jc w:val="right"/>
              <w:rPr>
                <w:rFonts w:ascii="Arial" w:hAnsi="Arial" w:cs="Arial"/>
                <w:color w:val="000000"/>
                <w:sz w:val="20"/>
                <w:szCs w:val="20"/>
              </w:rPr>
            </w:pP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lastRenderedPageBreak/>
              <w:t>ПРИЛОЖЕНИЕ</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xml:space="preserve">к постановлению администрации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xml:space="preserve">рабочего поселка Маслянино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xml:space="preserve">Маслянинского района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Новосибирской области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от 18.04.2022 г. №181</w:t>
            </w:r>
          </w:p>
          <w:p w:rsidR="002415D3" w:rsidRDefault="002415D3" w:rsidP="002415D3">
            <w:pPr>
              <w:tabs>
                <w:tab w:val="left" w:pos="1226"/>
              </w:tabs>
              <w:ind w:right="-658" w:firstLine="567"/>
              <w:rPr>
                <w:rFonts w:ascii="Arial" w:hAnsi="Arial" w:cs="Arial"/>
                <w:color w:val="000000"/>
                <w:sz w:val="20"/>
                <w:szCs w:val="20"/>
              </w:rPr>
            </w:pPr>
            <w:r>
              <w:rPr>
                <w:rFonts w:ascii="Arial" w:hAnsi="Arial" w:cs="Arial"/>
                <w:color w:val="000000"/>
                <w:sz w:val="20"/>
                <w:szCs w:val="20"/>
              </w:rPr>
              <w:tab/>
            </w:r>
          </w:p>
          <w:p w:rsidR="002415D3" w:rsidRPr="002415D3" w:rsidRDefault="002415D3" w:rsidP="002415D3">
            <w:pPr>
              <w:shd w:val="clear" w:color="auto" w:fill="FFFFFF"/>
              <w:ind w:firstLine="567"/>
              <w:jc w:val="center"/>
              <w:rPr>
                <w:rFonts w:ascii="Arial" w:hAnsi="Arial" w:cs="Arial"/>
                <w:color w:val="000000"/>
                <w:sz w:val="20"/>
                <w:szCs w:val="20"/>
              </w:rPr>
            </w:pPr>
            <w:r w:rsidRPr="002415D3">
              <w:rPr>
                <w:rFonts w:ascii="Arial" w:hAnsi="Arial" w:cs="Arial"/>
                <w:b/>
                <w:bCs/>
                <w:color w:val="000000"/>
                <w:sz w:val="20"/>
                <w:szCs w:val="20"/>
              </w:rPr>
              <w:t xml:space="preserve">Порядок составления, утверждения и установления показателей планов (программ) финансово-хозяйственной деятельности муниципальных унитарных предприятий </w:t>
            </w:r>
            <w:r w:rsidRPr="002415D3">
              <w:rPr>
                <w:rFonts w:ascii="Arial" w:hAnsi="Arial" w:cs="Arial"/>
                <w:b/>
                <w:color w:val="000000"/>
                <w:sz w:val="20"/>
                <w:szCs w:val="20"/>
              </w:rPr>
              <w:t>рабочего поселка Маслянино</w:t>
            </w:r>
            <w:r w:rsidRPr="002415D3">
              <w:rPr>
                <w:rFonts w:ascii="Arial" w:hAnsi="Arial" w:cs="Arial"/>
                <w:color w:val="000000"/>
                <w:sz w:val="20"/>
                <w:szCs w:val="20"/>
              </w:rPr>
              <w:t xml:space="preserve">  </w:t>
            </w:r>
            <w:r w:rsidRPr="002415D3">
              <w:rPr>
                <w:rFonts w:ascii="Arial" w:hAnsi="Arial" w:cs="Arial"/>
                <w:b/>
                <w:color w:val="000000"/>
                <w:sz w:val="20"/>
                <w:szCs w:val="20"/>
              </w:rPr>
              <w:t>Маслянинского района Новосибирской области</w:t>
            </w:r>
            <w:r w:rsidRPr="002415D3">
              <w:rPr>
                <w:rFonts w:ascii="Arial" w:hAnsi="Arial" w:cs="Arial"/>
                <w:b/>
                <w:bCs/>
                <w:color w:val="000000"/>
                <w:sz w:val="20"/>
                <w:szCs w:val="20"/>
              </w:rPr>
              <w:t> </w:t>
            </w:r>
          </w:p>
          <w:p w:rsidR="002415D3" w:rsidRPr="002415D3" w:rsidRDefault="002415D3" w:rsidP="002415D3">
            <w:pPr>
              <w:ind w:firstLine="567"/>
              <w:jc w:val="center"/>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1. </w:t>
            </w:r>
            <w:proofErr w:type="gramStart"/>
            <w:r w:rsidRPr="002415D3">
              <w:rPr>
                <w:rFonts w:ascii="Arial" w:hAnsi="Arial" w:cs="Arial"/>
                <w:color w:val="000000"/>
                <w:sz w:val="20"/>
                <w:szCs w:val="20"/>
              </w:rPr>
              <w:t>Порядок составления, утверждения и установления показателей планов (программ) финансово-хозяйственной деятельности муниципальных унитарных предприятий рабочего поселка Маслянино  Маслянинского района Новосибирской области (далее - Порядок) разработан с целью обеспечения единого подхода к составлению, согласованию и утверждению планов (программ) финансово-хозяйственной деятельности муниципальных унитарных предприятий собственником имущества и учредителем которых выступает Промышленный сельсовет Маслянинского района Новосибирской области (далее - предприятия, МУП) и усиления контроля за эффективностью</w:t>
            </w:r>
            <w:proofErr w:type="gramEnd"/>
            <w:r w:rsidRPr="002415D3">
              <w:rPr>
                <w:rFonts w:ascii="Arial" w:hAnsi="Arial" w:cs="Arial"/>
                <w:color w:val="000000"/>
                <w:sz w:val="20"/>
                <w:szCs w:val="20"/>
              </w:rPr>
              <w:t xml:space="preserve"> их деятельности.</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2. План (программа) финансово-хозяйственной деятельности МУП (далее - план) должен ориентировать предприятие на определение приоритетных направлений деятельности, развитие предприятия, увеличение объемов выполняемых работ (услуг), сокращение непроизводительных расходов, безубыточность деятельности.</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3. </w:t>
            </w:r>
            <w:proofErr w:type="gramStart"/>
            <w:r w:rsidRPr="002415D3">
              <w:rPr>
                <w:rFonts w:ascii="Arial" w:hAnsi="Arial" w:cs="Arial"/>
                <w:color w:val="000000"/>
                <w:sz w:val="20"/>
                <w:szCs w:val="20"/>
              </w:rPr>
              <w:t>Проект плана МУП на очередной год разрабатывается предприятием по форме согласно приложению № 2 к настоящему Порядку на основе анализа результатов деятельности предприятия за отчетный год и тенденций финансово-хозяйственной деятельности в текущем году, прогноза развития предприятия с учетом рыночной конъюнктуры и стоящих перед ним задач по увеличению (сохранению) объемов выполняемых работ (услуг), решению социальных вопросов, сокращению непроизводительных расходов и обеспечению безубыточной</w:t>
            </w:r>
            <w:proofErr w:type="gramEnd"/>
            <w:r w:rsidRPr="002415D3">
              <w:rPr>
                <w:rFonts w:ascii="Arial" w:hAnsi="Arial" w:cs="Arial"/>
                <w:color w:val="000000"/>
                <w:sz w:val="20"/>
                <w:szCs w:val="20"/>
              </w:rPr>
              <w:t xml:space="preserve"> деятельности.</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 xml:space="preserve">Достижение плановых квартальных и конечных (годовых) показателей экономической эффективности деятельности предприятия должно быть обосновано соответствующими </w:t>
            </w:r>
            <w:r w:rsidRPr="002415D3">
              <w:rPr>
                <w:rFonts w:ascii="Arial" w:hAnsi="Arial" w:cs="Arial"/>
                <w:color w:val="000000"/>
                <w:sz w:val="20"/>
                <w:szCs w:val="20"/>
              </w:rPr>
              <w:lastRenderedPageBreak/>
              <w:t>финансовыми источниками выполнения показателей плана, в том числе за счет бюджетных средств.</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Для оценки финансово-хозяйственной деятельности МУП при администрации рабочего поселка Маслянино  Маслянинского района Новосибирской области (далее – администрация) создается Балансовая комиссия по </w:t>
            </w:r>
            <w:proofErr w:type="gramStart"/>
            <w:r w:rsidRPr="002415D3">
              <w:rPr>
                <w:rFonts w:ascii="Arial" w:hAnsi="Arial" w:cs="Arial"/>
                <w:color w:val="000000"/>
                <w:sz w:val="20"/>
                <w:szCs w:val="20"/>
              </w:rPr>
              <w:t>контролю за</w:t>
            </w:r>
            <w:proofErr w:type="gramEnd"/>
            <w:r w:rsidRPr="002415D3">
              <w:rPr>
                <w:rFonts w:ascii="Arial" w:hAnsi="Arial" w:cs="Arial"/>
                <w:color w:val="000000"/>
                <w:sz w:val="20"/>
                <w:szCs w:val="20"/>
              </w:rPr>
              <w:t> деятельностью муниципальных унитарных предприятий рабочего поселка Маслянино  Маслянинского района Новосибирской области (далее – Балансовая комиссия) в соответствии с приложением №1 к настоящему Порядку.</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4. Планы на очередной год ежегодно утверждаются постановлением администрации   не позднее 1 ноября текущего года.</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5. Проекты планов на очередной год предоставляются руководителями муниципальных унитарных предприятий в срок до 1 сентября текущего года, в Балансовую комиссию по формам согласно приложению № 2 к настоящему Порядку, в печатном и электронном виде. К проектам планов прилагается пояснительная записка, в которой обосновываются причины и факторы, влияющие на формирование показателей деятельности предприятия на очередной год.</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6. Балансовая комиссия рассматривает поступившие от предприятий проекты планов в течение 7 рабочих дней с даты их поступления в Балансовую комиссию и уведомляет предприятие о дате и времени заседания по соответствующему предприятию.</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По результатам заседания Балансовая комиссия согласовывает представленный предприятием проект плана. При наличии замечаний, Балансовая комиссия не согласовывает представленный предприятием проект плана и направляет ему заключение, в котором перечисляются замечания к представленному проекту плана.</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Предприятие в течение 10 рабочих дней устраняет поступившие замечания и повторно предоставляет в Балансовую комиссию уточненный проект плана.</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7. После согласования проекта плана Балансовой комиссией, секретарь Балансовой комиссии в срок не позднее 7 рабочих дней </w:t>
            </w:r>
            <w:proofErr w:type="gramStart"/>
            <w:r w:rsidRPr="002415D3">
              <w:rPr>
                <w:rFonts w:ascii="Arial" w:hAnsi="Arial" w:cs="Arial"/>
                <w:color w:val="000000"/>
                <w:sz w:val="20"/>
                <w:szCs w:val="20"/>
              </w:rPr>
              <w:t>с даты согласования</w:t>
            </w:r>
            <w:proofErr w:type="gramEnd"/>
            <w:r w:rsidRPr="002415D3">
              <w:rPr>
                <w:rFonts w:ascii="Arial" w:hAnsi="Arial" w:cs="Arial"/>
                <w:color w:val="000000"/>
                <w:sz w:val="20"/>
                <w:szCs w:val="20"/>
              </w:rPr>
              <w:t> проекта плана предприятия готовит проект постановления администрации   об утверждении плана предприятия.</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 xml:space="preserve">8. При необходимости предприятия формируют уточненный план на текущий финансовый год и направляют его для рассмотрения в Балансовую комиссию. В пояснительной записке, приложенной к направляемому в Балансовую комиссию уточненному плану, предприятия обосновывают причины </w:t>
            </w:r>
            <w:r w:rsidRPr="002415D3">
              <w:rPr>
                <w:rFonts w:ascii="Arial" w:hAnsi="Arial" w:cs="Arial"/>
                <w:color w:val="000000"/>
                <w:sz w:val="20"/>
                <w:szCs w:val="20"/>
              </w:rPr>
              <w:lastRenderedPageBreak/>
              <w:t>вносимых изменений.</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9. Основанием для уточнения плана предприятия является:</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 изменение цен (тарифов) на работы и услуги предприятия в случае, если такое изменение повлекло уменьшение (увеличение) доходов предприятия более чем на 10 процентов;</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2) изменение условий хозяйствования, не зависящих от предприятия.</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10. Предприятия осуществляют свою деятельность в соответствии с утвержденными планами. Ответственность за выполнение утвержденных плановых показателей экономической эффективности деятельности предприятия возлагается на руководителя МУП.</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11. Руководители МУП ежеквартально в течение месяца по истечению сроков, установленных для сдачи квартальной (кроме отчетности 1 квартала) и годовой бухгалтерской отчетности, представляют в Балансовую комиссию информацию о выполнении утвержденных планов МУП, в том числе плановых показателей экономической эффективности деятельности. Указанная отчетность предоставляется нарастающим итогом за 1 полугодие, 9 месяцев и год.</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12. Руководители МУП ежегодно отчитываются на заседаниях балансовой комиссии о выполнении планов и достигнутых показателях экономической эффективности деятельности.</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Отчет руководителя предприятия о вы</w:t>
            </w:r>
            <w:r w:rsidRPr="002415D3">
              <w:rPr>
                <w:rFonts w:ascii="Arial" w:hAnsi="Arial" w:cs="Arial"/>
                <w:color w:val="000000"/>
                <w:sz w:val="20"/>
                <w:szCs w:val="20"/>
              </w:rPr>
              <w:softHyphen/>
              <w:t>полнении планов, включает в себя сравнение фактически достигнутых показа</w:t>
            </w:r>
            <w:r w:rsidRPr="002415D3">
              <w:rPr>
                <w:rFonts w:ascii="Arial" w:hAnsi="Arial" w:cs="Arial"/>
                <w:color w:val="000000"/>
                <w:sz w:val="20"/>
                <w:szCs w:val="20"/>
              </w:rPr>
              <w:softHyphen/>
              <w:t>телей с их плановыми значениями и значениями аналогичного периода прошед</w:t>
            </w:r>
            <w:r w:rsidRPr="002415D3">
              <w:rPr>
                <w:rFonts w:ascii="Arial" w:hAnsi="Arial" w:cs="Arial"/>
                <w:color w:val="000000"/>
                <w:sz w:val="20"/>
                <w:szCs w:val="20"/>
              </w:rPr>
              <w:softHyphen/>
              <w:t>шего года. К отчету прилагаются: </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 пояснительная записка о допущенных отклонениях фактических пока</w:t>
            </w:r>
            <w:r w:rsidRPr="002415D3">
              <w:rPr>
                <w:rFonts w:ascii="Arial" w:hAnsi="Arial" w:cs="Arial"/>
                <w:color w:val="000000"/>
                <w:sz w:val="20"/>
                <w:szCs w:val="20"/>
              </w:rPr>
              <w:softHyphen/>
              <w:t>зателей от утвержденных с анализом причин отклонения;</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2) информация по форме  согласно приложению № 3 к настоящему Порядку.</w:t>
            </w:r>
          </w:p>
          <w:p w:rsidR="002415D3" w:rsidRPr="002415D3" w:rsidRDefault="002415D3" w:rsidP="002415D3">
            <w:pPr>
              <w:ind w:firstLine="567"/>
              <w:jc w:val="both"/>
              <w:rPr>
                <w:rFonts w:ascii="Arial" w:hAnsi="Arial" w:cs="Arial"/>
                <w:color w:val="000000"/>
                <w:sz w:val="20"/>
                <w:szCs w:val="20"/>
              </w:rPr>
            </w:pPr>
            <w:r w:rsidRPr="002415D3">
              <w:rPr>
                <w:rFonts w:ascii="Arial" w:hAnsi="Arial" w:cs="Arial"/>
                <w:color w:val="000000"/>
                <w:sz w:val="20"/>
                <w:szCs w:val="20"/>
              </w:rPr>
              <w:t>13. По результатам заседания Балансовой комиссией дается оценка деятельности МУП и принимается решение о признании работы предприятия удовлетворительной, либо неудовлетворительной.</w:t>
            </w:r>
          </w:p>
          <w:p w:rsidR="002415D3" w:rsidRPr="002415D3" w:rsidRDefault="002415D3" w:rsidP="002415D3">
            <w:pPr>
              <w:ind w:firstLine="567"/>
              <w:jc w:val="both"/>
              <w:rPr>
                <w:rFonts w:ascii="Arial" w:hAnsi="Arial" w:cs="Arial"/>
                <w:color w:val="000000"/>
                <w:sz w:val="20"/>
                <w:szCs w:val="20"/>
              </w:rPr>
            </w:pPr>
            <w:proofErr w:type="gramStart"/>
            <w:r w:rsidRPr="002415D3">
              <w:rPr>
                <w:rFonts w:ascii="Arial" w:hAnsi="Arial" w:cs="Arial"/>
                <w:color w:val="000000"/>
                <w:sz w:val="20"/>
                <w:szCs w:val="20"/>
              </w:rPr>
              <w:t>Решение о признании работы предприятия неудовлетворительным принимается при существенном отклонении (более 30 %) среднеарифметического значения, определяемого как сумма частных от разницы фактических показателей и плановых по отношению к запланированным значениям.</w:t>
            </w:r>
            <w:proofErr w:type="gramEnd"/>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lastRenderedPageBreak/>
              <w:t>ПРИЛОЖЕНИЕ №1</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к Порядку составления, утверждения</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и установления показателей планов (программы)</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финансово-хозяйственной деятельности</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муниципальных унитарных предприятий</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xml:space="preserve">рабочего поселка Маслянино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xml:space="preserve">Маслянинского района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Новосибирской области </w:t>
            </w:r>
          </w:p>
          <w:p w:rsidR="002415D3" w:rsidRPr="002415D3" w:rsidRDefault="002415D3" w:rsidP="002415D3">
            <w:pPr>
              <w:ind w:firstLine="567"/>
              <w:jc w:val="right"/>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b/>
                <w:bCs/>
                <w:color w:val="000000"/>
                <w:sz w:val="20"/>
                <w:szCs w:val="20"/>
              </w:rPr>
              <w:t>Положение</w:t>
            </w: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b/>
                <w:bCs/>
                <w:color w:val="000000"/>
                <w:sz w:val="20"/>
                <w:szCs w:val="20"/>
              </w:rPr>
              <w:t>О балансовой комиссии по </w:t>
            </w:r>
            <w:proofErr w:type="gramStart"/>
            <w:r w:rsidRPr="002415D3">
              <w:rPr>
                <w:rFonts w:ascii="Arial" w:hAnsi="Arial" w:cs="Arial"/>
                <w:b/>
                <w:bCs/>
                <w:color w:val="000000"/>
                <w:sz w:val="20"/>
                <w:szCs w:val="20"/>
              </w:rPr>
              <w:t>контролю за</w:t>
            </w:r>
            <w:proofErr w:type="gramEnd"/>
            <w:r w:rsidRPr="002415D3">
              <w:rPr>
                <w:rFonts w:ascii="Arial" w:hAnsi="Arial" w:cs="Arial"/>
                <w:b/>
                <w:bCs/>
                <w:color w:val="000000"/>
                <w:sz w:val="20"/>
                <w:szCs w:val="20"/>
              </w:rPr>
              <w:t> деятельностью муниципальных унитарных предприятий </w:t>
            </w:r>
            <w:r w:rsidRPr="002415D3">
              <w:rPr>
                <w:rFonts w:ascii="Arial" w:hAnsi="Arial" w:cs="Arial"/>
                <w:b/>
                <w:color w:val="000000"/>
                <w:sz w:val="20"/>
                <w:szCs w:val="20"/>
              </w:rPr>
              <w:t>рабочего поселка Маслянино</w:t>
            </w:r>
            <w:r w:rsidRPr="002415D3">
              <w:rPr>
                <w:rFonts w:ascii="Arial" w:hAnsi="Arial" w:cs="Arial"/>
                <w:color w:val="000000"/>
                <w:sz w:val="20"/>
                <w:szCs w:val="20"/>
              </w:rPr>
              <w:t xml:space="preserve">  </w:t>
            </w:r>
            <w:r w:rsidRPr="002415D3">
              <w:rPr>
                <w:rFonts w:ascii="Arial" w:hAnsi="Arial" w:cs="Arial"/>
                <w:b/>
                <w:color w:val="000000"/>
                <w:sz w:val="20"/>
                <w:szCs w:val="20"/>
              </w:rPr>
              <w:t>Маслянинского района Новосибирской области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p>
          <w:p w:rsidR="002415D3" w:rsidRPr="002415D3" w:rsidRDefault="002415D3" w:rsidP="002415D3">
            <w:pPr>
              <w:ind w:firstLine="709"/>
              <w:jc w:val="both"/>
              <w:rPr>
                <w:rFonts w:ascii="Arial" w:hAnsi="Arial" w:cs="Arial"/>
                <w:color w:val="000000"/>
                <w:sz w:val="20"/>
                <w:szCs w:val="20"/>
              </w:rPr>
            </w:pP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color w:val="000000"/>
                <w:sz w:val="20"/>
                <w:szCs w:val="20"/>
              </w:rPr>
              <w:t>1. Общие положения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xml:space="preserve">1.1. </w:t>
            </w:r>
            <w:proofErr w:type="gramStart"/>
            <w:r w:rsidRPr="002415D3">
              <w:rPr>
                <w:rFonts w:ascii="Arial" w:hAnsi="Arial" w:cs="Arial"/>
                <w:color w:val="000000"/>
                <w:sz w:val="20"/>
                <w:szCs w:val="20"/>
              </w:rPr>
              <w:t>Балансовая комиссия по контролю за деятельностью муниципальных унитарных предприятий рабочего поселка Маслянино  Маслянинского района Новосибирской области (далее - Балансовая комиссия) является постоянно действующим органом при администрации рабочего поселка Маслянино  Маслянинского района Новосибирской области (далее - администрация муниципального образования), создаваемая для осуществления общего контроля за деятельностью муниципальных унитарных предприятий, учредителем  и собственником имущества которых выступает муниципальное образование рабочего поселка Маслянино  Маслянинского района Новосибирской</w:t>
            </w:r>
            <w:proofErr w:type="gramEnd"/>
            <w:r w:rsidRPr="002415D3">
              <w:rPr>
                <w:rFonts w:ascii="Arial" w:hAnsi="Arial" w:cs="Arial"/>
                <w:color w:val="000000"/>
                <w:sz w:val="20"/>
                <w:szCs w:val="20"/>
              </w:rPr>
              <w:t xml:space="preserve"> области (далее – МУП).</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1.2. Состав Балансовой комиссии утверждается распоряжением администрации муниципального образования.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В состав комиссии входят: председатель, заместитель председателя, члены комиссии и секретарь. Число членов комиссии должно быть не менее 5 человек.</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1.3. Балансовая комиссия в своей деятельности руководствуется законодательством Российской Федерации, Новосибирской области, муниципальными правовыми актами рабочего поселка Маслянино  Маслянинского района Новосибирской области и настоящим Положением.</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xml:space="preserve">1.4. Балансовая комиссия осуществляет свою работу путем анализа сложившихся финансово-хозяйственных показателей деятельности МУП, готовит рекомендательные </w:t>
            </w:r>
            <w:r w:rsidRPr="002415D3">
              <w:rPr>
                <w:rFonts w:ascii="Arial" w:hAnsi="Arial" w:cs="Arial"/>
                <w:color w:val="000000"/>
                <w:sz w:val="20"/>
                <w:szCs w:val="20"/>
              </w:rPr>
              <w:lastRenderedPageBreak/>
              <w:t>материалы и заключения.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1.5. В работе Балансовой комиссии в качестве приглашенных могут участвовать иные специалисты администрации, присутствие которых представляется необходимым и целесообразным.</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AB21DB">
            <w:pPr>
              <w:numPr>
                <w:ilvl w:val="0"/>
                <w:numId w:val="3"/>
              </w:numPr>
              <w:spacing w:after="200" w:line="276" w:lineRule="auto"/>
              <w:ind w:left="660" w:firstLine="0"/>
              <w:jc w:val="center"/>
              <w:rPr>
                <w:rFonts w:ascii="Arial" w:hAnsi="Arial" w:cs="Arial"/>
                <w:color w:val="000000"/>
                <w:sz w:val="20"/>
                <w:szCs w:val="20"/>
              </w:rPr>
            </w:pPr>
            <w:r w:rsidRPr="002415D3">
              <w:rPr>
                <w:rFonts w:ascii="Arial" w:hAnsi="Arial" w:cs="Arial"/>
                <w:color w:val="000000"/>
                <w:sz w:val="20"/>
                <w:szCs w:val="20"/>
              </w:rPr>
              <w:t>Управление и организация работы</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2.1. Работу Балансовой комиссии возглавляет председатель, назначенный распоряжением администрации муниципального образования. В случае отсутствия председателя деятельностью Балансовой комиссии руководит его заместитель.</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Председатель, в его отсутствие заместитель, осуществляет общее руководство работой Балансовой комиссии, подписывают протоколы заседаний и другие документы, представляемые от имени Балансовой комиссии, обеспечивают выполнение обязанностей Балансовой комиссии и соблюдение прав ее членов.</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2.2. Балансовая комиссия проводит свои заседания в соответствии с графиком проведения заседаний, утвержденным председателем Балансовой комиссии.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2.3. Наряду с плановыми заседаниями Балансовой комиссии могут проводиться оперативные заседания, исходя из сложившейся необходимости. Решение о проведении внеплановых заседаний и их повестке принимает председатель, с учетом предложений заместителя председателя и членов Балансовой комиссии.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2.4. Заседание Балансовой комиссии считается правомочным, если на нем присутствуют более половины членов Балансовой комиссии. Комиссия принимает решения простым большинством голосов присутствующих членов Балансовой комиссии. Голос председателя является решающим при равенстве голосов.</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2.5. Заседания Балансовой комиссии собирает секретарь, на которого возлагаются обязанности по ведению и оформлению протоколов, а также по </w:t>
            </w:r>
            <w:proofErr w:type="gramStart"/>
            <w:r w:rsidRPr="002415D3">
              <w:rPr>
                <w:rFonts w:ascii="Arial" w:hAnsi="Arial" w:cs="Arial"/>
                <w:color w:val="000000"/>
                <w:sz w:val="20"/>
                <w:szCs w:val="20"/>
              </w:rPr>
              <w:t>контролю за</w:t>
            </w:r>
            <w:proofErr w:type="gramEnd"/>
            <w:r w:rsidRPr="002415D3">
              <w:rPr>
                <w:rFonts w:ascii="Arial" w:hAnsi="Arial" w:cs="Arial"/>
                <w:color w:val="000000"/>
                <w:sz w:val="20"/>
                <w:szCs w:val="20"/>
              </w:rPr>
              <w:t> сроками рассмотрения документов согласно плану работы. Оформление проектов протоколов заседаний Балансовой комиссии производится в течение пяти рабочих дней после заседания.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xml:space="preserve">2.6. Балансовая комиссия ежегодно, по результатам рассмотрения годового отчета, подводит итоги проделанной </w:t>
            </w:r>
            <w:r w:rsidRPr="002415D3">
              <w:rPr>
                <w:rFonts w:ascii="Arial" w:hAnsi="Arial" w:cs="Arial"/>
                <w:color w:val="000000"/>
                <w:sz w:val="20"/>
                <w:szCs w:val="20"/>
              </w:rPr>
              <w:lastRenderedPageBreak/>
              <w:t>работы по повышению эффективности использования доходности муниципальной собственности, находящейся в хозяйственном ведении МУП, составляет сводный отчет и представляет его главе рабочего поселка Маслянино  Маслянинского района Новосибирской области.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color w:val="000000"/>
                <w:sz w:val="20"/>
                <w:szCs w:val="20"/>
              </w:rPr>
              <w:t>3. Обязанности Балансовой комиссии и права ее членов</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 Балансовая комиссия в соответствии с возложенными на нее задачами обязана:</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3.1.1. проводить анализ финансово-хозяйственной деятельности МУП по материалам бухгалтерской отчетности;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3.1.2. заслушивать руководителей МУП о деятельности предприятия;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3.1.3. вырабатывать мероприятия по повышению уровня эффективности использования муниципального имущества, переданного в полное хозяйственное ведение МУП;</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3.1.4. рассматривает и согласовывает планы (программы) финансово-хозяйственной деятельности МУП, изменения в них;</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3.1.5. готовить проекты постановлений администрации муниципального образования об утверждении планов (программ) финансово-хозяйственной деятельности МУП;</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3.1.6. доводить до сведения заинтересованных сторон (должностных лиц администрации муниципального образования, предприятий) предложения, направленные на улучшение финансово-экономического состояния предприятий.</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3.2. Члены Балансовой комиссии имеют право:</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3.2.1. вносить предложения по вопросам работы Балансовой комиссии, планированию и рассмотрению вопросов;</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3.2.2. по представлению председателя комиссии и его заместителя получать информацию по вопросам, отнесенным к компетенции Балансовой комиссии;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3.2.3. высказывать замечания и вносить предложения по заключениям других членов Балансовой комиссии в пределах своей компетенции;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3.2.4. фиксировать в протоколах заседаний Балансовой комиссии особое мнение.</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color w:val="000000"/>
                <w:sz w:val="20"/>
                <w:szCs w:val="20"/>
              </w:rPr>
              <w:t>4. Организация деятельности Балансовой комиссии</w:t>
            </w:r>
          </w:p>
          <w:p w:rsidR="002415D3" w:rsidRPr="002415D3" w:rsidRDefault="002415D3" w:rsidP="002415D3">
            <w:pPr>
              <w:ind w:firstLine="709"/>
              <w:jc w:val="center"/>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xml:space="preserve">4.1.  Все документы, поступившие в Балансовую комиссию, а также исходящие документы в день их поступления (в отношении исходящих документов в день подписания) секретарь Балансовой комиссии передает в приемную </w:t>
            </w:r>
            <w:r w:rsidRPr="002415D3">
              <w:rPr>
                <w:rFonts w:ascii="Arial" w:hAnsi="Arial" w:cs="Arial"/>
                <w:color w:val="000000"/>
                <w:sz w:val="20"/>
                <w:szCs w:val="20"/>
              </w:rPr>
              <w:lastRenderedPageBreak/>
              <w:t>администрации муниципального образования для регистрации в автоматизированной системе электронного документооборота, являющаяся также поисковой системой по зарегистрированным документам администрации муниципального образования.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4.2. Все решения Балансовой комиссии оформляются протоколом заседания, который подписывается председателем  и секретарем Балансовой комиссии. Если заседание Балансовой комиссии проводит заместитель председателя Балансовой комиссии, то протокол подписывает заместитель председателя и секретарь.</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Протокол оформляется секретарем Балансовой комиссии в течени</w:t>
            </w:r>
            <w:proofErr w:type="gramStart"/>
            <w:r w:rsidRPr="002415D3">
              <w:rPr>
                <w:rFonts w:ascii="Arial" w:hAnsi="Arial" w:cs="Arial"/>
                <w:color w:val="000000"/>
                <w:sz w:val="20"/>
                <w:szCs w:val="20"/>
              </w:rPr>
              <w:t>и</w:t>
            </w:r>
            <w:proofErr w:type="gramEnd"/>
            <w:r w:rsidRPr="002415D3">
              <w:rPr>
                <w:rFonts w:ascii="Arial" w:hAnsi="Arial" w:cs="Arial"/>
                <w:color w:val="000000"/>
                <w:sz w:val="20"/>
                <w:szCs w:val="20"/>
              </w:rPr>
              <w:t> 5 (пяти) рабочих дней со дня ее заседания.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4.3. </w:t>
            </w:r>
            <w:proofErr w:type="gramStart"/>
            <w:r w:rsidRPr="002415D3">
              <w:rPr>
                <w:rFonts w:ascii="Arial" w:hAnsi="Arial" w:cs="Arial"/>
                <w:color w:val="000000"/>
                <w:sz w:val="20"/>
                <w:szCs w:val="20"/>
              </w:rPr>
              <w:t>При наличии замечаний по представленном МУП проекту плана финансово-хозяйственной деятельности, Балансовая комиссия не согласовывает представленный предприятием проект плана и готовит заключение, в котором перечисляются замечания по представленному предприятием проекту плана.</w:t>
            </w:r>
            <w:proofErr w:type="gramEnd"/>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Заключение готовится секретарем Балансовой комиссии в течение 5 (пяти) рабочих дней со дня заседания Балансовой комиссии. Заключение вручается руководителю предприятия или главному бухгалтеру предприятия лично  под роспись в течение трех рабочих дней со дня его изготовления. Заключение подписывается председателем Балансовой комиссии, а при его отсутствии заместителем председателя Балансовой комиссии.</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4.4. Материально-техническое обеспечение деятельности Балансовой комиссии осуществляет администрация муниципального образования.</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9"/>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jc w:val="both"/>
              <w:rPr>
                <w:rFonts w:ascii="Arial" w:eastAsia="Calibri" w:hAnsi="Arial" w:cs="Arial"/>
                <w:color w:val="000000"/>
                <w:sz w:val="20"/>
                <w:szCs w:val="20"/>
              </w:rPr>
            </w:pPr>
          </w:p>
        </w:tc>
        <w:tc>
          <w:tcPr>
            <w:tcW w:w="1263" w:type="dxa"/>
          </w:tcPr>
          <w:p w:rsidR="002415D3" w:rsidRPr="002415D3" w:rsidRDefault="002415D3" w:rsidP="002415D3">
            <w:pPr>
              <w:jc w:val="right"/>
              <w:rPr>
                <w:rFonts w:ascii="Arial" w:eastAsia="Calibri" w:hAnsi="Arial" w:cs="Arial"/>
                <w:color w:val="000000"/>
                <w:sz w:val="20"/>
                <w:szCs w:val="20"/>
              </w:rPr>
            </w:pPr>
          </w:p>
        </w:tc>
      </w:tr>
    </w:tbl>
    <w:p w:rsidR="002415D3" w:rsidRPr="002415D3" w:rsidRDefault="002415D3" w:rsidP="002415D3">
      <w:pPr>
        <w:ind w:firstLine="708"/>
        <w:jc w:val="both"/>
        <w:rPr>
          <w:rFonts w:ascii="Arial" w:hAnsi="Arial" w:cs="Arial"/>
          <w:color w:val="000000"/>
          <w:sz w:val="20"/>
          <w:szCs w:val="20"/>
        </w:rPr>
      </w:pPr>
      <w:r w:rsidRPr="002415D3">
        <w:rPr>
          <w:rFonts w:ascii="Arial" w:hAnsi="Arial" w:cs="Arial"/>
          <w:color w:val="000000"/>
          <w:sz w:val="20"/>
          <w:szCs w:val="20"/>
        </w:rPr>
        <w:lastRenderedPageBreak/>
        <w:t>  </w:t>
      </w:r>
    </w:p>
    <w:p w:rsidR="002415D3" w:rsidRPr="002415D3" w:rsidRDefault="002415D3" w:rsidP="002415D3">
      <w:pPr>
        <w:ind w:left="567" w:firstLine="567"/>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8"/>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rsidP="002415D3">
      <w:pPr>
        <w:ind w:firstLine="708"/>
        <w:jc w:val="both"/>
        <w:rPr>
          <w:rFonts w:ascii="Arial" w:hAnsi="Arial" w:cs="Arial"/>
          <w:color w:val="000000"/>
          <w:sz w:val="20"/>
          <w:szCs w:val="20"/>
        </w:rPr>
      </w:pPr>
      <w:r w:rsidRPr="002415D3">
        <w:rPr>
          <w:rFonts w:ascii="Arial" w:hAnsi="Arial" w:cs="Arial"/>
          <w:color w:val="000000"/>
          <w:sz w:val="20"/>
          <w:szCs w:val="20"/>
        </w:rPr>
        <w:t> </w:t>
      </w:r>
    </w:p>
    <w:p w:rsidR="002415D3" w:rsidRP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2415D3" w:rsidRDefault="002415D3">
      <w:pPr>
        <w:rPr>
          <w:rFonts w:ascii="Arial" w:hAnsi="Arial" w:cs="Arial"/>
          <w:sz w:val="20"/>
          <w:szCs w:val="20"/>
        </w:rPr>
      </w:pP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lastRenderedPageBreak/>
        <w:t>ПРИЛОЖЕНИЕ №1</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к Порядку составления, утверждения</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и установления показателей планов (программы)</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финансово-хозяйственной деятельности</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муниципальных унитарных предприятий</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рабочего поселка Маслянино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Маслянинского района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Новосибирской области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b/>
          <w:bCs/>
          <w:color w:val="000000"/>
          <w:sz w:val="20"/>
          <w:szCs w:val="20"/>
        </w:rPr>
        <w:t>Положение</w:t>
      </w: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b/>
          <w:bCs/>
          <w:color w:val="000000"/>
          <w:sz w:val="20"/>
          <w:szCs w:val="20"/>
        </w:rPr>
        <w:t>О балансовой комиссии по </w:t>
      </w:r>
      <w:proofErr w:type="gramStart"/>
      <w:r w:rsidRPr="00436679">
        <w:rPr>
          <w:rFonts w:ascii="Arial" w:hAnsi="Arial" w:cs="Arial"/>
          <w:b/>
          <w:bCs/>
          <w:color w:val="000000"/>
          <w:sz w:val="20"/>
          <w:szCs w:val="20"/>
        </w:rPr>
        <w:t>контролю за</w:t>
      </w:r>
      <w:proofErr w:type="gramEnd"/>
      <w:r w:rsidRPr="00436679">
        <w:rPr>
          <w:rFonts w:ascii="Arial" w:hAnsi="Arial" w:cs="Arial"/>
          <w:b/>
          <w:bCs/>
          <w:color w:val="000000"/>
          <w:sz w:val="20"/>
          <w:szCs w:val="20"/>
        </w:rPr>
        <w:t> деятельностью муниципальных унитарных предприятий </w:t>
      </w:r>
      <w:r w:rsidRPr="00436679">
        <w:rPr>
          <w:rFonts w:ascii="Arial" w:hAnsi="Arial" w:cs="Arial"/>
          <w:b/>
          <w:color w:val="000000"/>
          <w:sz w:val="20"/>
          <w:szCs w:val="20"/>
        </w:rPr>
        <w:t>рабочего поселка Маслянино</w:t>
      </w:r>
      <w:r w:rsidRPr="00436679">
        <w:rPr>
          <w:rFonts w:ascii="Arial" w:hAnsi="Arial" w:cs="Arial"/>
          <w:color w:val="000000"/>
          <w:sz w:val="20"/>
          <w:szCs w:val="20"/>
        </w:rPr>
        <w:t xml:space="preserve">  </w:t>
      </w:r>
      <w:r w:rsidRPr="00436679">
        <w:rPr>
          <w:rFonts w:ascii="Arial" w:hAnsi="Arial" w:cs="Arial"/>
          <w:b/>
          <w:color w:val="000000"/>
          <w:sz w:val="20"/>
          <w:szCs w:val="20"/>
        </w:rPr>
        <w:t>Маслянинского района Новосибирской области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p>
    <w:p w:rsidR="00436679" w:rsidRPr="00436679" w:rsidRDefault="00436679" w:rsidP="00436679">
      <w:pPr>
        <w:ind w:firstLine="709"/>
        <w:jc w:val="both"/>
        <w:rPr>
          <w:rFonts w:ascii="Arial" w:hAnsi="Arial" w:cs="Arial"/>
          <w:color w:val="000000"/>
          <w:sz w:val="20"/>
          <w:szCs w:val="20"/>
        </w:rPr>
      </w:pP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color w:val="000000"/>
          <w:sz w:val="20"/>
          <w:szCs w:val="20"/>
        </w:rPr>
        <w:t>1. Общие положения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xml:space="preserve">1.1. </w:t>
      </w:r>
      <w:proofErr w:type="gramStart"/>
      <w:r w:rsidRPr="00436679">
        <w:rPr>
          <w:rFonts w:ascii="Arial" w:hAnsi="Arial" w:cs="Arial"/>
          <w:color w:val="000000"/>
          <w:sz w:val="20"/>
          <w:szCs w:val="20"/>
        </w:rPr>
        <w:t>Балансовая комиссия по контролю за деятельностью муниципальных унитарных предприятий рабочего поселка Маслянино  Маслянинского района Новосибирской области (далее - Балансовая комиссия) является постоянно действующим органом при администрации рабочего поселка Маслянино  Маслянинского района Новосибирской области (далее - администрация муниципального образования), создаваемая для осуществления общего контроля за деятельностью муниципальных унитарных предприятий, учредителем  и собственником имущества которых выступает муниципальное образование рабочего поселка Маслянино  Маслянинского района Новосибирской</w:t>
      </w:r>
      <w:proofErr w:type="gramEnd"/>
      <w:r w:rsidRPr="00436679">
        <w:rPr>
          <w:rFonts w:ascii="Arial" w:hAnsi="Arial" w:cs="Arial"/>
          <w:color w:val="000000"/>
          <w:sz w:val="20"/>
          <w:szCs w:val="20"/>
        </w:rPr>
        <w:t xml:space="preserve"> области (далее – МУП).</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1.2. Состав Балансовой комиссии утверждается распоряжением администрации муниципального образования.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В состав комиссии входят: председатель, заместитель председателя, члены комиссии и секретарь. Число членов комиссии должно быть не менее 5 человек.</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1.3. Балансовая комиссия в своей деятельности руководствуется законодательством Российской Федерации, Новосибирской области, муниципальными правовыми актами рабочего поселка Маслянино  Маслянинского района Новосибирской области и настоящим Положением.</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xml:space="preserve">1.4. Балансовая комиссия осуществляет свою работу путем анализа сложившихся финансово-хозяйственных </w:t>
      </w:r>
      <w:r w:rsidRPr="00436679">
        <w:rPr>
          <w:rFonts w:ascii="Arial" w:hAnsi="Arial" w:cs="Arial"/>
          <w:color w:val="000000"/>
          <w:sz w:val="20"/>
          <w:szCs w:val="20"/>
        </w:rPr>
        <w:lastRenderedPageBreak/>
        <w:t>показателей деятельности МУП, готовит рекомендательные материалы и заключения.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1.5. В работе Балансовой комиссии в качестве приглашенных могут участвовать иные специалисты администрации, присутствие которых представляется необходимым и целесообразным.</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AB21DB">
      <w:pPr>
        <w:numPr>
          <w:ilvl w:val="0"/>
          <w:numId w:val="3"/>
        </w:numPr>
        <w:spacing w:after="200" w:line="276" w:lineRule="auto"/>
        <w:ind w:left="660" w:firstLine="0"/>
        <w:jc w:val="center"/>
        <w:rPr>
          <w:rFonts w:ascii="Arial" w:hAnsi="Arial" w:cs="Arial"/>
          <w:color w:val="000000"/>
          <w:sz w:val="20"/>
          <w:szCs w:val="20"/>
        </w:rPr>
      </w:pPr>
      <w:r w:rsidRPr="00436679">
        <w:rPr>
          <w:rFonts w:ascii="Arial" w:hAnsi="Arial" w:cs="Arial"/>
          <w:color w:val="000000"/>
          <w:sz w:val="20"/>
          <w:szCs w:val="20"/>
        </w:rPr>
        <w:t>Управление и организация работы</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2.1. Работу Балансовой комиссии возглавляет председатель, назначенный распоряжением администрации муниципального образования. В случае отсутствия председателя деятельностью Балансовой комиссии руководит его заместитель.</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Председатель, в его отсутствие заместитель, осуществляет общее руководство работой Балансовой комиссии, подписывают протоколы заседаний и другие документы, представляемые от имени Балансовой комиссии, обеспечивают выполнение обязанностей Балансовой комиссии и соблюдение прав ее членов.</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2.2. Балансовая комиссия проводит свои заседания в соответствии с графиком проведения заседаний, утвержденным председателем Балансовой комиссии.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2.3. Наряду с плановыми заседаниями Балансовой комиссии могут проводиться оперативные заседания, исходя из сложившейся необходимости. Решение о проведении внеплановых заседаний и их повестке принимает председатель, с учетом предложений заместителя председателя и членов Балансовой комиссии.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2.4. Заседание Балансовой комиссии считается правомочным, если на нем присутствуют более половины членов Балансовой комиссии. Комиссия принимает решения простым большинством голосов присутствующих членов Балансовой комиссии. Голос председателя является решающим при равенстве голосов.</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2.5. Заседания Балансовой комиссии собирает секретарь, на которого возлагаются обязанности по ведению и оформлению протоколов, а также по </w:t>
      </w:r>
      <w:proofErr w:type="gramStart"/>
      <w:r w:rsidRPr="00436679">
        <w:rPr>
          <w:rFonts w:ascii="Arial" w:hAnsi="Arial" w:cs="Arial"/>
          <w:color w:val="000000"/>
          <w:sz w:val="20"/>
          <w:szCs w:val="20"/>
        </w:rPr>
        <w:t>контролю за</w:t>
      </w:r>
      <w:proofErr w:type="gramEnd"/>
      <w:r w:rsidRPr="00436679">
        <w:rPr>
          <w:rFonts w:ascii="Arial" w:hAnsi="Arial" w:cs="Arial"/>
          <w:color w:val="000000"/>
          <w:sz w:val="20"/>
          <w:szCs w:val="20"/>
        </w:rPr>
        <w:t> сроками рассмотрения документов согласно плану работы. Оформление проектов протоколов заседаний Балансовой комиссии производится в течение пяти рабочих дней после заседания.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lastRenderedPageBreak/>
        <w:t>2.6. Балансовая комиссия ежегодно, по результатам рассмотрения годового отчета, подводит итоги проделанной работы по повышению эффективности использования доходности муниципальной собственности, находящейся в хозяйственном ведении МУП, составляет сводный отчет и представляет его главе рабочего поселка Маслянино  Маслянинского района Новосибирской области.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color w:val="000000"/>
          <w:sz w:val="20"/>
          <w:szCs w:val="20"/>
        </w:rPr>
        <w:t>3. Обязанности Балансовой комиссии и права ее членов</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 Балансовая комиссия в соответствии с возложенными на нее задачами обязана:</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3.1.1. проводить анализ финансово-хозяйственной деятельности МУП по материалам бухгалтерской отчетности;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3.1.2. заслушивать руководителей МУП о деятельности предприятия;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3.1.3. вырабатывать мероприятия по повышению уровня эффективности использования муниципального имущества, переданного в полное хозяйственное ведение МУП;</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3.1.4. рассматривает и согласовывает планы (программы) финансово-хозяйственной деятельности МУП, изменения в них;</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3.1.5. готовить проекты постановлений администрации муниципального образования об утверждении планов (программ) финансово-хозяйственной деятельности МУП;</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3.1.6. доводить до сведения заинтересованных сторон (должностных лиц администрации муниципального образования, предприятий) предложения, направленные на улучшение финансово-экономического состояния предприятий.</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3.2. Члены Балансовой комиссии имеют право:</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3.2.1. вносить предложения по вопросам работы Балансовой комиссии, планированию и рассмотрению вопросов;</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3.2.2. по представлению председателя комиссии и его заместителя получать информацию по вопросам, отнесенным к компетенции Балансовой комиссии;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3.2.3. высказывать замечания и вносить предложения по заключениям других членов Балансовой комиссии в пределах своей компетенции;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3.2.4. фиксировать в протоколах заседаний Балансовой комиссии особое мнение.</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color w:val="000000"/>
          <w:sz w:val="20"/>
          <w:szCs w:val="20"/>
        </w:rPr>
        <w:t>4. Организация деятельности Балансовой комиссии</w:t>
      </w:r>
    </w:p>
    <w:p w:rsidR="00436679" w:rsidRPr="00436679" w:rsidRDefault="00436679" w:rsidP="00436679">
      <w:pPr>
        <w:ind w:firstLine="709"/>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lastRenderedPageBreak/>
        <w:t>4.1.  Все документы, поступившие в Балансовую комиссию, а также исходящие документы в день их поступления (в отношении исходящих документов в день подписания) секретарь Балансовой комиссии передает в приемную администрации муниципального образования для регистрации в автоматизированной системе электронного документооборота, являющаяся также поисковой системой по зарегистрированным документам администрации муниципального образования.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4.2. Все решения Балансовой комиссии оформляются протоколом заседания, который подписывается председателем  и секретарем Балансовой комиссии. Если заседание Балансовой комиссии проводит заместитель председателя Балансовой комиссии, то протокол подписывает заместитель председателя и секретарь.</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Протокол оформляется секретарем Балансовой комиссии в течени</w:t>
      </w:r>
      <w:proofErr w:type="gramStart"/>
      <w:r w:rsidRPr="00436679">
        <w:rPr>
          <w:rFonts w:ascii="Arial" w:hAnsi="Arial" w:cs="Arial"/>
          <w:color w:val="000000"/>
          <w:sz w:val="20"/>
          <w:szCs w:val="20"/>
        </w:rPr>
        <w:t>и</w:t>
      </w:r>
      <w:proofErr w:type="gramEnd"/>
      <w:r w:rsidRPr="00436679">
        <w:rPr>
          <w:rFonts w:ascii="Arial" w:hAnsi="Arial" w:cs="Arial"/>
          <w:color w:val="000000"/>
          <w:sz w:val="20"/>
          <w:szCs w:val="20"/>
        </w:rPr>
        <w:t> 5 (пяти) рабочих дней со дня ее заседания.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4.3. </w:t>
      </w:r>
      <w:proofErr w:type="gramStart"/>
      <w:r w:rsidRPr="00436679">
        <w:rPr>
          <w:rFonts w:ascii="Arial" w:hAnsi="Arial" w:cs="Arial"/>
          <w:color w:val="000000"/>
          <w:sz w:val="20"/>
          <w:szCs w:val="20"/>
        </w:rPr>
        <w:t>При наличии замечаний по представленном МУП проекту плана финансово-хозяйственной деятельности, Балансовая комиссия не согласовывает представленный предприятием проект плана и готовит заключение, в котором перечисляются замечания по представленному предприятием проекту плана.</w:t>
      </w:r>
      <w:proofErr w:type="gramEnd"/>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Заключение готовится секретарем Балансовой комиссии в течение 5 (пяти) рабочих дней со дня заседания Балансовой комиссии. Заключение вручается руководителю предприятия или главному бухгалтеру предприятия лично  под роспись в течение трех рабочих дней со дня его изготовления. Заключение подписывается председателем Балансовой комиссии, а при его отсутствии заместителем председателя Балансовой комиссии.</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4.4. Материально-техническое обеспечение деятельности Балансовой комиссии осуществляет администрация муниципального образования.</w:t>
      </w:r>
    </w:p>
    <w:p w:rsidR="00436679" w:rsidRPr="00436679" w:rsidRDefault="00436679" w:rsidP="00436679">
      <w:pPr>
        <w:ind w:firstLine="709"/>
        <w:jc w:val="both"/>
        <w:rPr>
          <w:rFonts w:ascii="Arial" w:hAnsi="Arial" w:cs="Arial"/>
          <w:color w:val="000000"/>
          <w:sz w:val="20"/>
          <w:szCs w:val="20"/>
        </w:rPr>
      </w:pPr>
      <w:r w:rsidRPr="00436679">
        <w:rPr>
          <w:rFonts w:ascii="Arial" w:hAnsi="Arial" w:cs="Arial"/>
          <w:color w:val="000000"/>
          <w:sz w:val="20"/>
          <w:szCs w:val="20"/>
        </w:rPr>
        <w:t> </w:t>
      </w:r>
    </w:p>
    <w:p w:rsidR="002415D3" w:rsidRDefault="002415D3">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Default="00436679">
      <w:pPr>
        <w:rPr>
          <w:rFonts w:ascii="Arial" w:hAnsi="Arial" w:cs="Arial"/>
          <w:sz w:val="20"/>
          <w:szCs w:val="20"/>
        </w:rPr>
      </w:pP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lastRenderedPageBreak/>
        <w:t>ПРИЛОЖЕНИЕ №2</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к Порядку составления, утверждения</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и установления показателей планов (программы)</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финансово-хозяйственной деятельности</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муниципальных унитарных предприятий</w:t>
      </w:r>
    </w:p>
    <w:p w:rsidR="00436679" w:rsidRPr="00436679" w:rsidRDefault="00436679" w:rsidP="00436679">
      <w:pPr>
        <w:ind w:firstLine="709"/>
        <w:jc w:val="right"/>
        <w:rPr>
          <w:rFonts w:ascii="Arial" w:hAnsi="Arial" w:cs="Arial"/>
          <w:color w:val="000000"/>
          <w:sz w:val="20"/>
          <w:szCs w:val="20"/>
        </w:rPr>
      </w:pPr>
      <w:r w:rsidRPr="00436679">
        <w:rPr>
          <w:rFonts w:ascii="Arial" w:hAnsi="Arial" w:cs="Arial"/>
          <w:color w:val="000000"/>
          <w:sz w:val="20"/>
          <w:szCs w:val="20"/>
        </w:rPr>
        <w:t xml:space="preserve">рабочего поселка Маслянино  </w:t>
      </w:r>
    </w:p>
    <w:p w:rsidR="00436679" w:rsidRPr="00436679" w:rsidRDefault="00436679" w:rsidP="00436679">
      <w:pPr>
        <w:ind w:firstLine="709"/>
        <w:jc w:val="right"/>
        <w:rPr>
          <w:rFonts w:ascii="Arial" w:hAnsi="Arial" w:cs="Arial"/>
          <w:color w:val="000000"/>
          <w:sz w:val="20"/>
          <w:szCs w:val="20"/>
        </w:rPr>
      </w:pPr>
      <w:r w:rsidRPr="00436679">
        <w:rPr>
          <w:rFonts w:ascii="Arial" w:hAnsi="Arial" w:cs="Arial"/>
          <w:color w:val="000000"/>
          <w:sz w:val="20"/>
          <w:szCs w:val="20"/>
        </w:rPr>
        <w:t xml:space="preserve">Маслянинского района </w:t>
      </w:r>
    </w:p>
    <w:p w:rsidR="00436679" w:rsidRPr="00436679" w:rsidRDefault="00436679" w:rsidP="00436679">
      <w:pPr>
        <w:ind w:firstLine="709"/>
        <w:jc w:val="right"/>
        <w:rPr>
          <w:rFonts w:ascii="Arial" w:hAnsi="Arial" w:cs="Arial"/>
          <w:color w:val="000000"/>
          <w:sz w:val="20"/>
          <w:szCs w:val="20"/>
        </w:rPr>
      </w:pPr>
      <w:r w:rsidRPr="00436679">
        <w:rPr>
          <w:rFonts w:ascii="Arial" w:hAnsi="Arial" w:cs="Arial"/>
          <w:color w:val="000000"/>
          <w:sz w:val="20"/>
          <w:szCs w:val="20"/>
        </w:rPr>
        <w:t>Новосибирской области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b/>
          <w:bCs/>
          <w:color w:val="000000"/>
          <w:sz w:val="20"/>
          <w:szCs w:val="20"/>
        </w:rPr>
        <w:t>План (программа)</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b/>
          <w:bCs/>
          <w:color w:val="000000"/>
          <w:sz w:val="20"/>
          <w:szCs w:val="20"/>
        </w:rPr>
        <w:t>финансово-хозяйственной деятельности</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b/>
          <w:bCs/>
          <w:color w:val="000000"/>
          <w:sz w:val="20"/>
          <w:szCs w:val="20"/>
        </w:rPr>
        <w:t>муниципального унитарного предприятия на 20____ год</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___________________________________________________________</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(наименование предприятия)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left="1640" w:firstLine="567"/>
        <w:jc w:val="center"/>
        <w:rPr>
          <w:rFonts w:ascii="Arial" w:hAnsi="Arial" w:cs="Arial"/>
          <w:color w:val="000000"/>
          <w:sz w:val="20"/>
          <w:szCs w:val="20"/>
        </w:rPr>
      </w:pPr>
      <w:r w:rsidRPr="00436679">
        <w:rPr>
          <w:rFonts w:ascii="Arial" w:hAnsi="Arial" w:cs="Arial"/>
          <w:color w:val="000000"/>
          <w:sz w:val="20"/>
          <w:szCs w:val="20"/>
        </w:rPr>
        <w:t>Таблица 1. Сведения о муниципальном унитарном предприятии</w:t>
      </w:r>
    </w:p>
    <w:p w:rsidR="00436679" w:rsidRPr="00436679" w:rsidRDefault="00436679" w:rsidP="00436679">
      <w:pPr>
        <w:ind w:left="1640" w:firstLine="567"/>
        <w:jc w:val="both"/>
        <w:rPr>
          <w:rFonts w:ascii="Arial" w:hAnsi="Arial" w:cs="Arial"/>
          <w:color w:val="000000"/>
          <w:sz w:val="20"/>
          <w:szCs w:val="20"/>
        </w:rPr>
      </w:pPr>
      <w:r w:rsidRPr="00436679">
        <w:rPr>
          <w:rFonts w:ascii="Arial" w:hAnsi="Arial" w:cs="Arial"/>
          <w:color w:val="000000"/>
          <w:sz w:val="20"/>
          <w:szCs w:val="20"/>
        </w:rPr>
        <w:t> </w:t>
      </w:r>
    </w:p>
    <w:tbl>
      <w:tblPr>
        <w:tblW w:w="0" w:type="auto"/>
        <w:tblCellMar>
          <w:left w:w="0" w:type="dxa"/>
          <w:right w:w="0" w:type="dxa"/>
        </w:tblCellMar>
        <w:tblLook w:val="04A0" w:firstRow="1" w:lastRow="0" w:firstColumn="1" w:lastColumn="0" w:noHBand="0" w:noVBand="1"/>
      </w:tblPr>
      <w:tblGrid>
        <w:gridCol w:w="3825"/>
        <w:gridCol w:w="2542"/>
      </w:tblGrid>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Полное официальное наименование муниципального унитарного предприятия</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Дата и номер государственной регистрации</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Основной вид деятельности</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Дополнительные виды деятельности</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Местонахождения</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Телефон</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Должность, Ф.И.О. руководителя предприятия</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Должность, Ф.И.О. главного бухгалтера</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Срок действия трудового договора: начало-окончание</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Размер уставного капитала предприятия,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bl>
    <w:p w:rsidR="00436679" w:rsidRPr="00436679" w:rsidRDefault="00436679" w:rsidP="00436679">
      <w:pPr>
        <w:ind w:left="260" w:right="200" w:firstLine="852"/>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left="260" w:right="200" w:firstLine="852"/>
        <w:jc w:val="center"/>
        <w:rPr>
          <w:rFonts w:ascii="Arial" w:hAnsi="Arial" w:cs="Arial"/>
          <w:color w:val="000000"/>
          <w:sz w:val="20"/>
          <w:szCs w:val="20"/>
        </w:rPr>
      </w:pPr>
      <w:r w:rsidRPr="00436679">
        <w:rPr>
          <w:rFonts w:ascii="Arial" w:hAnsi="Arial" w:cs="Arial"/>
          <w:color w:val="000000"/>
          <w:sz w:val="20"/>
          <w:szCs w:val="20"/>
        </w:rPr>
        <w:t>Таблица 2. Основные показатели экономической деятельности предприятия муниципального унитарного предприятия на очередной______ год</w:t>
      </w:r>
    </w:p>
    <w:tbl>
      <w:tblPr>
        <w:tblW w:w="0" w:type="auto"/>
        <w:tblCellMar>
          <w:left w:w="0" w:type="dxa"/>
          <w:right w:w="0" w:type="dxa"/>
        </w:tblCellMar>
        <w:tblLook w:val="04A0" w:firstRow="1" w:lastRow="0" w:firstColumn="1" w:lastColumn="0" w:noHBand="0" w:noVBand="1"/>
      </w:tblPr>
      <w:tblGrid>
        <w:gridCol w:w="3805"/>
        <w:gridCol w:w="2562"/>
      </w:tblGrid>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lastRenderedPageBreak/>
              <w:t>Объем денежных средств, полученных из всех бюджетов, на возмещение недополученных доходов и (или) на частичное возмещение затрат, связанных с оказанием услуг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Численность работающих, чел</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Фонд оплаты труда,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Выручка от реализации товаров, продукции, работ, услуг,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Прибыль (убыток),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Чистая прибыль (прибыль, остающаяся в распоряжении после уплаты налогов и иных обязательных платежей), тыс. руб.</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r w:rsidR="00436679" w:rsidRPr="00436679" w:rsidTr="00326543">
        <w:trPr>
          <w:trHeight w:val="180"/>
        </w:trPr>
        <w:tc>
          <w:tcPr>
            <w:tcW w:w="6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Рентабельность общая (отношение чистой прибыли к выручке от реализации), %</w:t>
            </w:r>
          </w:p>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34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left="1640" w:firstLine="567"/>
              <w:jc w:val="both"/>
              <w:rPr>
                <w:rFonts w:ascii="Arial" w:hAnsi="Arial" w:cs="Arial"/>
                <w:sz w:val="20"/>
                <w:szCs w:val="20"/>
              </w:rPr>
            </w:pPr>
            <w:r w:rsidRPr="00436679">
              <w:rPr>
                <w:rFonts w:ascii="Arial" w:hAnsi="Arial" w:cs="Arial"/>
                <w:sz w:val="20"/>
                <w:szCs w:val="20"/>
              </w:rPr>
              <w:t> </w:t>
            </w:r>
          </w:p>
        </w:tc>
      </w:tr>
    </w:tbl>
    <w:p w:rsidR="00436679" w:rsidRPr="00436679" w:rsidRDefault="00436679" w:rsidP="00436679">
      <w:pPr>
        <w:ind w:right="200" w:firstLine="567"/>
        <w:jc w:val="both"/>
        <w:rPr>
          <w:rFonts w:ascii="Arial" w:hAnsi="Arial" w:cs="Arial"/>
          <w:color w:val="000000"/>
          <w:sz w:val="20"/>
          <w:szCs w:val="20"/>
        </w:rPr>
      </w:pPr>
      <w:r w:rsidRPr="00436679">
        <w:rPr>
          <w:rFonts w:ascii="Arial" w:hAnsi="Arial" w:cs="Arial"/>
          <w:color w:val="000000"/>
          <w:sz w:val="20"/>
          <w:szCs w:val="20"/>
        </w:rPr>
        <w:t> </w:t>
      </w:r>
    </w:p>
    <w:p w:rsidR="00436679" w:rsidRDefault="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lastRenderedPageBreak/>
        <w:t>Таблица 3. Структура себестоимости проданных товаров, продукции, работ, услуг</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tbl>
      <w:tblPr>
        <w:tblW w:w="5000" w:type="pct"/>
        <w:tblCellMar>
          <w:left w:w="0" w:type="dxa"/>
          <w:right w:w="0" w:type="dxa"/>
        </w:tblCellMar>
        <w:tblLook w:val="04A0" w:firstRow="1" w:lastRow="0" w:firstColumn="1" w:lastColumn="0" w:noHBand="0" w:noVBand="1"/>
      </w:tblPr>
      <w:tblGrid>
        <w:gridCol w:w="951"/>
        <w:gridCol w:w="597"/>
        <w:gridCol w:w="706"/>
        <w:gridCol w:w="667"/>
        <w:gridCol w:w="587"/>
        <w:gridCol w:w="357"/>
        <w:gridCol w:w="1199"/>
        <w:gridCol w:w="1303"/>
      </w:tblGrid>
      <w:tr w:rsidR="00436679" w:rsidRPr="00436679" w:rsidTr="00436679">
        <w:trPr>
          <w:trHeight w:val="255"/>
        </w:trPr>
        <w:tc>
          <w:tcPr>
            <w:tcW w:w="781"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Статьи затрат</w:t>
            </w:r>
          </w:p>
        </w:tc>
        <w:tc>
          <w:tcPr>
            <w:tcW w:w="455"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Текущий</w:t>
            </w:r>
          </w:p>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20___ год (факт)</w:t>
            </w:r>
          </w:p>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53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Очередной</w:t>
            </w:r>
          </w:p>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20___ год (план)</w:t>
            </w:r>
          </w:p>
        </w:tc>
        <w:tc>
          <w:tcPr>
            <w:tcW w:w="1134" w:type="pct"/>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Показатели очередного года (факт)</w:t>
            </w:r>
          </w:p>
        </w:tc>
        <w:tc>
          <w:tcPr>
            <w:tcW w:w="2095" w:type="pct"/>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Темп роста, %</w:t>
            </w:r>
          </w:p>
        </w:tc>
      </w:tr>
      <w:tr w:rsidR="00436679" w:rsidRPr="00436679" w:rsidTr="00436679">
        <w:trPr>
          <w:trHeight w:val="285"/>
        </w:trPr>
        <w:tc>
          <w:tcPr>
            <w:tcW w:w="781"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rPr>
                <w:rFonts w:ascii="Arial" w:hAnsi="Arial" w:cs="Arial"/>
                <w:sz w:val="20"/>
                <w:szCs w:val="20"/>
              </w:rPr>
            </w:pPr>
          </w:p>
        </w:tc>
        <w:tc>
          <w:tcPr>
            <w:tcW w:w="455"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rPr>
                <w:rFonts w:ascii="Arial" w:hAnsi="Arial" w:cs="Arial"/>
                <w:sz w:val="20"/>
                <w:szCs w:val="20"/>
              </w:rPr>
            </w:pPr>
          </w:p>
        </w:tc>
        <w:tc>
          <w:tcPr>
            <w:tcW w:w="534"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rPr>
                <w:rFonts w:ascii="Arial" w:hAnsi="Arial" w:cs="Arial"/>
                <w:sz w:val="20"/>
                <w:szCs w:val="20"/>
              </w:rPr>
            </w:pP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1 полугодие</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9 месяцев</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год</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к показателям текущего года</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к показателям очередного года</w:t>
            </w:r>
          </w:p>
        </w:tc>
      </w:tr>
      <w:tr w:rsidR="00436679" w:rsidRPr="00436679" w:rsidTr="00436679">
        <w:trPr>
          <w:trHeight w:val="34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firstLine="567"/>
              <w:jc w:val="center"/>
              <w:rPr>
                <w:rFonts w:ascii="Arial" w:hAnsi="Arial" w:cs="Arial"/>
                <w:sz w:val="20"/>
                <w:szCs w:val="20"/>
              </w:rPr>
            </w:pPr>
            <w:r w:rsidRPr="00436679">
              <w:rPr>
                <w:rFonts w:ascii="Arial" w:hAnsi="Arial" w:cs="Arial"/>
                <w:sz w:val="20"/>
                <w:szCs w:val="20"/>
              </w:rPr>
              <w:t>1</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2</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3</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4</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5</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6</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7</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8</w:t>
            </w:r>
          </w:p>
        </w:tc>
      </w:tr>
      <w:tr w:rsidR="00436679" w:rsidRPr="00436679" w:rsidTr="00436679">
        <w:trPr>
          <w:trHeight w:val="112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Затраты на производство и реализацию услуг</w:t>
            </w:r>
          </w:p>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(работ, продукции)</w:t>
            </w:r>
          </w:p>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в том числе</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r w:rsidR="00436679" w:rsidRPr="00436679" w:rsidTr="00436679">
        <w:trPr>
          <w:trHeight w:val="55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Затраты на оплату труда</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r w:rsidR="00436679" w:rsidRPr="00436679" w:rsidTr="00436679">
        <w:trPr>
          <w:trHeight w:val="70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Страховые взносы</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r w:rsidR="00436679" w:rsidRPr="00436679" w:rsidTr="00436679">
        <w:trPr>
          <w:trHeight w:val="10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 xml:space="preserve">Сырье, материалы, покупные изделия для </w:t>
            </w:r>
            <w:r w:rsidRPr="00436679">
              <w:rPr>
                <w:rFonts w:ascii="Arial" w:hAnsi="Arial" w:cs="Arial"/>
                <w:sz w:val="20"/>
                <w:szCs w:val="20"/>
              </w:rPr>
              <w:lastRenderedPageBreak/>
              <w:t>производства</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lastRenderedPageBreak/>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r w:rsidR="00436679" w:rsidRPr="00436679" w:rsidTr="00436679">
        <w:trPr>
          <w:trHeight w:val="10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lastRenderedPageBreak/>
              <w:t>Расходы на приобретение топлива, воды, энергии всех видов, расходуемых на технологические цели</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r w:rsidR="00436679" w:rsidRPr="00436679" w:rsidTr="00436679">
        <w:trPr>
          <w:trHeight w:val="105"/>
        </w:trPr>
        <w:tc>
          <w:tcPr>
            <w:tcW w:w="78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436679" w:rsidRPr="00436679" w:rsidRDefault="00436679" w:rsidP="00436679">
            <w:pPr>
              <w:ind w:left="20" w:hanging="20"/>
              <w:jc w:val="both"/>
              <w:rPr>
                <w:rFonts w:ascii="Arial" w:hAnsi="Arial" w:cs="Arial"/>
                <w:sz w:val="20"/>
                <w:szCs w:val="20"/>
              </w:rPr>
            </w:pPr>
            <w:r w:rsidRPr="00436679">
              <w:rPr>
                <w:rFonts w:ascii="Arial" w:hAnsi="Arial" w:cs="Arial"/>
                <w:sz w:val="20"/>
                <w:szCs w:val="20"/>
              </w:rPr>
              <w:t>Амортизация</w:t>
            </w:r>
          </w:p>
        </w:tc>
        <w:tc>
          <w:tcPr>
            <w:tcW w:w="45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3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c>
          <w:tcPr>
            <w:tcW w:w="50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41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21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0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c>
          <w:tcPr>
            <w:tcW w:w="10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firstLine="567"/>
              <w:jc w:val="center"/>
              <w:rPr>
                <w:rFonts w:ascii="Arial" w:hAnsi="Arial" w:cs="Arial"/>
                <w:sz w:val="20"/>
                <w:szCs w:val="20"/>
              </w:rPr>
            </w:pPr>
            <w:r w:rsidRPr="00436679">
              <w:rPr>
                <w:rFonts w:ascii="Arial" w:hAnsi="Arial" w:cs="Arial"/>
                <w:sz w:val="20"/>
                <w:szCs w:val="20"/>
              </w:rPr>
              <w:t> </w:t>
            </w:r>
          </w:p>
        </w:tc>
      </w:tr>
    </w:tbl>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rPr>
          <w:rFonts w:ascii="Arial" w:hAnsi="Arial" w:cs="Arial"/>
          <w:color w:val="000000"/>
          <w:sz w:val="20"/>
          <w:szCs w:val="20"/>
        </w:rPr>
      </w:pPr>
      <w:r w:rsidRPr="00436679">
        <w:rPr>
          <w:rFonts w:ascii="Arial" w:hAnsi="Arial" w:cs="Arial"/>
          <w:color w:val="000000"/>
          <w:sz w:val="20"/>
          <w:szCs w:val="20"/>
        </w:rPr>
        <w:t>Руководитель предприятия    __________________Ф.И.О.</w:t>
      </w:r>
      <w:r w:rsidRPr="00436679">
        <w:rPr>
          <w:rFonts w:ascii="Arial" w:hAnsi="Arial" w:cs="Arial"/>
          <w:color w:val="000000"/>
          <w:sz w:val="20"/>
          <w:szCs w:val="20"/>
        </w:rPr>
        <w:br/>
        <w:t> </w:t>
      </w:r>
      <w:r w:rsidRPr="00436679">
        <w:rPr>
          <w:rFonts w:ascii="Arial" w:hAnsi="Arial" w:cs="Arial"/>
          <w:color w:val="000000"/>
          <w:sz w:val="20"/>
          <w:szCs w:val="20"/>
        </w:rPr>
        <w:br/>
        <w:t>Главный бухгалтер предприятия __________________Ф.И.О.</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Default="00436679" w:rsidP="00436679">
      <w:pPr>
        <w:rPr>
          <w:rFonts w:ascii="Arial" w:hAnsi="Arial" w:cs="Arial"/>
          <w:sz w:val="20"/>
          <w:szCs w:val="20"/>
        </w:rPr>
      </w:pPr>
      <w:r w:rsidRPr="00436679">
        <w:rPr>
          <w:rFonts w:ascii="Arial" w:hAnsi="Arial" w:cs="Arial"/>
          <w:color w:val="000000"/>
          <w:sz w:val="20"/>
          <w:szCs w:val="20"/>
        </w:rPr>
        <w:t> </w:t>
      </w: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lastRenderedPageBreak/>
        <w:t>ПРИЛОЖЕНИЕ №3</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к Порядку составления, утверждения</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и установления показателей планов (программы)</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финансово-хозяйственной деятельности</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муниципальных унитарных предприятий</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рабочего поселка Маслянино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Маслянинского района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Новосибирской области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ИНФОРМАЦИЯ</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к показателям исполнения планов (программы)</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финансово-хозяйственной деятельности</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муниципального унитарного предприятия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tbl>
      <w:tblPr>
        <w:tblW w:w="0" w:type="auto"/>
        <w:tblCellMar>
          <w:left w:w="0" w:type="dxa"/>
          <w:right w:w="0" w:type="dxa"/>
        </w:tblCellMar>
        <w:tblLook w:val="04A0" w:firstRow="1" w:lastRow="0" w:firstColumn="1" w:lastColumn="0" w:noHBand="0" w:noVBand="1"/>
      </w:tblPr>
      <w:tblGrid>
        <w:gridCol w:w="398"/>
        <w:gridCol w:w="2831"/>
        <w:gridCol w:w="770"/>
        <w:gridCol w:w="1063"/>
        <w:gridCol w:w="1105"/>
      </w:tblGrid>
      <w:tr w:rsidR="00436679" w:rsidRPr="00436679" w:rsidTr="00326543">
        <w:tc>
          <w:tcPr>
            <w:tcW w:w="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w:t>
            </w:r>
            <w:r w:rsidRPr="00436679">
              <w:rPr>
                <w:rFonts w:ascii="Arial" w:hAnsi="Arial" w:cs="Arial"/>
                <w:sz w:val="20"/>
                <w:szCs w:val="20"/>
              </w:rPr>
              <w:br/>
            </w:r>
            <w:proofErr w:type="gramStart"/>
            <w:r w:rsidRPr="00436679">
              <w:rPr>
                <w:rFonts w:ascii="Arial" w:hAnsi="Arial" w:cs="Arial"/>
                <w:sz w:val="20"/>
                <w:szCs w:val="20"/>
              </w:rPr>
              <w:t>п</w:t>
            </w:r>
            <w:proofErr w:type="gramEnd"/>
            <w:r w:rsidRPr="00436679">
              <w:rPr>
                <w:rFonts w:ascii="Arial" w:hAnsi="Arial" w:cs="Arial"/>
                <w:sz w:val="20"/>
                <w:szCs w:val="20"/>
              </w:rPr>
              <w:t>/</w:t>
            </w:r>
            <w:r w:rsidRPr="00436679">
              <w:rPr>
                <w:rFonts w:ascii="Arial" w:hAnsi="Arial" w:cs="Arial"/>
                <w:sz w:val="20"/>
                <w:szCs w:val="20"/>
              </w:rPr>
              <w:br/>
              <w:t>п</w:t>
            </w:r>
          </w:p>
        </w:tc>
        <w:tc>
          <w:tcPr>
            <w:tcW w:w="32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Наименование</w:t>
            </w:r>
            <w:r w:rsidRPr="00436679">
              <w:rPr>
                <w:rFonts w:ascii="Arial" w:hAnsi="Arial" w:cs="Arial"/>
                <w:sz w:val="20"/>
                <w:szCs w:val="20"/>
              </w:rPr>
              <w:br/>
              <w:t>показателя</w:t>
            </w:r>
          </w:p>
        </w:tc>
        <w:tc>
          <w:tcPr>
            <w:tcW w:w="852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Значение показателя</w:t>
            </w:r>
          </w:p>
        </w:tc>
      </w:tr>
      <w:tr w:rsidR="00436679" w:rsidRPr="00436679" w:rsidTr="0032654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ind w:firstLine="8"/>
              <w:rPr>
                <w:rFonts w:ascii="Arial" w:hAnsi="Arial" w:cs="Arial"/>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ind w:firstLine="8"/>
              <w:rPr>
                <w:rFonts w:ascii="Arial"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отчетный</w:t>
            </w:r>
            <w:r w:rsidRPr="00436679">
              <w:rPr>
                <w:rFonts w:ascii="Arial" w:hAnsi="Arial" w:cs="Arial"/>
                <w:sz w:val="20"/>
                <w:szCs w:val="20"/>
              </w:rPr>
              <w:br/>
              <w:t>период</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аналогичный</w:t>
            </w:r>
            <w:r w:rsidRPr="00436679">
              <w:rPr>
                <w:rFonts w:ascii="Arial" w:hAnsi="Arial" w:cs="Arial"/>
                <w:sz w:val="20"/>
                <w:szCs w:val="20"/>
              </w:rPr>
              <w:br/>
              <w:t>период</w:t>
            </w:r>
            <w:r w:rsidRPr="00436679">
              <w:rPr>
                <w:rFonts w:ascii="Arial" w:hAnsi="Arial" w:cs="Arial"/>
                <w:sz w:val="20"/>
                <w:szCs w:val="20"/>
              </w:rPr>
              <w:br/>
              <w:t>прошлого года</w:t>
            </w:r>
          </w:p>
        </w:tc>
        <w:tc>
          <w:tcPr>
            <w:tcW w:w="5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Динамика изменения</w:t>
            </w:r>
            <w:r w:rsidRPr="00436679">
              <w:rPr>
                <w:rFonts w:ascii="Arial" w:hAnsi="Arial" w:cs="Arial"/>
                <w:sz w:val="20"/>
                <w:szCs w:val="20"/>
              </w:rPr>
              <w:br/>
              <w:t>фактического значения показателя в отчетном периоде</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w:t>
            </w:r>
          </w:p>
        </w:tc>
        <w:tc>
          <w:tcPr>
            <w:tcW w:w="32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2</w:t>
            </w:r>
          </w:p>
        </w:tc>
        <w:tc>
          <w:tcPr>
            <w:tcW w:w="15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3</w:t>
            </w:r>
          </w:p>
        </w:tc>
        <w:tc>
          <w:tcPr>
            <w:tcW w:w="18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4</w:t>
            </w:r>
          </w:p>
        </w:tc>
        <w:tc>
          <w:tcPr>
            <w:tcW w:w="51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5</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Кредиторская задолженность,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в том числе:</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1.2</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поставщики и подрядчики</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1.3</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по налоговым и неналоговым платежам перед бюджетами всех уровней,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из них:</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1.3.1</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по налоговым  и неналоговым платежам перед бюджетом Новосибирской области</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1.3.2</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по налоговым  и неналоговым платежам перед бюджетом </w:t>
            </w:r>
            <w:r w:rsidRPr="00436679">
              <w:rPr>
                <w:rFonts w:ascii="Arial" w:hAnsi="Arial" w:cs="Arial"/>
                <w:color w:val="000000"/>
                <w:sz w:val="20"/>
                <w:szCs w:val="20"/>
              </w:rPr>
              <w:t xml:space="preserve">рабочего поселка Маслянино  Маслянинского </w:t>
            </w:r>
            <w:r w:rsidRPr="00436679">
              <w:rPr>
                <w:rFonts w:ascii="Arial" w:hAnsi="Arial" w:cs="Arial"/>
                <w:color w:val="000000"/>
                <w:sz w:val="20"/>
                <w:szCs w:val="20"/>
              </w:rPr>
              <w:lastRenderedPageBreak/>
              <w:t>района Новосибирской области</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lastRenderedPageBreak/>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lastRenderedPageBreak/>
              <w:t>1.4</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по страховым взносам</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1.5</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по заработной плате</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1.6</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из общей суммы кредиторской задолженности - </w:t>
            </w:r>
            <w:proofErr w:type="gramStart"/>
            <w:r w:rsidRPr="00436679">
              <w:rPr>
                <w:rFonts w:ascii="Arial" w:hAnsi="Arial" w:cs="Arial"/>
                <w:sz w:val="20"/>
                <w:szCs w:val="20"/>
              </w:rPr>
              <w:t>просроченная</w:t>
            </w:r>
            <w:proofErr w:type="gramEnd"/>
            <w:r w:rsidRPr="00436679">
              <w:rPr>
                <w:rFonts w:ascii="Arial" w:hAnsi="Arial" w:cs="Arial"/>
                <w:sz w:val="20"/>
                <w:szCs w:val="20"/>
              </w:rPr>
              <w:t> свыше 3-х месяцев, более 100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2.</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Дебиторская задолженность,</w:t>
            </w:r>
            <w:r w:rsidRPr="00436679">
              <w:rPr>
                <w:rFonts w:ascii="Arial" w:hAnsi="Arial" w:cs="Arial"/>
                <w:sz w:val="20"/>
                <w:szCs w:val="20"/>
              </w:rPr>
              <w:br/>
              <w:t>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в том числе:</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2.1</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покупатели и заказчики</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2.2</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задолженность бюджета</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3.</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Стоимость основных средств,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4.</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Стоимость чистых активов,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5.</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Перечислено налогов, сборов, неналоговых платежей в бюджеты всех уровней, тыс. руб.</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в том числе:</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r w:rsidR="00436679" w:rsidRPr="00436679" w:rsidTr="00326543">
        <w:tc>
          <w:tcPr>
            <w:tcW w:w="72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5.1</w:t>
            </w:r>
          </w:p>
        </w:tc>
        <w:tc>
          <w:tcPr>
            <w:tcW w:w="324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в консолидированный бюджет </w:t>
            </w:r>
            <w:r w:rsidRPr="00436679">
              <w:rPr>
                <w:rFonts w:ascii="Arial" w:hAnsi="Arial" w:cs="Arial"/>
                <w:color w:val="000000"/>
                <w:sz w:val="20"/>
                <w:szCs w:val="20"/>
              </w:rPr>
              <w:t>рабочего поселка Маслянино  Маслянинского района Новосибирской области</w:t>
            </w:r>
          </w:p>
        </w:tc>
        <w:tc>
          <w:tcPr>
            <w:tcW w:w="15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180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8"/>
              <w:jc w:val="both"/>
              <w:rPr>
                <w:rFonts w:ascii="Arial" w:hAnsi="Arial" w:cs="Arial"/>
                <w:sz w:val="20"/>
                <w:szCs w:val="20"/>
              </w:rPr>
            </w:pPr>
            <w:r w:rsidRPr="00436679">
              <w:rPr>
                <w:rFonts w:ascii="Arial" w:hAnsi="Arial" w:cs="Arial"/>
                <w:sz w:val="20"/>
                <w:szCs w:val="20"/>
              </w:rPr>
              <w:t> </w:t>
            </w:r>
          </w:p>
        </w:tc>
        <w:tc>
          <w:tcPr>
            <w:tcW w:w="5160" w:type="dxa"/>
            <w:tcBorders>
              <w:top w:val="single" w:sz="6" w:space="0" w:color="000000"/>
              <w:left w:val="single" w:sz="6" w:space="0" w:color="000000"/>
              <w:bottom w:val="single" w:sz="6" w:space="0" w:color="000000"/>
              <w:right w:val="single" w:sz="6" w:space="0" w:color="000000"/>
            </w:tcBorders>
            <w:shd w:val="clear" w:color="auto" w:fill="FFFFFF"/>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 </w:t>
            </w:r>
          </w:p>
        </w:tc>
      </w:tr>
    </w:tbl>
    <w:p w:rsidR="00436679" w:rsidRPr="00436679" w:rsidRDefault="00436679" w:rsidP="00436679">
      <w:pPr>
        <w:ind w:firstLine="567"/>
        <w:rPr>
          <w:rFonts w:ascii="Arial" w:hAnsi="Arial" w:cs="Arial"/>
          <w:color w:val="000000"/>
          <w:sz w:val="20"/>
          <w:szCs w:val="20"/>
        </w:rPr>
      </w:pPr>
      <w:r w:rsidRPr="00436679">
        <w:rPr>
          <w:rFonts w:ascii="Arial" w:hAnsi="Arial" w:cs="Arial"/>
          <w:color w:val="000000"/>
          <w:sz w:val="20"/>
          <w:szCs w:val="20"/>
        </w:rPr>
        <w:br/>
      </w:r>
      <w:r w:rsidRPr="00436679">
        <w:rPr>
          <w:rFonts w:ascii="Arial" w:hAnsi="Arial" w:cs="Arial"/>
          <w:color w:val="000000"/>
          <w:sz w:val="20"/>
          <w:szCs w:val="20"/>
        </w:rPr>
        <w:br/>
        <w:t>Руководитель предприятия    __________________Ф.И.О.</w:t>
      </w:r>
      <w:r w:rsidRPr="00436679">
        <w:rPr>
          <w:rFonts w:ascii="Arial" w:hAnsi="Arial" w:cs="Arial"/>
          <w:color w:val="000000"/>
          <w:sz w:val="20"/>
          <w:szCs w:val="20"/>
        </w:rPr>
        <w:br/>
        <w:t> </w:t>
      </w:r>
      <w:r w:rsidRPr="00436679">
        <w:rPr>
          <w:rFonts w:ascii="Arial" w:hAnsi="Arial" w:cs="Arial"/>
          <w:color w:val="000000"/>
          <w:sz w:val="20"/>
          <w:szCs w:val="20"/>
        </w:rPr>
        <w:br/>
        <w:t>Главный бухгалтер предприятия __________________Ф.И.О.</w:t>
      </w:r>
    </w:p>
    <w:p w:rsidR="00436679" w:rsidRPr="00436679" w:rsidRDefault="00436679" w:rsidP="00436679">
      <w:pPr>
        <w:spacing w:after="200"/>
        <w:rPr>
          <w:rFonts w:ascii="Arial" w:hAnsi="Arial" w:cs="Arial"/>
          <w:sz w:val="20"/>
          <w:szCs w:val="20"/>
        </w:rPr>
      </w:pPr>
    </w:p>
    <w:p w:rsid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P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Default="00436679" w:rsidP="00436679">
      <w:pPr>
        <w:rPr>
          <w:rFonts w:ascii="Arial" w:hAnsi="Arial" w:cs="Arial"/>
          <w:sz w:val="20"/>
          <w:szCs w:val="20"/>
        </w:rPr>
      </w:pPr>
    </w:p>
    <w:p w:rsidR="00436679" w:rsidRPr="00436679" w:rsidRDefault="00436679" w:rsidP="00436679">
      <w:pPr>
        <w:jc w:val="center"/>
        <w:rPr>
          <w:rFonts w:ascii="Arial" w:hAnsi="Arial" w:cs="Arial"/>
          <w:b/>
          <w:color w:val="000000"/>
          <w:sz w:val="20"/>
          <w:szCs w:val="20"/>
        </w:rPr>
      </w:pPr>
      <w:r w:rsidRPr="00436679">
        <w:rPr>
          <w:rFonts w:ascii="Arial" w:hAnsi="Arial" w:cs="Arial"/>
          <w:b/>
          <w:color w:val="000000"/>
          <w:sz w:val="20"/>
          <w:szCs w:val="20"/>
        </w:rPr>
        <w:lastRenderedPageBreak/>
        <w:t xml:space="preserve">АДМИНИСТРАЦИЯ РАБОЧЕГО ПОСЕЛКА МАСЛЯНИНО </w:t>
      </w:r>
    </w:p>
    <w:p w:rsidR="00436679" w:rsidRPr="00436679" w:rsidRDefault="00436679" w:rsidP="00436679">
      <w:pPr>
        <w:jc w:val="center"/>
        <w:rPr>
          <w:rFonts w:ascii="Arial" w:hAnsi="Arial" w:cs="Arial"/>
          <w:b/>
          <w:color w:val="000000"/>
          <w:sz w:val="20"/>
          <w:szCs w:val="20"/>
        </w:rPr>
      </w:pPr>
      <w:r w:rsidRPr="00436679">
        <w:rPr>
          <w:rFonts w:ascii="Arial" w:hAnsi="Arial" w:cs="Arial"/>
          <w:b/>
          <w:color w:val="000000"/>
          <w:sz w:val="20"/>
          <w:szCs w:val="20"/>
        </w:rPr>
        <w:t xml:space="preserve">МАСЛЯНИНСКОГО РАЙОНА НОВОСИБИРСКОЙ ОБЛАСТИ </w:t>
      </w:r>
    </w:p>
    <w:p w:rsidR="00436679" w:rsidRPr="00436679" w:rsidRDefault="00436679" w:rsidP="00436679">
      <w:pPr>
        <w:jc w:val="center"/>
        <w:rPr>
          <w:rFonts w:ascii="Arial" w:hAnsi="Arial" w:cs="Arial"/>
          <w:b/>
          <w:color w:val="000000"/>
          <w:sz w:val="20"/>
          <w:szCs w:val="20"/>
        </w:rPr>
      </w:pPr>
    </w:p>
    <w:p w:rsidR="00436679" w:rsidRPr="00436679" w:rsidRDefault="00436679" w:rsidP="00436679">
      <w:pPr>
        <w:jc w:val="center"/>
        <w:rPr>
          <w:rFonts w:ascii="Arial" w:hAnsi="Arial" w:cs="Arial"/>
          <w:b/>
          <w:color w:val="000000"/>
          <w:sz w:val="20"/>
          <w:szCs w:val="20"/>
        </w:rPr>
      </w:pPr>
      <w:r w:rsidRPr="00436679">
        <w:rPr>
          <w:rFonts w:ascii="Arial" w:hAnsi="Arial" w:cs="Arial"/>
          <w:b/>
          <w:color w:val="000000"/>
          <w:sz w:val="20"/>
          <w:szCs w:val="20"/>
        </w:rPr>
        <w:t>ПОСТАНОВЛЕНИЕ</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jc w:val="both"/>
        <w:rPr>
          <w:rFonts w:ascii="Arial" w:hAnsi="Arial" w:cs="Arial"/>
          <w:color w:val="000000"/>
          <w:sz w:val="20"/>
          <w:szCs w:val="20"/>
        </w:rPr>
      </w:pPr>
      <w:r w:rsidRPr="00436679">
        <w:rPr>
          <w:rFonts w:ascii="Arial" w:hAnsi="Arial" w:cs="Arial"/>
          <w:color w:val="000000"/>
          <w:sz w:val="20"/>
          <w:szCs w:val="20"/>
        </w:rPr>
        <w:t>от 12.04.2022г.                                                                  №168</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bCs/>
          <w:color w:val="000000"/>
          <w:sz w:val="20"/>
          <w:szCs w:val="20"/>
        </w:rPr>
        <w:t>Об утверждении методики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рабочем поселке Маслянино Маслянинского района Новосибирской области</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В соответствии с Федеральным законом от 08.11.2007 </w:t>
      </w:r>
      <w:hyperlink r:id="rId10" w:tgtFrame="_blank" w:history="1">
        <w:r w:rsidRPr="00436679">
          <w:rPr>
            <w:rFonts w:ascii="Arial" w:hAnsi="Arial" w:cs="Arial"/>
            <w:sz w:val="20"/>
            <w:szCs w:val="20"/>
          </w:rPr>
          <w:t>№ 257-ФЗ</w:t>
        </w:r>
      </w:hyperlink>
      <w:r w:rsidRPr="00436679">
        <w:rPr>
          <w:rFonts w:ascii="Arial" w:hAnsi="Arial" w:cs="Arial"/>
          <w:sz w:val="20"/>
          <w:szCs w:val="20"/>
        </w:rPr>
        <w:t> «</w:t>
      </w:r>
      <w:hyperlink r:id="rId11" w:tgtFrame="_blank" w:history="1">
        <w:r w:rsidRPr="00436679">
          <w:rPr>
            <w:rFonts w:ascii="Arial" w:hAnsi="Arial" w:cs="Arial"/>
            <w:sz w:val="20"/>
            <w:szCs w:val="20"/>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436679">
        <w:rPr>
          <w:rFonts w:ascii="Arial" w:hAnsi="Arial" w:cs="Arial"/>
          <w:color w:val="000000"/>
          <w:sz w:val="20"/>
          <w:szCs w:val="20"/>
        </w:rPr>
        <w:t>», Федеральным законом от 06.10.2003г. №131-ФЗ "Об общих принципах организации местного самоуправления в Российской Федерации", руководствуясь, администрация рабочего поселка Маслянино Маслянинского района Новосибирской области</w:t>
      </w:r>
      <w:proofErr w:type="gramEnd"/>
    </w:p>
    <w:p w:rsidR="00436679" w:rsidRPr="00436679" w:rsidRDefault="00436679" w:rsidP="00436679">
      <w:pPr>
        <w:jc w:val="both"/>
        <w:rPr>
          <w:rFonts w:ascii="Arial" w:hAnsi="Arial" w:cs="Arial"/>
          <w:color w:val="000000"/>
          <w:sz w:val="20"/>
          <w:szCs w:val="20"/>
        </w:rPr>
      </w:pPr>
      <w:r w:rsidRPr="00436679">
        <w:rPr>
          <w:rFonts w:ascii="Arial" w:hAnsi="Arial" w:cs="Arial"/>
          <w:color w:val="000000"/>
          <w:sz w:val="20"/>
          <w:szCs w:val="20"/>
        </w:rPr>
        <w:t>ПОСТАНОВЛЯЕТ:</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1. Утвердить методику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рабочего поселка Маслянино Маслянинского района Новосибирской области, согласно приложению к настоящему постановлению.</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w:t>
      </w:r>
    </w:p>
    <w:p w:rsidR="00436679" w:rsidRPr="00436679" w:rsidRDefault="00436679" w:rsidP="00436679">
      <w:pPr>
        <w:ind w:firstLine="567"/>
        <w:jc w:val="both"/>
        <w:rPr>
          <w:rFonts w:ascii="Arial" w:hAnsi="Arial" w:cs="Arial"/>
          <w:color w:val="000000"/>
          <w:sz w:val="20"/>
          <w:szCs w:val="20"/>
        </w:rPr>
      </w:pPr>
    </w:p>
    <w:p w:rsidR="00436679" w:rsidRPr="00436679" w:rsidRDefault="00436679" w:rsidP="00436679">
      <w:pPr>
        <w:ind w:firstLine="567"/>
        <w:jc w:val="both"/>
        <w:rPr>
          <w:rFonts w:ascii="Arial" w:hAnsi="Arial" w:cs="Arial"/>
          <w:color w:val="000000"/>
          <w:sz w:val="20"/>
          <w:szCs w:val="20"/>
        </w:rPr>
      </w:pP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tbl>
      <w:tblPr>
        <w:tblW w:w="0" w:type="auto"/>
        <w:tblLook w:val="04A0" w:firstRow="1" w:lastRow="0" w:firstColumn="1" w:lastColumn="0" w:noHBand="0" w:noVBand="1"/>
      </w:tblPr>
      <w:tblGrid>
        <w:gridCol w:w="3281"/>
        <w:gridCol w:w="3086"/>
      </w:tblGrid>
      <w:tr w:rsidR="00436679" w:rsidRPr="00436679" w:rsidTr="00326543">
        <w:tc>
          <w:tcPr>
            <w:tcW w:w="4785" w:type="dxa"/>
          </w:tcPr>
          <w:p w:rsidR="00436679" w:rsidRPr="00436679" w:rsidRDefault="00436679" w:rsidP="00436679">
            <w:pPr>
              <w:jc w:val="both"/>
              <w:rPr>
                <w:rFonts w:ascii="Arial" w:hAnsi="Arial" w:cs="Arial"/>
                <w:color w:val="000000"/>
                <w:sz w:val="20"/>
                <w:szCs w:val="20"/>
              </w:rPr>
            </w:pPr>
            <w:proofErr w:type="spellStart"/>
            <w:r w:rsidRPr="00436679">
              <w:rPr>
                <w:rFonts w:ascii="Arial" w:hAnsi="Arial" w:cs="Arial"/>
                <w:color w:val="000000"/>
                <w:sz w:val="20"/>
                <w:szCs w:val="20"/>
              </w:rPr>
              <w:t>И.о</w:t>
            </w:r>
            <w:proofErr w:type="spellEnd"/>
            <w:r w:rsidRPr="00436679">
              <w:rPr>
                <w:rFonts w:ascii="Arial" w:hAnsi="Arial" w:cs="Arial"/>
                <w:color w:val="000000"/>
                <w:sz w:val="20"/>
                <w:szCs w:val="20"/>
              </w:rPr>
              <w:t xml:space="preserve">. главы администрации </w:t>
            </w:r>
          </w:p>
          <w:p w:rsidR="00436679" w:rsidRPr="00436679" w:rsidRDefault="00436679" w:rsidP="00436679">
            <w:pPr>
              <w:jc w:val="both"/>
              <w:rPr>
                <w:rFonts w:ascii="Arial" w:hAnsi="Arial" w:cs="Arial"/>
                <w:color w:val="000000"/>
                <w:sz w:val="20"/>
                <w:szCs w:val="20"/>
              </w:rPr>
            </w:pPr>
            <w:r w:rsidRPr="00436679">
              <w:rPr>
                <w:rFonts w:ascii="Arial" w:hAnsi="Arial" w:cs="Arial"/>
                <w:color w:val="000000"/>
                <w:sz w:val="20"/>
                <w:szCs w:val="20"/>
              </w:rPr>
              <w:t>рабочего поселка Маслянино</w:t>
            </w:r>
          </w:p>
          <w:p w:rsidR="00436679" w:rsidRPr="00436679" w:rsidRDefault="00436679" w:rsidP="00436679">
            <w:pPr>
              <w:jc w:val="both"/>
              <w:rPr>
                <w:rFonts w:ascii="Arial" w:hAnsi="Arial" w:cs="Arial"/>
                <w:color w:val="000000"/>
                <w:sz w:val="20"/>
                <w:szCs w:val="20"/>
              </w:rPr>
            </w:pPr>
            <w:r w:rsidRPr="00436679">
              <w:rPr>
                <w:rFonts w:ascii="Arial" w:hAnsi="Arial" w:cs="Arial"/>
                <w:color w:val="000000"/>
                <w:sz w:val="20"/>
                <w:szCs w:val="20"/>
              </w:rPr>
              <w:t xml:space="preserve">Маслянинского района </w:t>
            </w:r>
          </w:p>
          <w:p w:rsidR="00436679" w:rsidRPr="00436679" w:rsidRDefault="00436679" w:rsidP="00436679">
            <w:pPr>
              <w:jc w:val="both"/>
              <w:rPr>
                <w:rFonts w:ascii="Arial" w:hAnsi="Arial" w:cs="Arial"/>
                <w:color w:val="000000"/>
                <w:sz w:val="20"/>
                <w:szCs w:val="20"/>
              </w:rPr>
            </w:pPr>
            <w:r w:rsidRPr="00436679">
              <w:rPr>
                <w:rFonts w:ascii="Arial" w:hAnsi="Arial" w:cs="Arial"/>
                <w:color w:val="000000"/>
                <w:sz w:val="20"/>
                <w:szCs w:val="20"/>
              </w:rPr>
              <w:t>Новосибирской области </w:t>
            </w:r>
          </w:p>
          <w:p w:rsidR="00436679" w:rsidRPr="00436679" w:rsidRDefault="00436679" w:rsidP="00436679">
            <w:pPr>
              <w:jc w:val="both"/>
              <w:rPr>
                <w:rFonts w:ascii="Arial" w:hAnsi="Arial" w:cs="Arial"/>
                <w:color w:val="000000"/>
                <w:sz w:val="20"/>
                <w:szCs w:val="20"/>
              </w:rPr>
            </w:pPr>
          </w:p>
        </w:tc>
        <w:tc>
          <w:tcPr>
            <w:tcW w:w="4786" w:type="dxa"/>
          </w:tcPr>
          <w:p w:rsidR="00436679" w:rsidRPr="00436679" w:rsidRDefault="00436679" w:rsidP="00436679">
            <w:pPr>
              <w:jc w:val="both"/>
              <w:rPr>
                <w:rFonts w:ascii="Arial" w:hAnsi="Arial" w:cs="Arial"/>
                <w:color w:val="000000"/>
                <w:sz w:val="20"/>
                <w:szCs w:val="20"/>
              </w:rPr>
            </w:pPr>
          </w:p>
          <w:p w:rsidR="00436679" w:rsidRPr="00436679" w:rsidRDefault="00436679" w:rsidP="00436679">
            <w:pPr>
              <w:jc w:val="both"/>
              <w:rPr>
                <w:rFonts w:ascii="Arial" w:hAnsi="Arial" w:cs="Arial"/>
                <w:color w:val="000000"/>
                <w:sz w:val="20"/>
                <w:szCs w:val="20"/>
              </w:rPr>
            </w:pPr>
          </w:p>
          <w:p w:rsidR="00436679" w:rsidRPr="00436679" w:rsidRDefault="00436679" w:rsidP="00436679">
            <w:pPr>
              <w:jc w:val="right"/>
              <w:rPr>
                <w:rFonts w:ascii="Arial" w:hAnsi="Arial" w:cs="Arial"/>
                <w:color w:val="000000"/>
                <w:sz w:val="20"/>
                <w:szCs w:val="20"/>
              </w:rPr>
            </w:pPr>
          </w:p>
          <w:p w:rsidR="00436679" w:rsidRPr="00436679" w:rsidRDefault="00436679" w:rsidP="00436679">
            <w:pPr>
              <w:jc w:val="right"/>
              <w:rPr>
                <w:rFonts w:ascii="Arial" w:hAnsi="Arial" w:cs="Arial"/>
                <w:color w:val="000000"/>
                <w:sz w:val="20"/>
                <w:szCs w:val="20"/>
              </w:rPr>
            </w:pPr>
            <w:proofErr w:type="spellStart"/>
            <w:r w:rsidRPr="00436679">
              <w:rPr>
                <w:rFonts w:ascii="Arial" w:hAnsi="Arial" w:cs="Arial"/>
                <w:color w:val="000000"/>
                <w:sz w:val="20"/>
                <w:szCs w:val="20"/>
              </w:rPr>
              <w:t>А.А.Фогель</w:t>
            </w:r>
            <w:proofErr w:type="spellEnd"/>
          </w:p>
        </w:tc>
      </w:tr>
    </w:tbl>
    <w:p w:rsidR="00436679" w:rsidRPr="00436679" w:rsidRDefault="00436679" w:rsidP="00436679">
      <w:pPr>
        <w:jc w:val="both"/>
        <w:rPr>
          <w:rFonts w:ascii="Arial" w:hAnsi="Arial" w:cs="Arial"/>
          <w:color w:val="000000"/>
          <w:sz w:val="20"/>
          <w:szCs w:val="20"/>
        </w:rPr>
      </w:pPr>
    </w:p>
    <w:p w:rsidR="00436679" w:rsidRPr="00436679" w:rsidRDefault="00436679" w:rsidP="00436679">
      <w:pPr>
        <w:jc w:val="both"/>
        <w:rPr>
          <w:rFonts w:ascii="Arial" w:hAnsi="Arial" w:cs="Arial"/>
          <w:color w:val="000000"/>
          <w:sz w:val="20"/>
          <w:szCs w:val="20"/>
        </w:rPr>
      </w:pPr>
    </w:p>
    <w:p w:rsidR="00436679" w:rsidRPr="00436679" w:rsidRDefault="00436679" w:rsidP="00436679">
      <w:pPr>
        <w:jc w:val="both"/>
        <w:rPr>
          <w:rFonts w:ascii="Arial" w:hAnsi="Arial" w:cs="Arial"/>
          <w:color w:val="000000"/>
          <w:sz w:val="16"/>
          <w:szCs w:val="16"/>
        </w:rPr>
      </w:pPr>
      <w:r w:rsidRPr="00436679">
        <w:rPr>
          <w:rFonts w:ascii="Arial" w:hAnsi="Arial" w:cs="Arial"/>
          <w:color w:val="000000"/>
          <w:sz w:val="16"/>
          <w:szCs w:val="16"/>
        </w:rPr>
        <w:t>Ершова К.А.</w:t>
      </w:r>
    </w:p>
    <w:p w:rsidR="00436679" w:rsidRPr="00436679" w:rsidRDefault="00436679" w:rsidP="00436679">
      <w:pPr>
        <w:jc w:val="both"/>
        <w:rPr>
          <w:rFonts w:ascii="Arial" w:hAnsi="Arial" w:cs="Arial"/>
          <w:color w:val="000000"/>
          <w:sz w:val="16"/>
          <w:szCs w:val="16"/>
        </w:rPr>
      </w:pPr>
      <w:r w:rsidRPr="00436679">
        <w:rPr>
          <w:rFonts w:ascii="Arial" w:hAnsi="Arial" w:cs="Arial"/>
          <w:color w:val="000000"/>
          <w:sz w:val="16"/>
          <w:szCs w:val="16"/>
        </w:rPr>
        <w:t>22-565</w:t>
      </w:r>
    </w:p>
    <w:p w:rsidR="00436679" w:rsidRPr="00436679" w:rsidRDefault="00436679" w:rsidP="00436679">
      <w:pPr>
        <w:jc w:val="both"/>
        <w:rPr>
          <w:rFonts w:ascii="Arial" w:hAnsi="Arial" w:cs="Arial"/>
          <w:color w:val="000000"/>
          <w:sz w:val="20"/>
          <w:szCs w:val="20"/>
        </w:rPr>
      </w:pP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ПРИЛОЖЕНИЕ</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к постановлению администрации</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рабочего поселка Маслянино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xml:space="preserve">Маслянинского района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Новосибирской области</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от 12.04.2022 №168</w:t>
      </w:r>
    </w:p>
    <w:p w:rsidR="00436679" w:rsidRPr="00436679" w:rsidRDefault="00436679" w:rsidP="00436679">
      <w:pPr>
        <w:ind w:firstLine="567"/>
        <w:jc w:val="right"/>
        <w:rPr>
          <w:rFonts w:ascii="Arial" w:hAnsi="Arial" w:cs="Arial"/>
          <w:color w:val="000000"/>
          <w:sz w:val="20"/>
          <w:szCs w:val="20"/>
        </w:rPr>
      </w:pP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bCs/>
          <w:color w:val="000000"/>
          <w:sz w:val="20"/>
          <w:szCs w:val="20"/>
        </w:rPr>
        <w:t>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r w:rsidRPr="00436679">
        <w:rPr>
          <w:rFonts w:ascii="Arial" w:hAnsi="Arial" w:cs="Arial"/>
          <w:b/>
          <w:bCs/>
          <w:color w:val="000000"/>
          <w:sz w:val="20"/>
          <w:szCs w:val="20"/>
        </w:rPr>
        <w:t xml:space="preserve"> </w:t>
      </w:r>
      <w:r w:rsidRPr="00436679">
        <w:rPr>
          <w:rFonts w:ascii="Arial" w:hAnsi="Arial" w:cs="Arial"/>
          <w:color w:val="000000"/>
          <w:sz w:val="20"/>
          <w:szCs w:val="20"/>
        </w:rPr>
        <w:t>рабочего поселка Маслянино Маслянинского района Новосибирской области</w:t>
      </w:r>
    </w:p>
    <w:p w:rsidR="00436679" w:rsidRPr="00436679" w:rsidRDefault="00436679" w:rsidP="00436679">
      <w:pPr>
        <w:ind w:firstLine="567"/>
        <w:jc w:val="center"/>
        <w:rPr>
          <w:rFonts w:ascii="Arial" w:hAnsi="Arial" w:cs="Arial"/>
          <w:color w:val="000000"/>
          <w:sz w:val="20"/>
          <w:szCs w:val="20"/>
        </w:rPr>
      </w:pP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Настоящая Методика расчета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рабочего поселка Маслянино Маслянинского района Новосибирской области (далее по тексту - Методика) разработана во исполнение положений Федерального закона от 8 ноября 2007 года </w:t>
      </w:r>
      <w:hyperlink r:id="rId12" w:tgtFrame="_blank" w:history="1">
        <w:r w:rsidRPr="00436679">
          <w:rPr>
            <w:rFonts w:ascii="Arial" w:hAnsi="Arial" w:cs="Arial"/>
            <w:sz w:val="20"/>
            <w:szCs w:val="20"/>
          </w:rPr>
          <w:t>№ 257-ФЗ</w:t>
        </w:r>
      </w:hyperlink>
      <w:r w:rsidRPr="00436679">
        <w:rPr>
          <w:rFonts w:ascii="Arial" w:hAnsi="Arial" w:cs="Arial"/>
          <w:sz w:val="20"/>
          <w:szCs w:val="20"/>
        </w:rPr>
        <w:t> «</w:t>
      </w:r>
      <w:hyperlink r:id="rId13" w:tgtFrame="_blank" w:history="1">
        <w:r w:rsidRPr="00436679">
          <w:rPr>
            <w:rFonts w:ascii="Arial" w:hAnsi="Arial" w:cs="Arial"/>
            <w:sz w:val="20"/>
            <w:szCs w:val="20"/>
          </w:rPr>
          <w:t>Об автомобильных дорогах и о дорожной деятельности в Российской Федерации и о внесении изменений в отдельные</w:t>
        </w:r>
        <w:proofErr w:type="gramEnd"/>
        <w:r w:rsidRPr="00436679">
          <w:rPr>
            <w:rFonts w:ascii="Arial" w:hAnsi="Arial" w:cs="Arial"/>
            <w:sz w:val="20"/>
            <w:szCs w:val="20"/>
          </w:rPr>
          <w:t xml:space="preserve"> законодательные акты Российской Федерации</w:t>
        </w:r>
      </w:hyperlink>
      <w:r w:rsidRPr="00436679">
        <w:rPr>
          <w:rFonts w:ascii="Arial" w:hAnsi="Arial" w:cs="Arial"/>
          <w:color w:val="000000"/>
          <w:sz w:val="20"/>
          <w:szCs w:val="20"/>
        </w:rPr>
        <w:t>».</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1. Область применения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1.1. Методика разработана для расчета размера платы за пользование на платной основе юридическими и физическими лицами парковками (парковочными местами), расположенными на автомобильных дорогах общего пользования местного значении рабочего поселка Маслянино Маслянинского района Новосибирской области (далее - парковками (парковочными местами), расположенными на автомобильных дорогах), в том числе определения её максимального размера.</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 Определение размера платы за пользование на платной основе парковками (парковочными местами).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2.1. Плата взимается с пользователей за услуги стоянки транспортных средств на платных парковках (парковочных местах), расположенных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xml:space="preserve">2.2. Стоимость пользования платными парковками (парковочными местами), расположенными на автомобильных дорогах, должна соответствовать качеству услуг, </w:t>
      </w:r>
      <w:r w:rsidRPr="00436679">
        <w:rPr>
          <w:rFonts w:ascii="Arial" w:hAnsi="Arial" w:cs="Arial"/>
          <w:color w:val="000000"/>
          <w:sz w:val="20"/>
          <w:szCs w:val="20"/>
        </w:rPr>
        <w:lastRenderedPageBreak/>
        <w:t>предоставляемых пользователю платных парковок (парковочных мест), расположенных на автомобильной дороге.</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2.3. Преимущества пользователей платных парковок (парковочных мест), расположенных на автомобильных дорогах, определяются экономией времени доставки грузов и пассажиров, снижением дальности и времени подхода к объекту, повышением комфорта и безопасности движения.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2.4. Плата за пользование платными парковками (парковочными местами), расположенными на автомобильных дорогах, дифференцируется в зависимости от типа и грузоподъемности транспортных средств. Классификация транспортных сре</w:t>
      </w:r>
      <w:proofErr w:type="gramStart"/>
      <w:r w:rsidRPr="00436679">
        <w:rPr>
          <w:rFonts w:ascii="Arial" w:hAnsi="Arial" w:cs="Arial"/>
          <w:color w:val="000000"/>
          <w:sz w:val="20"/>
          <w:szCs w:val="20"/>
        </w:rPr>
        <w:t>дств пр</w:t>
      </w:r>
      <w:proofErr w:type="gramEnd"/>
      <w:r w:rsidRPr="00436679">
        <w:rPr>
          <w:rFonts w:ascii="Arial" w:hAnsi="Arial" w:cs="Arial"/>
          <w:color w:val="000000"/>
          <w:sz w:val="20"/>
          <w:szCs w:val="20"/>
        </w:rPr>
        <w:t>едставлена в таблице 1.</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right"/>
        <w:rPr>
          <w:rFonts w:ascii="Arial" w:hAnsi="Arial" w:cs="Arial"/>
          <w:color w:val="000000"/>
          <w:sz w:val="20"/>
          <w:szCs w:val="20"/>
        </w:rPr>
      </w:pPr>
      <w:r w:rsidRPr="00436679">
        <w:rPr>
          <w:rFonts w:ascii="Arial" w:hAnsi="Arial" w:cs="Arial"/>
          <w:color w:val="000000"/>
          <w:sz w:val="20"/>
          <w:szCs w:val="20"/>
        </w:rPr>
        <w:t>Таблица 1</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tbl>
      <w:tblPr>
        <w:tblW w:w="5000" w:type="pct"/>
        <w:tblCellMar>
          <w:left w:w="0" w:type="dxa"/>
          <w:right w:w="0" w:type="dxa"/>
        </w:tblCellMar>
        <w:tblLook w:val="04A0" w:firstRow="1" w:lastRow="0" w:firstColumn="1" w:lastColumn="0" w:noHBand="0" w:noVBand="1"/>
      </w:tblPr>
      <w:tblGrid>
        <w:gridCol w:w="4069"/>
        <w:gridCol w:w="1456"/>
        <w:gridCol w:w="828"/>
        <w:gridCol w:w="14"/>
      </w:tblGrid>
      <w:tr w:rsidR="00436679" w:rsidRPr="00436679" w:rsidTr="00436679">
        <w:trPr>
          <w:gridAfter w:val="1"/>
          <w:wAfter w:w="72" w:type="pct"/>
          <w:trHeight w:val="322"/>
        </w:trPr>
        <w:tc>
          <w:tcPr>
            <w:tcW w:w="3450"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jc w:val="both"/>
              <w:rPr>
                <w:rFonts w:ascii="Arial" w:hAnsi="Arial" w:cs="Arial"/>
                <w:sz w:val="20"/>
                <w:szCs w:val="20"/>
              </w:rPr>
            </w:pPr>
            <w:r w:rsidRPr="00436679">
              <w:rPr>
                <w:rFonts w:ascii="Arial" w:hAnsi="Arial" w:cs="Arial"/>
                <w:sz w:val="20"/>
                <w:szCs w:val="20"/>
              </w:rPr>
              <w:t>Группы и виды автотранспортных средств</w:t>
            </w:r>
          </w:p>
        </w:tc>
        <w:tc>
          <w:tcPr>
            <w:tcW w:w="753"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Обозначение</w:t>
            </w:r>
          </w:p>
        </w:tc>
        <w:tc>
          <w:tcPr>
            <w:tcW w:w="724" w:type="pct"/>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масса, тонн</w:t>
            </w:r>
          </w:p>
        </w:tc>
      </w:tr>
      <w:tr w:rsidR="00436679" w:rsidRPr="00436679" w:rsidTr="00436679">
        <w:trPr>
          <w:trHeight w:val="322"/>
        </w:trPr>
        <w:tc>
          <w:tcPr>
            <w:tcW w:w="3450"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rPr>
                <w:rFonts w:ascii="Arial" w:hAnsi="Arial" w:cs="Arial"/>
                <w:sz w:val="20"/>
                <w:szCs w:val="20"/>
              </w:rPr>
            </w:pPr>
          </w:p>
        </w:tc>
        <w:tc>
          <w:tcPr>
            <w:tcW w:w="753"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ind w:hanging="4"/>
              <w:rPr>
                <w:rFonts w:ascii="Arial" w:hAnsi="Arial" w:cs="Arial"/>
                <w:sz w:val="20"/>
                <w:szCs w:val="20"/>
              </w:rPr>
            </w:pPr>
          </w:p>
        </w:tc>
        <w:tc>
          <w:tcPr>
            <w:tcW w:w="724" w:type="pct"/>
            <w:vMerge/>
            <w:tcBorders>
              <w:top w:val="single" w:sz="6" w:space="0" w:color="000000"/>
              <w:left w:val="single" w:sz="6" w:space="0" w:color="000000"/>
              <w:bottom w:val="single" w:sz="6" w:space="0" w:color="000000"/>
              <w:right w:val="single" w:sz="6" w:space="0" w:color="000000"/>
            </w:tcBorders>
            <w:vAlign w:val="center"/>
            <w:hideMark/>
          </w:tcPr>
          <w:p w:rsidR="00436679" w:rsidRPr="00436679" w:rsidRDefault="00436679" w:rsidP="00436679">
            <w:pPr>
              <w:ind w:hanging="4"/>
              <w:rPr>
                <w:rFonts w:ascii="Arial" w:hAnsi="Arial" w:cs="Arial"/>
                <w:sz w:val="20"/>
                <w:szCs w:val="20"/>
              </w:rPr>
            </w:pPr>
          </w:p>
        </w:tc>
        <w:tc>
          <w:tcPr>
            <w:tcW w:w="72" w:type="pct"/>
            <w:tcBorders>
              <w:top w:val="nil"/>
              <w:left w:val="nil"/>
              <w:bottom w:val="nil"/>
              <w:right w:val="nil"/>
            </w:tcBorders>
            <w:vAlign w:val="center"/>
            <w:hideMark/>
          </w:tcPr>
          <w:p w:rsidR="00436679" w:rsidRPr="00436679" w:rsidRDefault="00436679" w:rsidP="00436679">
            <w:pPr>
              <w:ind w:firstLine="567"/>
              <w:rPr>
                <w:rFonts w:ascii="Arial" w:hAnsi="Arial" w:cs="Arial"/>
                <w:sz w:val="20"/>
                <w:szCs w:val="20"/>
              </w:rPr>
            </w:pPr>
          </w:p>
        </w:tc>
      </w:tr>
      <w:tr w:rsidR="00436679" w:rsidRPr="00436679" w:rsidTr="00436679">
        <w:trPr>
          <w:trHeight w:val="60"/>
        </w:trPr>
        <w:tc>
          <w:tcPr>
            <w:tcW w:w="345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jc w:val="both"/>
              <w:rPr>
                <w:rFonts w:ascii="Arial" w:hAnsi="Arial" w:cs="Arial"/>
                <w:sz w:val="20"/>
                <w:szCs w:val="20"/>
              </w:rPr>
            </w:pPr>
            <w:r w:rsidRPr="00436679">
              <w:rPr>
                <w:rFonts w:ascii="Arial" w:hAnsi="Arial" w:cs="Arial"/>
                <w:sz w:val="20"/>
                <w:szCs w:val="20"/>
              </w:rPr>
              <w:t>1 группа:</w:t>
            </w:r>
          </w:p>
          <w:p w:rsidR="00436679" w:rsidRPr="00436679" w:rsidRDefault="00436679" w:rsidP="00436679">
            <w:pPr>
              <w:jc w:val="both"/>
              <w:rPr>
                <w:rFonts w:ascii="Arial" w:hAnsi="Arial" w:cs="Arial"/>
                <w:sz w:val="20"/>
                <w:szCs w:val="20"/>
              </w:rPr>
            </w:pPr>
            <w:r w:rsidRPr="00436679">
              <w:rPr>
                <w:rFonts w:ascii="Arial" w:hAnsi="Arial" w:cs="Arial"/>
                <w:sz w:val="20"/>
                <w:szCs w:val="20"/>
              </w:rPr>
              <w:t>Мотоциклы с прицепом (коляской) и без них;</w:t>
            </w:r>
          </w:p>
          <w:p w:rsidR="00436679" w:rsidRPr="00436679" w:rsidRDefault="00436679" w:rsidP="00436679">
            <w:pPr>
              <w:jc w:val="both"/>
              <w:rPr>
                <w:rFonts w:ascii="Arial" w:hAnsi="Arial" w:cs="Arial"/>
                <w:sz w:val="20"/>
                <w:szCs w:val="20"/>
              </w:rPr>
            </w:pPr>
            <w:r w:rsidRPr="00436679">
              <w:rPr>
                <w:rFonts w:ascii="Arial" w:hAnsi="Arial" w:cs="Arial"/>
                <w:sz w:val="20"/>
                <w:szCs w:val="20"/>
              </w:rPr>
              <w:t>Легковые автомобили с прицепом и без них;</w:t>
            </w:r>
          </w:p>
          <w:p w:rsidR="00436679" w:rsidRPr="00436679" w:rsidRDefault="00436679" w:rsidP="00436679">
            <w:pPr>
              <w:jc w:val="both"/>
              <w:rPr>
                <w:rFonts w:ascii="Arial" w:hAnsi="Arial" w:cs="Arial"/>
                <w:sz w:val="20"/>
                <w:szCs w:val="20"/>
              </w:rPr>
            </w:pPr>
            <w:r w:rsidRPr="00436679">
              <w:rPr>
                <w:rFonts w:ascii="Arial" w:hAnsi="Arial" w:cs="Arial"/>
                <w:sz w:val="20"/>
                <w:szCs w:val="20"/>
              </w:rPr>
              <w:t>Фургоны, автобусы с числом мест для сидения до 11, грузовые автомобили.</w:t>
            </w:r>
          </w:p>
        </w:tc>
        <w:tc>
          <w:tcPr>
            <w:tcW w:w="7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Г</w:t>
            </w:r>
            <w:proofErr w:type="gramStart"/>
            <w:r w:rsidRPr="00436679">
              <w:rPr>
                <w:rFonts w:ascii="Arial" w:hAnsi="Arial" w:cs="Arial"/>
                <w:sz w:val="20"/>
                <w:szCs w:val="20"/>
              </w:rPr>
              <w:t>1</w:t>
            </w:r>
            <w:proofErr w:type="gramEnd"/>
          </w:p>
        </w:tc>
        <w:tc>
          <w:tcPr>
            <w:tcW w:w="72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до 3,5</w:t>
            </w:r>
          </w:p>
        </w:tc>
        <w:tc>
          <w:tcPr>
            <w:tcW w:w="72" w:type="pct"/>
            <w:vAlign w:val="center"/>
            <w:hideMark/>
          </w:tcPr>
          <w:p w:rsidR="00436679" w:rsidRPr="00436679" w:rsidRDefault="00436679" w:rsidP="00436679">
            <w:pPr>
              <w:ind w:firstLine="567"/>
              <w:rPr>
                <w:rFonts w:ascii="Arial" w:hAnsi="Arial" w:cs="Arial"/>
                <w:sz w:val="20"/>
                <w:szCs w:val="20"/>
              </w:rPr>
            </w:pPr>
          </w:p>
        </w:tc>
      </w:tr>
      <w:tr w:rsidR="00436679" w:rsidRPr="00436679" w:rsidTr="00436679">
        <w:trPr>
          <w:trHeight w:val="60"/>
        </w:trPr>
        <w:tc>
          <w:tcPr>
            <w:tcW w:w="3450"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jc w:val="both"/>
              <w:rPr>
                <w:rFonts w:ascii="Arial" w:hAnsi="Arial" w:cs="Arial"/>
                <w:sz w:val="20"/>
                <w:szCs w:val="20"/>
              </w:rPr>
            </w:pPr>
            <w:r w:rsidRPr="00436679">
              <w:rPr>
                <w:rFonts w:ascii="Arial" w:hAnsi="Arial" w:cs="Arial"/>
                <w:sz w:val="20"/>
                <w:szCs w:val="20"/>
              </w:rPr>
              <w:t>2 группа:</w:t>
            </w:r>
          </w:p>
          <w:p w:rsidR="00436679" w:rsidRPr="00436679" w:rsidRDefault="00436679" w:rsidP="00436679">
            <w:pPr>
              <w:jc w:val="both"/>
              <w:rPr>
                <w:rFonts w:ascii="Arial" w:hAnsi="Arial" w:cs="Arial"/>
                <w:sz w:val="20"/>
                <w:szCs w:val="20"/>
              </w:rPr>
            </w:pPr>
            <w:r w:rsidRPr="00436679">
              <w:rPr>
                <w:rFonts w:ascii="Arial" w:hAnsi="Arial" w:cs="Arial"/>
                <w:sz w:val="20"/>
                <w:szCs w:val="20"/>
              </w:rPr>
              <w:t>Грузовые автомобили;</w:t>
            </w:r>
          </w:p>
          <w:p w:rsidR="00436679" w:rsidRPr="00436679" w:rsidRDefault="00436679" w:rsidP="00436679">
            <w:pPr>
              <w:jc w:val="both"/>
              <w:rPr>
                <w:rFonts w:ascii="Arial" w:hAnsi="Arial" w:cs="Arial"/>
                <w:sz w:val="20"/>
                <w:szCs w:val="20"/>
              </w:rPr>
            </w:pPr>
            <w:r w:rsidRPr="00436679">
              <w:rPr>
                <w:rFonts w:ascii="Arial" w:hAnsi="Arial" w:cs="Arial"/>
                <w:sz w:val="20"/>
                <w:szCs w:val="20"/>
              </w:rPr>
              <w:t>Трейлеры;</w:t>
            </w:r>
          </w:p>
          <w:p w:rsidR="00436679" w:rsidRPr="00436679" w:rsidRDefault="00436679" w:rsidP="00436679">
            <w:pPr>
              <w:jc w:val="both"/>
              <w:rPr>
                <w:rFonts w:ascii="Arial" w:hAnsi="Arial" w:cs="Arial"/>
                <w:sz w:val="20"/>
                <w:szCs w:val="20"/>
              </w:rPr>
            </w:pPr>
            <w:r w:rsidRPr="00436679">
              <w:rPr>
                <w:rFonts w:ascii="Arial" w:hAnsi="Arial" w:cs="Arial"/>
                <w:sz w:val="20"/>
                <w:szCs w:val="20"/>
              </w:rPr>
              <w:t>Автобусы.</w:t>
            </w:r>
          </w:p>
        </w:tc>
        <w:tc>
          <w:tcPr>
            <w:tcW w:w="75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Г</w:t>
            </w:r>
            <w:proofErr w:type="gramStart"/>
            <w:r w:rsidRPr="00436679">
              <w:rPr>
                <w:rFonts w:ascii="Arial" w:hAnsi="Arial" w:cs="Arial"/>
                <w:sz w:val="20"/>
                <w:szCs w:val="20"/>
              </w:rPr>
              <w:t>2</w:t>
            </w:r>
            <w:proofErr w:type="gramEnd"/>
          </w:p>
        </w:tc>
        <w:tc>
          <w:tcPr>
            <w:tcW w:w="724"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36679" w:rsidRPr="00436679" w:rsidRDefault="00436679" w:rsidP="00436679">
            <w:pPr>
              <w:ind w:hanging="4"/>
              <w:jc w:val="both"/>
              <w:rPr>
                <w:rFonts w:ascii="Arial" w:hAnsi="Arial" w:cs="Arial"/>
                <w:sz w:val="20"/>
                <w:szCs w:val="20"/>
              </w:rPr>
            </w:pPr>
            <w:r w:rsidRPr="00436679">
              <w:rPr>
                <w:rFonts w:ascii="Arial" w:hAnsi="Arial" w:cs="Arial"/>
                <w:sz w:val="20"/>
                <w:szCs w:val="20"/>
              </w:rPr>
              <w:t>от 3,5</w:t>
            </w:r>
          </w:p>
        </w:tc>
        <w:tc>
          <w:tcPr>
            <w:tcW w:w="72" w:type="pct"/>
            <w:vAlign w:val="center"/>
            <w:hideMark/>
          </w:tcPr>
          <w:p w:rsidR="00436679" w:rsidRPr="00436679" w:rsidRDefault="00436679" w:rsidP="00436679">
            <w:pPr>
              <w:ind w:firstLine="567"/>
              <w:rPr>
                <w:rFonts w:ascii="Arial" w:hAnsi="Arial" w:cs="Arial"/>
                <w:sz w:val="20"/>
                <w:szCs w:val="20"/>
              </w:rPr>
            </w:pPr>
          </w:p>
        </w:tc>
      </w:tr>
    </w:tbl>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2.5. Плата за пользование платными парковками (парковочными местами), расположенными на автомобильных дорогах, зачисляется в бюджет рабочего поселка Маслянино Маслянинского района Новосибирской области.</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 Расчет размера платы за пользование платной парковкой (парковочными местами), расположенными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3.1. Процесс расчета размера платы за пользование на платной основе парковками состоит из следующих этапов:</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1) сбор и подготовка исходных данных;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2) расчет величины платы за пользование платной парковкой (парковочными местами), расположенными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lastRenderedPageBreak/>
        <w:t>3.2. Сбор и подготовка исходных данных: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3.2.1. Для выполнения расчетов необходимы исходные данные о затратах, необходимых на содержание (в том числе текущий ремонт и обустройство) 1 м</w:t>
      </w:r>
      <w:proofErr w:type="gramStart"/>
      <w:r w:rsidRPr="00436679">
        <w:rPr>
          <w:rFonts w:ascii="Arial" w:hAnsi="Arial" w:cs="Arial"/>
          <w:color w:val="000000"/>
          <w:sz w:val="20"/>
          <w:szCs w:val="20"/>
        </w:rPr>
        <w:t>2</w:t>
      </w:r>
      <w:proofErr w:type="gramEnd"/>
      <w:r w:rsidRPr="00436679">
        <w:rPr>
          <w:rFonts w:ascii="Arial" w:hAnsi="Arial" w:cs="Arial"/>
          <w:color w:val="000000"/>
          <w:sz w:val="20"/>
          <w:szCs w:val="20"/>
        </w:rPr>
        <w:t>/</w:t>
      </w:r>
      <w:proofErr w:type="spellStart"/>
      <w:r w:rsidRPr="00436679">
        <w:rPr>
          <w:rFonts w:ascii="Arial" w:hAnsi="Arial" w:cs="Arial"/>
          <w:color w:val="000000"/>
          <w:sz w:val="20"/>
          <w:szCs w:val="20"/>
        </w:rPr>
        <w:t>сут</w:t>
      </w:r>
      <w:proofErr w:type="spellEnd"/>
      <w:r w:rsidRPr="00436679">
        <w:rPr>
          <w:rFonts w:ascii="Arial" w:hAnsi="Arial" w:cs="Arial"/>
          <w:color w:val="000000"/>
          <w:sz w:val="20"/>
          <w:szCs w:val="20"/>
        </w:rPr>
        <w:t>. территории парковки (парковочных мест), расположенных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3.2.2. Источниками исходных данных являются проектная документация, существующие тарифы на выполнение необходимых видов работ, данные организаций и (или) имеющиеся фактические среднегодовые данные о затратах на содержание, ремонт, обустройство и модернизацию парковок (парковочных мест), расположенных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3.3. Расчет величины платы за пользование платной парковой (парковочными местами), расположенными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3.3.1. Расчет величины платы за пользование платной парковой (парковочными местами), расположенными на автомобильных дорогах за 1 сутки, осуществляется по формуле:</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P = S * З * R</w:t>
      </w:r>
      <w:proofErr w:type="gramStart"/>
      <w:r w:rsidRPr="00436679">
        <w:rPr>
          <w:rFonts w:ascii="Arial" w:hAnsi="Arial" w:cs="Arial"/>
          <w:color w:val="000000"/>
          <w:sz w:val="20"/>
          <w:szCs w:val="20"/>
        </w:rPr>
        <w:t xml:space="preserve"> * К</w:t>
      </w:r>
      <w:proofErr w:type="gramEnd"/>
      <w:r w:rsidRPr="00436679">
        <w:rPr>
          <w:rFonts w:ascii="Arial" w:hAnsi="Arial" w:cs="Arial"/>
          <w:color w:val="000000"/>
          <w:sz w:val="20"/>
          <w:szCs w:val="20"/>
        </w:rPr>
        <w:t>, где</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Р</w:t>
      </w:r>
      <w:proofErr w:type="gramEnd"/>
      <w:r w:rsidRPr="00436679">
        <w:rPr>
          <w:rFonts w:ascii="Arial" w:hAnsi="Arial" w:cs="Arial"/>
          <w:color w:val="000000"/>
          <w:sz w:val="20"/>
          <w:szCs w:val="20"/>
        </w:rPr>
        <w:t xml:space="preserve"> - величина платы за пользование 1 </w:t>
      </w:r>
      <w:proofErr w:type="spellStart"/>
      <w:r w:rsidRPr="00436679">
        <w:rPr>
          <w:rFonts w:ascii="Arial" w:hAnsi="Arial" w:cs="Arial"/>
          <w:color w:val="000000"/>
          <w:sz w:val="20"/>
          <w:szCs w:val="20"/>
        </w:rPr>
        <w:t>машино</w:t>
      </w:r>
      <w:proofErr w:type="spellEnd"/>
      <w:r w:rsidRPr="00436679">
        <w:rPr>
          <w:rFonts w:ascii="Arial" w:hAnsi="Arial" w:cs="Arial"/>
          <w:color w:val="000000"/>
          <w:sz w:val="20"/>
          <w:szCs w:val="20"/>
        </w:rPr>
        <w:t xml:space="preserve">-местом платной парковки (парковочным местом), расположенной на автомобильной дороге в сутки, руб./1машино-место в </w:t>
      </w:r>
      <w:proofErr w:type="spellStart"/>
      <w:r w:rsidRPr="00436679">
        <w:rPr>
          <w:rFonts w:ascii="Arial" w:hAnsi="Arial" w:cs="Arial"/>
          <w:color w:val="000000"/>
          <w:sz w:val="20"/>
          <w:szCs w:val="20"/>
        </w:rPr>
        <w:t>сут</w:t>
      </w:r>
      <w:proofErr w:type="spellEnd"/>
      <w:r w:rsidRPr="00436679">
        <w:rPr>
          <w:rFonts w:ascii="Arial" w:hAnsi="Arial" w:cs="Arial"/>
          <w:color w:val="000000"/>
          <w:sz w:val="20"/>
          <w:szCs w:val="20"/>
        </w:rPr>
        <w:t>.;</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xml:space="preserve">S - площадь 1 </w:t>
      </w:r>
      <w:proofErr w:type="spellStart"/>
      <w:r w:rsidRPr="00436679">
        <w:rPr>
          <w:rFonts w:ascii="Arial" w:hAnsi="Arial" w:cs="Arial"/>
          <w:color w:val="000000"/>
          <w:sz w:val="20"/>
          <w:szCs w:val="20"/>
        </w:rPr>
        <w:t>машино</w:t>
      </w:r>
      <w:proofErr w:type="spellEnd"/>
      <w:r w:rsidRPr="00436679">
        <w:rPr>
          <w:rFonts w:ascii="Arial" w:hAnsi="Arial" w:cs="Arial"/>
          <w:color w:val="000000"/>
          <w:sz w:val="20"/>
          <w:szCs w:val="20"/>
        </w:rPr>
        <w:t>-места на платной парковке (парковочного места), расположенной на автомобильной дороге, м</w:t>
      </w:r>
      <w:proofErr w:type="gramStart"/>
      <w:r w:rsidRPr="00436679">
        <w:rPr>
          <w:rFonts w:ascii="Arial" w:hAnsi="Arial" w:cs="Arial"/>
          <w:color w:val="000000"/>
          <w:sz w:val="20"/>
          <w:szCs w:val="20"/>
        </w:rPr>
        <w:t>2</w:t>
      </w:r>
      <w:proofErr w:type="gramEnd"/>
      <w:r w:rsidRPr="00436679">
        <w:rPr>
          <w:rFonts w:ascii="Arial" w:hAnsi="Arial" w:cs="Arial"/>
          <w:color w:val="000000"/>
          <w:sz w:val="20"/>
          <w:szCs w:val="20"/>
        </w:rPr>
        <w:t>;</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З</w:t>
      </w:r>
      <w:proofErr w:type="gramEnd"/>
      <w:r w:rsidRPr="00436679">
        <w:rPr>
          <w:rFonts w:ascii="Arial" w:hAnsi="Arial" w:cs="Arial"/>
          <w:color w:val="000000"/>
          <w:sz w:val="20"/>
          <w:szCs w:val="20"/>
        </w:rPr>
        <w:t xml:space="preserve"> - затраты на содержание (в том числе текущий ремонт и обустройство) 1 м2/</w:t>
      </w:r>
      <w:proofErr w:type="spellStart"/>
      <w:r w:rsidRPr="00436679">
        <w:rPr>
          <w:rFonts w:ascii="Arial" w:hAnsi="Arial" w:cs="Arial"/>
          <w:color w:val="000000"/>
          <w:sz w:val="20"/>
          <w:szCs w:val="20"/>
        </w:rPr>
        <w:t>сут</w:t>
      </w:r>
      <w:proofErr w:type="spellEnd"/>
      <w:r w:rsidRPr="00436679">
        <w:rPr>
          <w:rFonts w:ascii="Arial" w:hAnsi="Arial" w:cs="Arial"/>
          <w:color w:val="000000"/>
          <w:sz w:val="20"/>
          <w:szCs w:val="20"/>
        </w:rPr>
        <w:t>. территории парковки (парковочных мест), расположенных на автомобильной дороге (автодороги, на которой расположена парковка (парковочные места), и на модернизацию парковок (парковочных мест), расположенных на автомобильных дорогах, руб.;</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R - коэффициент, размер которого зависит от места, где на автомобильной дороге расположена платная парковка (парковочные места);</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К</w:t>
      </w:r>
      <w:proofErr w:type="gramEnd"/>
      <w:r w:rsidRPr="00436679">
        <w:rPr>
          <w:rFonts w:ascii="Arial" w:hAnsi="Arial" w:cs="Arial"/>
          <w:color w:val="000000"/>
          <w:sz w:val="20"/>
          <w:szCs w:val="20"/>
        </w:rPr>
        <w:t xml:space="preserve"> - </w:t>
      </w:r>
      <w:proofErr w:type="gramStart"/>
      <w:r w:rsidRPr="00436679">
        <w:rPr>
          <w:rFonts w:ascii="Arial" w:hAnsi="Arial" w:cs="Arial"/>
          <w:color w:val="000000"/>
          <w:sz w:val="20"/>
          <w:szCs w:val="20"/>
        </w:rPr>
        <w:t>поправочный</w:t>
      </w:r>
      <w:proofErr w:type="gramEnd"/>
      <w:r w:rsidRPr="00436679">
        <w:rPr>
          <w:rFonts w:ascii="Arial" w:hAnsi="Arial" w:cs="Arial"/>
          <w:color w:val="000000"/>
          <w:sz w:val="20"/>
          <w:szCs w:val="20"/>
        </w:rPr>
        <w:t xml:space="preserve"> коэффициент, дифференцирующий размер платы за пользование платной парковкой (парковочными местами), расположенными на автомобильной дороге, в зависимости от типа и грузоподъемности автотранспортных средств, применительно к двум группам, указанным в таблице 1.</w:t>
      </w:r>
    </w:p>
    <w:tbl>
      <w:tblPr>
        <w:tblW w:w="5000" w:type="pct"/>
        <w:tblCellMar>
          <w:left w:w="0" w:type="dxa"/>
          <w:right w:w="0" w:type="dxa"/>
        </w:tblCellMar>
        <w:tblLook w:val="04A0" w:firstRow="1" w:lastRow="0" w:firstColumn="1" w:lastColumn="0" w:noHBand="0" w:noVBand="1"/>
      </w:tblPr>
      <w:tblGrid>
        <w:gridCol w:w="3609"/>
        <w:gridCol w:w="2682"/>
      </w:tblGrid>
      <w:tr w:rsidR="00436679" w:rsidRPr="00436679" w:rsidTr="00436679">
        <w:trPr>
          <w:trHeight w:val="360"/>
        </w:trPr>
        <w:tc>
          <w:tcPr>
            <w:tcW w:w="2868"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Группы автотранспортных средств</w:t>
            </w:r>
          </w:p>
        </w:tc>
        <w:tc>
          <w:tcPr>
            <w:tcW w:w="2132"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Поправочный коэффициент</w:t>
            </w:r>
          </w:p>
        </w:tc>
      </w:tr>
      <w:tr w:rsidR="00436679" w:rsidRPr="00436679" w:rsidTr="00436679">
        <w:trPr>
          <w:trHeight w:val="240"/>
        </w:trPr>
        <w:tc>
          <w:tcPr>
            <w:tcW w:w="2868"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1 группа</w:t>
            </w:r>
          </w:p>
        </w:tc>
        <w:tc>
          <w:tcPr>
            <w:tcW w:w="2132"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К = 1,0</w:t>
            </w:r>
          </w:p>
        </w:tc>
      </w:tr>
      <w:tr w:rsidR="00436679" w:rsidRPr="00436679" w:rsidTr="00436679">
        <w:trPr>
          <w:trHeight w:val="240"/>
        </w:trPr>
        <w:tc>
          <w:tcPr>
            <w:tcW w:w="2868"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lastRenderedPageBreak/>
              <w:t>2 группа</w:t>
            </w:r>
          </w:p>
        </w:tc>
        <w:tc>
          <w:tcPr>
            <w:tcW w:w="2132" w:type="pct"/>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hideMark/>
          </w:tcPr>
          <w:p w:rsidR="00436679" w:rsidRPr="00436679" w:rsidRDefault="00436679" w:rsidP="00436679">
            <w:pPr>
              <w:ind w:firstLine="567"/>
              <w:jc w:val="both"/>
              <w:rPr>
                <w:rFonts w:ascii="Arial" w:hAnsi="Arial" w:cs="Arial"/>
                <w:sz w:val="20"/>
                <w:szCs w:val="20"/>
              </w:rPr>
            </w:pPr>
            <w:r w:rsidRPr="00436679">
              <w:rPr>
                <w:rFonts w:ascii="Arial" w:hAnsi="Arial" w:cs="Arial"/>
                <w:sz w:val="20"/>
                <w:szCs w:val="20"/>
              </w:rPr>
              <w:t>К= 4,0</w:t>
            </w:r>
          </w:p>
        </w:tc>
      </w:tr>
    </w:tbl>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Расчетная величина платы за пользование платной парковой (парковочными местами), расположенной на автомобильной дороге, также рассчитывается на 1 час, по формуле:</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Р</w:t>
      </w:r>
      <w:proofErr w:type="gramEnd"/>
      <w:r w:rsidRPr="00436679">
        <w:rPr>
          <w:rFonts w:ascii="Arial" w:hAnsi="Arial" w:cs="Arial"/>
          <w:color w:val="000000"/>
          <w:sz w:val="20"/>
          <w:szCs w:val="20"/>
        </w:rPr>
        <w:t xml:space="preserve"> час = Р / 9 , где</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Р</w:t>
      </w:r>
      <w:proofErr w:type="gramEnd"/>
      <w:r w:rsidRPr="00436679">
        <w:rPr>
          <w:rFonts w:ascii="Arial" w:hAnsi="Arial" w:cs="Arial"/>
          <w:color w:val="000000"/>
          <w:sz w:val="20"/>
          <w:szCs w:val="20"/>
        </w:rPr>
        <w:t xml:space="preserve"> час - величина платы за пользование 1 </w:t>
      </w:r>
      <w:proofErr w:type="spellStart"/>
      <w:r w:rsidRPr="00436679">
        <w:rPr>
          <w:rFonts w:ascii="Arial" w:hAnsi="Arial" w:cs="Arial"/>
          <w:color w:val="000000"/>
          <w:sz w:val="20"/>
          <w:szCs w:val="20"/>
        </w:rPr>
        <w:t>машино</w:t>
      </w:r>
      <w:proofErr w:type="spellEnd"/>
      <w:r w:rsidRPr="00436679">
        <w:rPr>
          <w:rFonts w:ascii="Arial" w:hAnsi="Arial" w:cs="Arial"/>
          <w:color w:val="000000"/>
          <w:sz w:val="20"/>
          <w:szCs w:val="20"/>
        </w:rPr>
        <w:t>-местом платной парковки (парковочным местом), расположенной на автомобильной дороге, руб./1машино-место в час.;</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Р</w:t>
      </w:r>
      <w:proofErr w:type="gramEnd"/>
      <w:r w:rsidRPr="00436679">
        <w:rPr>
          <w:rFonts w:ascii="Arial" w:hAnsi="Arial" w:cs="Arial"/>
          <w:color w:val="000000"/>
          <w:sz w:val="20"/>
          <w:szCs w:val="20"/>
        </w:rPr>
        <w:t xml:space="preserve"> - величина платы за пользование 1 </w:t>
      </w:r>
      <w:proofErr w:type="spellStart"/>
      <w:r w:rsidRPr="00436679">
        <w:rPr>
          <w:rFonts w:ascii="Arial" w:hAnsi="Arial" w:cs="Arial"/>
          <w:color w:val="000000"/>
          <w:sz w:val="20"/>
          <w:szCs w:val="20"/>
        </w:rPr>
        <w:t>машино</w:t>
      </w:r>
      <w:proofErr w:type="spellEnd"/>
      <w:r w:rsidRPr="00436679">
        <w:rPr>
          <w:rFonts w:ascii="Arial" w:hAnsi="Arial" w:cs="Arial"/>
          <w:color w:val="000000"/>
          <w:sz w:val="20"/>
          <w:szCs w:val="20"/>
        </w:rPr>
        <w:t xml:space="preserve">-местом платной парковки (парковочным местом), расположенной на автомобильной дороге, руб./1машино-место в 1 </w:t>
      </w:r>
      <w:proofErr w:type="spellStart"/>
      <w:r w:rsidRPr="00436679">
        <w:rPr>
          <w:rFonts w:ascii="Arial" w:hAnsi="Arial" w:cs="Arial"/>
          <w:color w:val="000000"/>
          <w:sz w:val="20"/>
          <w:szCs w:val="20"/>
        </w:rPr>
        <w:t>сут</w:t>
      </w:r>
      <w:proofErr w:type="spellEnd"/>
      <w:r w:rsidRPr="00436679">
        <w:rPr>
          <w:rFonts w:ascii="Arial" w:hAnsi="Arial" w:cs="Arial"/>
          <w:color w:val="000000"/>
          <w:sz w:val="20"/>
          <w:szCs w:val="20"/>
        </w:rPr>
        <w:t>.</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9 – пересчетный коэффициент, равный средней продолжительности рабочего дня.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Рассчитанные значения размера платы (тарифы) за пользование платными парковками (парковочными местами), расположенными на автомобильных дорогах, устанавливаются за 1 сутки и 1 час.</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Плата за пользование платными парковками (парковочными местами), расположенными на автомобильных дорогах взимается:</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в случае посуточной оплаты: плата взимается за полные сутки, вне зависимости от фактического времени нахождения транспортного средства на платной парковке (парковочном месте), при этом в период отсутствия транспортного средства на платной парковке на оплаченный период (сутки) для указанного транспортного средства сохраняется свободное парковочное место.</w:t>
      </w:r>
    </w:p>
    <w:p w:rsidR="00436679" w:rsidRPr="00436679" w:rsidRDefault="00436679" w:rsidP="00436679">
      <w:pPr>
        <w:ind w:firstLine="567"/>
        <w:jc w:val="both"/>
        <w:rPr>
          <w:rFonts w:ascii="Arial" w:hAnsi="Arial" w:cs="Arial"/>
          <w:color w:val="000000"/>
          <w:sz w:val="20"/>
          <w:szCs w:val="20"/>
        </w:rPr>
      </w:pPr>
      <w:proofErr w:type="gramStart"/>
      <w:r w:rsidRPr="00436679">
        <w:rPr>
          <w:rFonts w:ascii="Arial" w:hAnsi="Arial" w:cs="Arial"/>
          <w:color w:val="000000"/>
          <w:sz w:val="20"/>
          <w:szCs w:val="20"/>
        </w:rPr>
        <w:t>- в случае почасовой оплаты: плата взимается за полный час (при нахождении транспортного средства на платной парковке более 5 минут), вне зависимости от фактического времени нахождения транспортного средства на платной парковке (парковочном месте), при этом плата за следующий час взимается при нахождении транспортного средства на платной парковке (парковочном месте) свыше 15 минут следующего часа.</w:t>
      </w:r>
      <w:proofErr w:type="gramEnd"/>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4. Максимальный размер платы за пользование на платной основе парковками (парковочными местами), расположенными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xml:space="preserve">4.1. Максимальный размер платы за пользование парковками (парковочными местами), расположенными на автомобильных дорогах, не должен превышать расчетной </w:t>
      </w:r>
      <w:r w:rsidRPr="00436679">
        <w:rPr>
          <w:rFonts w:ascii="Arial" w:hAnsi="Arial" w:cs="Arial"/>
          <w:color w:val="000000"/>
          <w:sz w:val="20"/>
          <w:szCs w:val="20"/>
        </w:rPr>
        <w:lastRenderedPageBreak/>
        <w:t>величины платы за пользование платной парковой (парковочными местами), расположенными на автомобильных дорогах, рассчитанной в соответствии с разделом 3 настоящей Методики.</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center"/>
        <w:rPr>
          <w:rFonts w:ascii="Arial" w:hAnsi="Arial" w:cs="Arial"/>
          <w:color w:val="000000"/>
          <w:sz w:val="20"/>
          <w:szCs w:val="20"/>
        </w:rPr>
      </w:pPr>
      <w:r w:rsidRPr="00436679">
        <w:rPr>
          <w:rFonts w:ascii="Arial" w:hAnsi="Arial" w:cs="Arial"/>
          <w:color w:val="000000"/>
          <w:sz w:val="20"/>
          <w:szCs w:val="20"/>
        </w:rPr>
        <w:t>5. Установление и пересмотр размера платы за пользование на платной основе парковками (парковочными местами), расположенными на автомобильных дорогах</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5.1.</w:t>
      </w:r>
      <w:r w:rsidRPr="00436679">
        <w:rPr>
          <w:rFonts w:ascii="Arial" w:hAnsi="Arial" w:cs="Arial"/>
          <w:color w:val="FF0000"/>
          <w:sz w:val="20"/>
          <w:szCs w:val="20"/>
        </w:rPr>
        <w:t> </w:t>
      </w:r>
      <w:r w:rsidRPr="00436679">
        <w:rPr>
          <w:rFonts w:ascii="Arial" w:hAnsi="Arial" w:cs="Arial"/>
          <w:color w:val="000000"/>
          <w:sz w:val="20"/>
          <w:szCs w:val="20"/>
        </w:rPr>
        <w:t>Размер платы за пользование на платной основе парковками (парковочными местами), расположенными на автомобильных дорогах, устанавливается постановлением администрации.</w:t>
      </w:r>
    </w:p>
    <w:p w:rsidR="00436679" w:rsidRPr="00436679" w:rsidRDefault="00436679" w:rsidP="00436679">
      <w:pPr>
        <w:ind w:firstLine="567"/>
        <w:jc w:val="both"/>
        <w:rPr>
          <w:rFonts w:ascii="Arial" w:hAnsi="Arial" w:cs="Arial"/>
          <w:color w:val="000000"/>
          <w:sz w:val="20"/>
          <w:szCs w:val="20"/>
        </w:rPr>
      </w:pPr>
      <w:r w:rsidRPr="00436679">
        <w:rPr>
          <w:rFonts w:ascii="Arial" w:hAnsi="Arial" w:cs="Arial"/>
          <w:color w:val="000000"/>
          <w:sz w:val="20"/>
          <w:szCs w:val="20"/>
        </w:rPr>
        <w:t xml:space="preserve">5.2. </w:t>
      </w:r>
      <w:proofErr w:type="gramStart"/>
      <w:r w:rsidRPr="00436679">
        <w:rPr>
          <w:rFonts w:ascii="Arial" w:hAnsi="Arial" w:cs="Arial"/>
          <w:color w:val="000000"/>
          <w:sz w:val="20"/>
          <w:szCs w:val="20"/>
        </w:rPr>
        <w:t>Пересмотр размера платы за пользование на платной основе парковками (парковочными местами), расположенными на автомобильных дорогах осуществляется по инициативе администрации  и (или) лица, осуществляющего размещение транспортного средства на парковке,  который вправе обратиться в администрацию  с инициативой пересмотра установленного размера платы за пользование на платной основе парковками (парковочными местами), расположенными на автомобильных дорогах, с предоставлением расчетов в соответствии с настоящей Методикой.</w:t>
      </w:r>
      <w:proofErr w:type="gramEnd"/>
    </w:p>
    <w:p w:rsidR="00436679" w:rsidRPr="00436679" w:rsidRDefault="00436679" w:rsidP="00436679">
      <w:pPr>
        <w:spacing w:after="200"/>
        <w:ind w:firstLine="567"/>
        <w:rPr>
          <w:rFonts w:ascii="Arial" w:eastAsia="Calibri" w:hAnsi="Arial" w:cs="Arial"/>
          <w:sz w:val="20"/>
          <w:szCs w:val="20"/>
          <w:lang w:eastAsia="en-US"/>
        </w:rPr>
      </w:pPr>
    </w:p>
    <w:p w:rsidR="00642AF8" w:rsidRDefault="00642AF8" w:rsidP="00436679">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Default="00642AF8" w:rsidP="00642AF8">
      <w:pPr>
        <w:rPr>
          <w:rFonts w:ascii="Arial" w:hAnsi="Arial" w:cs="Arial"/>
          <w:sz w:val="20"/>
          <w:szCs w:val="20"/>
        </w:rPr>
      </w:pPr>
    </w:p>
    <w:p w:rsidR="00436679" w:rsidRDefault="00436679" w:rsidP="00642AF8">
      <w:pPr>
        <w:rPr>
          <w:rFonts w:ascii="Arial" w:hAnsi="Arial" w:cs="Arial"/>
          <w:sz w:val="20"/>
          <w:szCs w:val="20"/>
        </w:rPr>
      </w:pPr>
    </w:p>
    <w:p w:rsidR="00642AF8" w:rsidRPr="00642AF8" w:rsidRDefault="00642AF8" w:rsidP="00642AF8">
      <w:pPr>
        <w:shd w:val="clear" w:color="auto" w:fill="FFFFFF"/>
        <w:spacing w:line="0" w:lineRule="atLeast"/>
        <w:ind w:right="-2"/>
        <w:jc w:val="center"/>
        <w:outlineLvl w:val="1"/>
        <w:rPr>
          <w:rFonts w:ascii="Arial" w:hAnsi="Arial" w:cs="Arial"/>
          <w:b/>
          <w:bCs/>
          <w:sz w:val="20"/>
          <w:szCs w:val="20"/>
        </w:rPr>
      </w:pPr>
      <w:r w:rsidRPr="00642AF8">
        <w:rPr>
          <w:rFonts w:ascii="Arial" w:hAnsi="Arial" w:cs="Arial"/>
          <w:b/>
          <w:bCs/>
          <w:sz w:val="20"/>
          <w:szCs w:val="20"/>
        </w:rPr>
        <w:lastRenderedPageBreak/>
        <w:t xml:space="preserve">АДМИНИСТРАЦИЯ РАБОЧЕГО ПОСЕЛКА МАСЛЯНИНО </w:t>
      </w:r>
    </w:p>
    <w:p w:rsidR="00642AF8" w:rsidRPr="00642AF8" w:rsidRDefault="00642AF8" w:rsidP="00642AF8">
      <w:pPr>
        <w:shd w:val="clear" w:color="auto" w:fill="FFFFFF"/>
        <w:spacing w:line="0" w:lineRule="atLeast"/>
        <w:ind w:right="-2"/>
        <w:jc w:val="center"/>
        <w:outlineLvl w:val="1"/>
        <w:rPr>
          <w:rFonts w:ascii="Arial" w:hAnsi="Arial" w:cs="Arial"/>
          <w:b/>
          <w:bCs/>
          <w:sz w:val="20"/>
          <w:szCs w:val="20"/>
        </w:rPr>
      </w:pPr>
      <w:r w:rsidRPr="00642AF8">
        <w:rPr>
          <w:rFonts w:ascii="Arial" w:hAnsi="Arial" w:cs="Arial"/>
          <w:b/>
          <w:bCs/>
          <w:sz w:val="20"/>
          <w:szCs w:val="20"/>
        </w:rPr>
        <w:t>МАСЛЯНИНСКОГО РАЙОНА НОВОСИБИРСКОЙ ОБЛАСТИ</w:t>
      </w:r>
    </w:p>
    <w:p w:rsidR="00642AF8" w:rsidRPr="00642AF8" w:rsidRDefault="00642AF8" w:rsidP="00642AF8">
      <w:pPr>
        <w:shd w:val="clear" w:color="auto" w:fill="FFFFFF"/>
        <w:spacing w:line="0" w:lineRule="atLeast"/>
        <w:ind w:right="-2"/>
        <w:jc w:val="center"/>
        <w:outlineLvl w:val="1"/>
        <w:rPr>
          <w:rFonts w:ascii="Arial" w:hAnsi="Arial" w:cs="Arial"/>
          <w:b/>
          <w:sz w:val="20"/>
          <w:szCs w:val="20"/>
        </w:rPr>
      </w:pPr>
    </w:p>
    <w:p w:rsidR="00642AF8" w:rsidRPr="00642AF8" w:rsidRDefault="00642AF8" w:rsidP="00642AF8">
      <w:pPr>
        <w:shd w:val="clear" w:color="auto" w:fill="FFFFFF"/>
        <w:spacing w:line="0" w:lineRule="atLeast"/>
        <w:ind w:right="-2"/>
        <w:jc w:val="center"/>
        <w:outlineLvl w:val="1"/>
        <w:rPr>
          <w:rFonts w:ascii="Arial" w:hAnsi="Arial" w:cs="Arial"/>
          <w:b/>
          <w:sz w:val="20"/>
          <w:szCs w:val="20"/>
        </w:rPr>
      </w:pPr>
      <w:r w:rsidRPr="00642AF8">
        <w:rPr>
          <w:rFonts w:ascii="Arial" w:hAnsi="Arial" w:cs="Arial"/>
          <w:b/>
          <w:sz w:val="20"/>
          <w:szCs w:val="20"/>
        </w:rPr>
        <w:t>ПОСТАНОВЛЕНИЕ</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От 18.04.2022 г.                                                                 №182</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center"/>
        <w:rPr>
          <w:rFonts w:ascii="Arial" w:hAnsi="Arial" w:cs="Arial"/>
          <w:b/>
          <w:bCs/>
          <w:sz w:val="20"/>
          <w:szCs w:val="20"/>
        </w:rPr>
      </w:pPr>
      <w:r w:rsidRPr="00642AF8">
        <w:rPr>
          <w:rFonts w:ascii="Arial" w:hAnsi="Arial" w:cs="Arial"/>
          <w:b/>
          <w:bCs/>
          <w:sz w:val="20"/>
          <w:szCs w:val="20"/>
        </w:rPr>
        <w:t>Об определении случаев обязательной ежегодной аудиторской проверки</w:t>
      </w:r>
    </w:p>
    <w:p w:rsidR="00642AF8" w:rsidRPr="00642AF8" w:rsidRDefault="00642AF8" w:rsidP="00642AF8">
      <w:pPr>
        <w:shd w:val="clear" w:color="auto" w:fill="FFFFFF"/>
        <w:spacing w:line="0" w:lineRule="atLeast"/>
        <w:ind w:right="-2"/>
        <w:jc w:val="center"/>
        <w:rPr>
          <w:rFonts w:ascii="Arial" w:hAnsi="Arial" w:cs="Arial"/>
          <w:b/>
          <w:bCs/>
          <w:sz w:val="20"/>
          <w:szCs w:val="20"/>
        </w:rPr>
      </w:pPr>
      <w:r w:rsidRPr="00642AF8">
        <w:rPr>
          <w:rFonts w:ascii="Arial" w:hAnsi="Arial" w:cs="Arial"/>
          <w:b/>
          <w:bCs/>
          <w:sz w:val="20"/>
          <w:szCs w:val="20"/>
        </w:rPr>
        <w:t>независимым аудитором бухгалтерской отчётности муниципальных унитарных предприятий рабочего поселка Маслянино Маслянинского района Новосибирской области</w:t>
      </w:r>
    </w:p>
    <w:p w:rsidR="00642AF8" w:rsidRPr="00642AF8" w:rsidRDefault="00642AF8" w:rsidP="00642AF8">
      <w:pPr>
        <w:shd w:val="clear" w:color="auto" w:fill="FFFFFF"/>
        <w:spacing w:line="0" w:lineRule="atLeast"/>
        <w:ind w:right="-2"/>
        <w:jc w:val="center"/>
        <w:rPr>
          <w:rFonts w:ascii="Arial" w:hAnsi="Arial" w:cs="Arial"/>
          <w:b/>
          <w:sz w:val="20"/>
          <w:szCs w:val="20"/>
        </w:rPr>
      </w:pP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xml:space="preserve">           В соответствии с пунктом 16 статьи 20 и пунктом 1 статьи 26 Федерального закона Российской Федерации от 14.11.2002 </w:t>
      </w:r>
      <w:hyperlink r:id="rId14" w:history="1">
        <w:r w:rsidRPr="00642AF8">
          <w:rPr>
            <w:rFonts w:ascii="Arial" w:hAnsi="Arial" w:cs="Arial"/>
            <w:sz w:val="20"/>
            <w:szCs w:val="20"/>
          </w:rPr>
          <w:t>№ 161-ФЗ</w:t>
        </w:r>
      </w:hyperlink>
      <w:r w:rsidRPr="00642AF8">
        <w:rPr>
          <w:rFonts w:ascii="Arial" w:hAnsi="Arial" w:cs="Arial"/>
          <w:sz w:val="20"/>
          <w:szCs w:val="20"/>
        </w:rPr>
        <w:t> «О государственных и муниципальных унитарных предприятиях» и Федеральным законом Российской Федерации от 30.12.2008 № 307-ФЗ «Об аудиторской деятельности», администрация рабочего поселка Маслянино Маслянинского района Новосибирской области</w:t>
      </w:r>
    </w:p>
    <w:p w:rsidR="00642AF8" w:rsidRPr="00642AF8" w:rsidRDefault="00642AF8" w:rsidP="00642AF8">
      <w:pPr>
        <w:shd w:val="clear" w:color="auto" w:fill="FFFFFF"/>
        <w:spacing w:line="0" w:lineRule="atLeast"/>
        <w:ind w:right="-2"/>
        <w:jc w:val="both"/>
        <w:rPr>
          <w:rFonts w:ascii="Arial" w:hAnsi="Arial" w:cs="Arial"/>
          <w:sz w:val="20"/>
          <w:szCs w:val="20"/>
        </w:rPr>
      </w:pP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ПОСТАНОВЛЯЕТ:</w:t>
      </w:r>
    </w:p>
    <w:p w:rsidR="00642AF8" w:rsidRPr="00642AF8" w:rsidRDefault="00642AF8" w:rsidP="00642AF8">
      <w:pPr>
        <w:widowControl w:val="0"/>
        <w:autoSpaceDE w:val="0"/>
        <w:autoSpaceDN w:val="0"/>
        <w:adjustRightInd w:val="0"/>
        <w:spacing w:line="276" w:lineRule="auto"/>
        <w:ind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1. Определить, что бухгалтерская отчетность  муниципальных унитарных предприятий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sz w:val="20"/>
          <w:szCs w:val="20"/>
          <w:lang w:eastAsia="en-US"/>
        </w:rPr>
        <w:t xml:space="preserve"> подлежит обязательной ежегодной аудиторской проверке независимым аудитором в следующих случаях:</w:t>
      </w:r>
    </w:p>
    <w:p w:rsidR="00642AF8" w:rsidRPr="00642AF8" w:rsidRDefault="00642AF8" w:rsidP="00642AF8">
      <w:pPr>
        <w:widowControl w:val="0"/>
        <w:autoSpaceDE w:val="0"/>
        <w:autoSpaceDN w:val="0"/>
        <w:adjustRightInd w:val="0"/>
        <w:spacing w:line="276" w:lineRule="auto"/>
        <w:ind w:firstLine="709"/>
        <w:jc w:val="both"/>
        <w:rPr>
          <w:rFonts w:ascii="Arial" w:eastAsia="Calibri" w:hAnsi="Arial" w:cs="Arial"/>
          <w:sz w:val="20"/>
          <w:szCs w:val="20"/>
          <w:lang w:eastAsia="en-US"/>
        </w:rPr>
      </w:pPr>
      <w:proofErr w:type="gramStart"/>
      <w:r w:rsidRPr="00642AF8">
        <w:rPr>
          <w:rFonts w:ascii="Arial" w:eastAsia="Calibri" w:hAnsi="Arial" w:cs="Arial"/>
          <w:sz w:val="20"/>
          <w:szCs w:val="20"/>
          <w:lang w:eastAsia="en-US"/>
        </w:rPr>
        <w:t xml:space="preserve">1) если объем выручки от продажи продукции (продажи товаров, выполнения работ, оказания услуг) муниципальных унитарных предприятий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sz w:val="20"/>
          <w:szCs w:val="20"/>
          <w:lang w:eastAsia="en-US"/>
        </w:rPr>
        <w:t xml:space="preserve"> за предшествовавший отчетному год превышает 400 миллионов рублей; </w:t>
      </w:r>
      <w:proofErr w:type="gramEnd"/>
    </w:p>
    <w:p w:rsidR="00642AF8" w:rsidRPr="00642AF8" w:rsidRDefault="00642AF8" w:rsidP="00642AF8">
      <w:pPr>
        <w:widowControl w:val="0"/>
        <w:autoSpaceDE w:val="0"/>
        <w:autoSpaceDN w:val="0"/>
        <w:adjustRightInd w:val="0"/>
        <w:spacing w:line="276" w:lineRule="auto"/>
        <w:ind w:firstLine="709"/>
        <w:jc w:val="both"/>
        <w:rPr>
          <w:rFonts w:ascii="Arial" w:eastAsia="Calibri" w:hAnsi="Arial" w:cs="Arial"/>
          <w:sz w:val="20"/>
          <w:szCs w:val="20"/>
          <w:lang w:eastAsia="en-US"/>
        </w:rPr>
      </w:pPr>
      <w:proofErr w:type="gramStart"/>
      <w:r w:rsidRPr="00642AF8">
        <w:rPr>
          <w:rFonts w:ascii="Arial" w:eastAsia="Calibri" w:hAnsi="Arial" w:cs="Arial"/>
          <w:sz w:val="20"/>
          <w:szCs w:val="20"/>
          <w:lang w:eastAsia="en-US"/>
        </w:rPr>
        <w:t xml:space="preserve">2) если сумма активов бухгалтерского баланса муниципальных унитарных предприятий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sz w:val="20"/>
          <w:szCs w:val="20"/>
          <w:lang w:eastAsia="en-US"/>
        </w:rPr>
        <w:t xml:space="preserve"> по состоянию на конец предшествовавшего отчетному года превышает 60 миллионов рублей.</w:t>
      </w:r>
      <w:proofErr w:type="gramEnd"/>
    </w:p>
    <w:p w:rsidR="00642AF8" w:rsidRPr="00642AF8" w:rsidRDefault="00642AF8" w:rsidP="00642AF8">
      <w:pPr>
        <w:shd w:val="clear" w:color="auto" w:fill="FFFFFF"/>
        <w:spacing w:line="0" w:lineRule="atLeast"/>
        <w:ind w:right="-2" w:firstLine="567"/>
        <w:jc w:val="both"/>
        <w:rPr>
          <w:rFonts w:ascii="Arial" w:hAnsi="Arial" w:cs="Arial"/>
          <w:sz w:val="20"/>
          <w:szCs w:val="20"/>
        </w:rPr>
      </w:pPr>
      <w:r w:rsidRPr="00642AF8">
        <w:rPr>
          <w:rFonts w:ascii="Arial" w:hAnsi="Arial" w:cs="Arial"/>
          <w:sz w:val="20"/>
          <w:szCs w:val="20"/>
        </w:rPr>
        <w:lastRenderedPageBreak/>
        <w:t>2. Начальнику финансово-экономического отдела администрации рабочего поселка Маслянино Маслянинского района Новосибирской области довести настоящее постановление до сведения руководителей муниципальных унитарных предприятий, функции и полномочия которыми они осуществляют.</w:t>
      </w:r>
    </w:p>
    <w:p w:rsidR="00642AF8" w:rsidRPr="00642AF8" w:rsidRDefault="00642AF8" w:rsidP="00642AF8">
      <w:pPr>
        <w:shd w:val="clear" w:color="auto" w:fill="FFFFFF"/>
        <w:spacing w:line="0" w:lineRule="atLeast"/>
        <w:ind w:right="-2" w:firstLine="567"/>
        <w:jc w:val="both"/>
        <w:rPr>
          <w:rFonts w:ascii="Arial" w:hAnsi="Arial" w:cs="Arial"/>
          <w:sz w:val="20"/>
          <w:szCs w:val="20"/>
        </w:rPr>
      </w:pPr>
      <w:r w:rsidRPr="00642AF8">
        <w:rPr>
          <w:rFonts w:ascii="Arial" w:hAnsi="Arial" w:cs="Arial"/>
          <w:sz w:val="20"/>
          <w:szCs w:val="20"/>
        </w:rPr>
        <w:t>3. Опубликовать настоящее постановление в газете «Вестник Маслянино» и разместить на официальном сайте администрации рабочего поселка Маслянино Маслянинского района.</w:t>
      </w:r>
    </w:p>
    <w:p w:rsidR="00642AF8" w:rsidRPr="00642AF8" w:rsidRDefault="00642AF8" w:rsidP="00642AF8">
      <w:pPr>
        <w:shd w:val="clear" w:color="auto" w:fill="FFFFFF"/>
        <w:spacing w:line="0" w:lineRule="atLeast"/>
        <w:ind w:right="-2" w:firstLine="567"/>
        <w:jc w:val="both"/>
        <w:rPr>
          <w:rFonts w:ascii="Arial" w:hAnsi="Arial" w:cs="Arial"/>
          <w:sz w:val="20"/>
          <w:szCs w:val="20"/>
        </w:rPr>
      </w:pPr>
      <w:r w:rsidRPr="00642AF8">
        <w:rPr>
          <w:rFonts w:ascii="Arial" w:hAnsi="Arial" w:cs="Arial"/>
          <w:sz w:val="20"/>
          <w:szCs w:val="20"/>
        </w:rPr>
        <w:t>4. Настоящее постановление вступает в силу после его официального опубликования.</w:t>
      </w:r>
    </w:p>
    <w:p w:rsidR="00642AF8" w:rsidRPr="00642AF8" w:rsidRDefault="00642AF8" w:rsidP="00642AF8">
      <w:pPr>
        <w:shd w:val="clear" w:color="auto" w:fill="FFFFFF"/>
        <w:spacing w:line="0" w:lineRule="atLeast"/>
        <w:ind w:right="-2" w:firstLine="567"/>
        <w:jc w:val="both"/>
        <w:rPr>
          <w:rFonts w:ascii="Arial" w:hAnsi="Arial" w:cs="Arial"/>
          <w:sz w:val="20"/>
          <w:szCs w:val="20"/>
        </w:rPr>
      </w:pPr>
      <w:r w:rsidRPr="00642AF8">
        <w:rPr>
          <w:rFonts w:ascii="Arial" w:hAnsi="Arial" w:cs="Arial"/>
          <w:sz w:val="20"/>
          <w:szCs w:val="20"/>
        </w:rPr>
        <w:t xml:space="preserve">5. Контроль за выполнением настоящего постановления возложить </w:t>
      </w:r>
      <w:proofErr w:type="gramStart"/>
      <w:r w:rsidRPr="00642AF8">
        <w:rPr>
          <w:rFonts w:ascii="Arial" w:hAnsi="Arial" w:cs="Arial"/>
          <w:sz w:val="20"/>
          <w:szCs w:val="20"/>
        </w:rPr>
        <w:t>на</w:t>
      </w:r>
      <w:proofErr w:type="gramEnd"/>
      <w:r w:rsidRPr="00642AF8">
        <w:rPr>
          <w:rFonts w:ascii="Arial" w:hAnsi="Arial" w:cs="Arial"/>
          <w:sz w:val="20"/>
          <w:szCs w:val="20"/>
        </w:rPr>
        <w:t xml:space="preserve"> </w:t>
      </w:r>
      <w:proofErr w:type="gramStart"/>
      <w:r w:rsidRPr="00642AF8">
        <w:rPr>
          <w:rFonts w:ascii="Arial" w:hAnsi="Arial" w:cs="Arial"/>
          <w:sz w:val="20"/>
          <w:szCs w:val="20"/>
        </w:rPr>
        <w:t>Начальнику</w:t>
      </w:r>
      <w:proofErr w:type="gramEnd"/>
      <w:r w:rsidRPr="00642AF8">
        <w:rPr>
          <w:rFonts w:ascii="Arial" w:hAnsi="Arial" w:cs="Arial"/>
          <w:sz w:val="20"/>
          <w:szCs w:val="20"/>
        </w:rPr>
        <w:t xml:space="preserve"> финансово-экономического отдела администрации рабочего поселка Маслянино Маслянинского района Новосибирской области О.Г. Баталову. </w:t>
      </w:r>
    </w:p>
    <w:p w:rsidR="00642AF8" w:rsidRPr="00642AF8" w:rsidRDefault="00642AF8" w:rsidP="00642AF8">
      <w:pPr>
        <w:shd w:val="clear" w:color="auto" w:fill="FFFFFF"/>
        <w:spacing w:line="0" w:lineRule="atLeast"/>
        <w:ind w:right="-2" w:firstLine="567"/>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tbl>
      <w:tblPr>
        <w:tblW w:w="0" w:type="auto"/>
        <w:tblLook w:val="04A0" w:firstRow="1" w:lastRow="0" w:firstColumn="1" w:lastColumn="0" w:noHBand="0" w:noVBand="1"/>
      </w:tblPr>
      <w:tblGrid>
        <w:gridCol w:w="3645"/>
        <w:gridCol w:w="2722"/>
      </w:tblGrid>
      <w:tr w:rsidR="00642AF8" w:rsidRPr="00642AF8" w:rsidTr="00326543">
        <w:tc>
          <w:tcPr>
            <w:tcW w:w="5495" w:type="dxa"/>
          </w:tcPr>
          <w:p w:rsidR="00642AF8" w:rsidRPr="00642AF8" w:rsidRDefault="00642AF8" w:rsidP="00642AF8">
            <w:pPr>
              <w:shd w:val="clear" w:color="auto" w:fill="FFFFFF"/>
              <w:spacing w:line="0" w:lineRule="atLeast"/>
              <w:ind w:right="-2"/>
              <w:jc w:val="both"/>
              <w:rPr>
                <w:rFonts w:ascii="Arial" w:hAnsi="Arial" w:cs="Arial"/>
                <w:sz w:val="20"/>
                <w:szCs w:val="20"/>
              </w:rPr>
            </w:pPr>
            <w:proofErr w:type="spellStart"/>
            <w:r w:rsidRPr="00642AF8">
              <w:rPr>
                <w:rFonts w:ascii="Arial" w:hAnsi="Arial" w:cs="Arial"/>
                <w:sz w:val="20"/>
                <w:szCs w:val="20"/>
              </w:rPr>
              <w:t>И.о</w:t>
            </w:r>
            <w:proofErr w:type="spellEnd"/>
            <w:r w:rsidRPr="00642AF8">
              <w:rPr>
                <w:rFonts w:ascii="Arial" w:hAnsi="Arial" w:cs="Arial"/>
                <w:sz w:val="20"/>
                <w:szCs w:val="20"/>
              </w:rPr>
              <w:t>. Главы рабочего поселка Маслянино</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xml:space="preserve">Маслянинского района </w:t>
            </w: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Новосибирской области</w:t>
            </w:r>
          </w:p>
          <w:p w:rsidR="00642AF8" w:rsidRPr="00642AF8" w:rsidRDefault="00642AF8" w:rsidP="00642AF8">
            <w:pPr>
              <w:spacing w:line="0" w:lineRule="atLeast"/>
              <w:ind w:right="-2"/>
              <w:jc w:val="both"/>
              <w:rPr>
                <w:rFonts w:ascii="Arial" w:hAnsi="Arial" w:cs="Arial"/>
                <w:sz w:val="20"/>
                <w:szCs w:val="20"/>
              </w:rPr>
            </w:pPr>
          </w:p>
        </w:tc>
        <w:tc>
          <w:tcPr>
            <w:tcW w:w="4076" w:type="dxa"/>
          </w:tcPr>
          <w:p w:rsidR="00642AF8" w:rsidRPr="00642AF8" w:rsidRDefault="00642AF8" w:rsidP="00642AF8">
            <w:pPr>
              <w:spacing w:line="0" w:lineRule="atLeast"/>
              <w:ind w:right="-2"/>
              <w:jc w:val="both"/>
              <w:rPr>
                <w:rFonts w:ascii="Arial" w:hAnsi="Arial" w:cs="Arial"/>
                <w:sz w:val="20"/>
                <w:szCs w:val="20"/>
              </w:rPr>
            </w:pPr>
          </w:p>
          <w:p w:rsidR="00642AF8" w:rsidRPr="00642AF8" w:rsidRDefault="00642AF8" w:rsidP="00642AF8">
            <w:pPr>
              <w:spacing w:line="0" w:lineRule="atLeast"/>
              <w:ind w:right="-2"/>
              <w:jc w:val="both"/>
              <w:rPr>
                <w:rFonts w:ascii="Arial" w:hAnsi="Arial" w:cs="Arial"/>
                <w:sz w:val="20"/>
                <w:szCs w:val="20"/>
              </w:rPr>
            </w:pPr>
          </w:p>
          <w:p w:rsidR="00642AF8" w:rsidRPr="00642AF8" w:rsidRDefault="00642AF8" w:rsidP="00642AF8">
            <w:pPr>
              <w:spacing w:line="0" w:lineRule="atLeast"/>
              <w:ind w:right="-2"/>
              <w:jc w:val="right"/>
              <w:rPr>
                <w:rFonts w:ascii="Arial" w:hAnsi="Arial" w:cs="Arial"/>
                <w:sz w:val="20"/>
                <w:szCs w:val="20"/>
              </w:rPr>
            </w:pPr>
            <w:proofErr w:type="spellStart"/>
            <w:r w:rsidRPr="00642AF8">
              <w:rPr>
                <w:rFonts w:ascii="Arial" w:hAnsi="Arial" w:cs="Arial"/>
                <w:sz w:val="20"/>
                <w:szCs w:val="20"/>
              </w:rPr>
              <w:t>А.А.Фогель</w:t>
            </w:r>
            <w:proofErr w:type="spellEnd"/>
          </w:p>
        </w:tc>
      </w:tr>
    </w:tbl>
    <w:p w:rsidR="00642AF8" w:rsidRPr="00642AF8" w:rsidRDefault="00642AF8" w:rsidP="00642AF8">
      <w:pPr>
        <w:shd w:val="clear" w:color="auto" w:fill="FFFFFF"/>
        <w:spacing w:line="0" w:lineRule="atLeast"/>
        <w:ind w:right="-2"/>
        <w:jc w:val="both"/>
        <w:rPr>
          <w:rFonts w:ascii="Arial" w:hAnsi="Arial" w:cs="Arial"/>
          <w:sz w:val="20"/>
          <w:szCs w:val="20"/>
        </w:rPr>
      </w:pPr>
    </w:p>
    <w:p w:rsidR="00642AF8" w:rsidRPr="00642AF8" w:rsidRDefault="00642AF8" w:rsidP="00642AF8">
      <w:pPr>
        <w:shd w:val="clear" w:color="auto" w:fill="FFFFFF"/>
        <w:spacing w:line="0" w:lineRule="atLeast"/>
        <w:ind w:right="-2"/>
        <w:jc w:val="both"/>
        <w:rPr>
          <w:rFonts w:ascii="Arial" w:hAnsi="Arial" w:cs="Arial"/>
          <w:sz w:val="20"/>
          <w:szCs w:val="20"/>
        </w:rPr>
      </w:pPr>
      <w:r w:rsidRPr="00642AF8">
        <w:rPr>
          <w:rFonts w:ascii="Arial" w:hAnsi="Arial" w:cs="Arial"/>
          <w:sz w:val="20"/>
          <w:szCs w:val="20"/>
        </w:rPr>
        <w:t> </w:t>
      </w:r>
    </w:p>
    <w:p w:rsidR="00642AF8" w:rsidRPr="00642AF8" w:rsidRDefault="00642AF8" w:rsidP="00642AF8">
      <w:pPr>
        <w:spacing w:line="0" w:lineRule="atLeast"/>
        <w:jc w:val="both"/>
        <w:rPr>
          <w:rFonts w:ascii="Arial" w:eastAsia="Calibri" w:hAnsi="Arial" w:cs="Arial"/>
          <w:sz w:val="20"/>
          <w:szCs w:val="20"/>
          <w:lang w:eastAsia="en-US"/>
        </w:rPr>
      </w:pPr>
    </w:p>
    <w:p w:rsidR="00642AF8" w:rsidRPr="00642AF8" w:rsidRDefault="00642AF8" w:rsidP="00642AF8">
      <w:pPr>
        <w:spacing w:after="200" w:line="276" w:lineRule="auto"/>
        <w:rPr>
          <w:rFonts w:ascii="Arial" w:eastAsia="Calibri" w:hAnsi="Arial" w:cs="Arial"/>
          <w:sz w:val="20"/>
          <w:szCs w:val="20"/>
          <w:lang w:eastAsia="en-US"/>
        </w:rPr>
      </w:pPr>
    </w:p>
    <w:p w:rsidR="00642AF8" w:rsidRPr="00642AF8" w:rsidRDefault="00642AF8" w:rsidP="00642AF8">
      <w:pPr>
        <w:spacing w:after="200" w:line="276" w:lineRule="auto"/>
        <w:rPr>
          <w:rFonts w:ascii="Arial" w:eastAsia="Calibri" w:hAnsi="Arial" w:cs="Arial"/>
          <w:sz w:val="20"/>
          <w:szCs w:val="20"/>
          <w:lang w:eastAsia="en-US"/>
        </w:rPr>
      </w:pPr>
    </w:p>
    <w:p w:rsidR="00642AF8" w:rsidRPr="00642AF8" w:rsidRDefault="00642AF8" w:rsidP="00642AF8">
      <w:pPr>
        <w:spacing w:after="200" w:line="276" w:lineRule="auto"/>
        <w:rPr>
          <w:rFonts w:eastAsia="Calibri"/>
          <w:sz w:val="28"/>
          <w:szCs w:val="28"/>
          <w:lang w:eastAsia="en-US"/>
        </w:rPr>
      </w:pPr>
    </w:p>
    <w:p w:rsidR="00642AF8" w:rsidRPr="00642AF8" w:rsidRDefault="00642AF8" w:rsidP="00642AF8">
      <w:pPr>
        <w:spacing w:line="276" w:lineRule="auto"/>
        <w:rPr>
          <w:rFonts w:eastAsia="Calibri"/>
          <w:sz w:val="20"/>
          <w:szCs w:val="28"/>
          <w:lang w:eastAsia="en-US"/>
        </w:rPr>
      </w:pPr>
      <w:r w:rsidRPr="00642AF8">
        <w:rPr>
          <w:rFonts w:eastAsia="Calibri"/>
          <w:sz w:val="20"/>
          <w:szCs w:val="28"/>
          <w:lang w:eastAsia="en-US"/>
        </w:rPr>
        <w:t>Ершова К.А.</w:t>
      </w:r>
    </w:p>
    <w:p w:rsidR="00642AF8" w:rsidRPr="00642AF8" w:rsidRDefault="00642AF8" w:rsidP="00642AF8">
      <w:pPr>
        <w:spacing w:line="276" w:lineRule="auto"/>
        <w:rPr>
          <w:rFonts w:eastAsia="Calibri"/>
          <w:sz w:val="20"/>
          <w:szCs w:val="28"/>
          <w:lang w:eastAsia="en-US"/>
        </w:rPr>
      </w:pPr>
      <w:r w:rsidRPr="00642AF8">
        <w:rPr>
          <w:rFonts w:eastAsia="Calibri"/>
          <w:sz w:val="20"/>
          <w:szCs w:val="28"/>
          <w:lang w:eastAsia="en-US"/>
        </w:rPr>
        <w:t>22-565</w:t>
      </w:r>
    </w:p>
    <w:p w:rsid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Pr="00642AF8" w:rsidRDefault="00642AF8" w:rsidP="00642AF8">
      <w:pPr>
        <w:rPr>
          <w:rFonts w:ascii="Arial" w:hAnsi="Arial" w:cs="Arial"/>
          <w:sz w:val="20"/>
          <w:szCs w:val="20"/>
        </w:rPr>
      </w:pPr>
    </w:p>
    <w:p w:rsidR="00642AF8" w:rsidRDefault="00642AF8" w:rsidP="00642AF8">
      <w:pPr>
        <w:rPr>
          <w:rFonts w:ascii="Arial" w:hAnsi="Arial" w:cs="Arial"/>
          <w:sz w:val="20"/>
          <w:szCs w:val="20"/>
        </w:rPr>
      </w:pPr>
    </w:p>
    <w:p w:rsidR="00642AF8" w:rsidRDefault="00642AF8" w:rsidP="00642AF8">
      <w:pPr>
        <w:rPr>
          <w:rFonts w:ascii="Arial" w:hAnsi="Arial" w:cs="Arial"/>
          <w:sz w:val="20"/>
          <w:szCs w:val="20"/>
        </w:rPr>
      </w:pPr>
    </w:p>
    <w:p w:rsidR="00642AF8" w:rsidRDefault="00642AF8" w:rsidP="00642AF8">
      <w:pPr>
        <w:rPr>
          <w:rFonts w:ascii="Arial" w:hAnsi="Arial" w:cs="Arial"/>
          <w:sz w:val="20"/>
          <w:szCs w:val="20"/>
        </w:rPr>
      </w:pPr>
    </w:p>
    <w:p w:rsidR="00642AF8" w:rsidRPr="00642AF8" w:rsidRDefault="00642AF8" w:rsidP="00642AF8">
      <w:pPr>
        <w:jc w:val="center"/>
        <w:rPr>
          <w:rFonts w:ascii="Arial" w:hAnsi="Arial" w:cs="Arial"/>
          <w:b/>
          <w:sz w:val="20"/>
          <w:szCs w:val="20"/>
        </w:rPr>
      </w:pPr>
      <w:r w:rsidRPr="00642AF8">
        <w:rPr>
          <w:rFonts w:ascii="Arial" w:hAnsi="Arial" w:cs="Arial"/>
          <w:b/>
          <w:sz w:val="20"/>
          <w:szCs w:val="20"/>
        </w:rPr>
        <w:lastRenderedPageBreak/>
        <w:t xml:space="preserve">АДМИНИСТРАЦИЯ РАБОЧЕГО ПОСЕЛКА МАСЛЯНИНО </w:t>
      </w:r>
    </w:p>
    <w:p w:rsidR="00642AF8" w:rsidRPr="00642AF8" w:rsidRDefault="00642AF8" w:rsidP="00642AF8">
      <w:pPr>
        <w:jc w:val="center"/>
        <w:rPr>
          <w:rFonts w:ascii="Arial" w:hAnsi="Arial" w:cs="Arial"/>
          <w:b/>
          <w:sz w:val="20"/>
          <w:szCs w:val="20"/>
        </w:rPr>
      </w:pPr>
      <w:r w:rsidRPr="00642AF8">
        <w:rPr>
          <w:rFonts w:ascii="Arial" w:hAnsi="Arial" w:cs="Arial"/>
          <w:b/>
          <w:sz w:val="20"/>
          <w:szCs w:val="20"/>
        </w:rPr>
        <w:t xml:space="preserve">МАСЛЯНИНСКОГО РАЙОНА НОВОСИБИРСКОЙ ОБЛАСТИ </w:t>
      </w:r>
    </w:p>
    <w:p w:rsidR="00642AF8" w:rsidRPr="00642AF8" w:rsidRDefault="00642AF8" w:rsidP="00642AF8">
      <w:pPr>
        <w:jc w:val="center"/>
        <w:rPr>
          <w:rFonts w:ascii="Arial" w:hAnsi="Arial" w:cs="Arial"/>
          <w:b/>
          <w:sz w:val="20"/>
          <w:szCs w:val="20"/>
        </w:rPr>
      </w:pPr>
    </w:p>
    <w:p w:rsidR="00642AF8" w:rsidRPr="00642AF8" w:rsidRDefault="00642AF8" w:rsidP="00642AF8">
      <w:pPr>
        <w:jc w:val="center"/>
        <w:rPr>
          <w:rFonts w:ascii="Arial" w:hAnsi="Arial" w:cs="Arial"/>
          <w:b/>
          <w:sz w:val="20"/>
          <w:szCs w:val="20"/>
        </w:rPr>
      </w:pPr>
      <w:r w:rsidRPr="00642AF8">
        <w:rPr>
          <w:rFonts w:ascii="Arial" w:hAnsi="Arial" w:cs="Arial"/>
          <w:b/>
          <w:sz w:val="20"/>
          <w:szCs w:val="20"/>
        </w:rPr>
        <w:t xml:space="preserve">ПОСТАНОВЛЕНИЕ </w:t>
      </w:r>
    </w:p>
    <w:p w:rsidR="00642AF8" w:rsidRPr="00642AF8" w:rsidRDefault="00642AF8" w:rsidP="00642AF8">
      <w:pPr>
        <w:jc w:val="center"/>
        <w:rPr>
          <w:rFonts w:ascii="Arial" w:hAnsi="Arial" w:cs="Arial"/>
          <w:sz w:val="20"/>
          <w:szCs w:val="20"/>
        </w:rPr>
      </w:pPr>
    </w:p>
    <w:p w:rsidR="00642AF8" w:rsidRDefault="00642AF8" w:rsidP="00642AF8">
      <w:pPr>
        <w:rPr>
          <w:rFonts w:ascii="Arial" w:hAnsi="Arial" w:cs="Arial"/>
          <w:sz w:val="20"/>
          <w:szCs w:val="20"/>
        </w:rPr>
      </w:pPr>
      <w:r w:rsidRPr="00642AF8">
        <w:rPr>
          <w:rFonts w:ascii="Arial" w:hAnsi="Arial" w:cs="Arial"/>
          <w:sz w:val="20"/>
          <w:szCs w:val="20"/>
        </w:rPr>
        <w:t>от 19.04.2022г.                                                                  №185</w:t>
      </w:r>
    </w:p>
    <w:p w:rsidR="00642AF8" w:rsidRPr="00642AF8" w:rsidRDefault="00642AF8" w:rsidP="00642AF8">
      <w:pPr>
        <w:rPr>
          <w:rFonts w:ascii="Arial" w:hAnsi="Arial" w:cs="Arial"/>
          <w:sz w:val="20"/>
          <w:szCs w:val="20"/>
        </w:rPr>
      </w:pPr>
    </w:p>
    <w:p w:rsidR="00642AF8" w:rsidRPr="00642AF8" w:rsidRDefault="00642AF8" w:rsidP="00642AF8">
      <w:pPr>
        <w:jc w:val="both"/>
        <w:rPr>
          <w:rFonts w:ascii="Arial" w:hAnsi="Arial" w:cs="Arial"/>
          <w:sz w:val="20"/>
          <w:szCs w:val="20"/>
        </w:rPr>
      </w:pPr>
    </w:p>
    <w:p w:rsidR="00642AF8" w:rsidRPr="00642AF8" w:rsidRDefault="00642AF8" w:rsidP="00642AF8">
      <w:pPr>
        <w:jc w:val="center"/>
        <w:rPr>
          <w:rFonts w:ascii="Arial" w:hAnsi="Arial" w:cs="Arial"/>
          <w:sz w:val="20"/>
          <w:szCs w:val="20"/>
        </w:rPr>
      </w:pPr>
      <w:r w:rsidRPr="00642AF8">
        <w:rPr>
          <w:rFonts w:ascii="Arial" w:hAnsi="Arial" w:cs="Arial"/>
          <w:sz w:val="20"/>
          <w:szCs w:val="20"/>
        </w:rPr>
        <w:t>Об особенностях осуществления закупок товаров, работ,</w:t>
      </w:r>
    </w:p>
    <w:p w:rsidR="00642AF8" w:rsidRPr="00642AF8" w:rsidRDefault="00642AF8" w:rsidP="00642AF8">
      <w:pPr>
        <w:jc w:val="center"/>
        <w:rPr>
          <w:rFonts w:ascii="Arial" w:hAnsi="Arial" w:cs="Arial"/>
          <w:sz w:val="20"/>
          <w:szCs w:val="20"/>
        </w:rPr>
      </w:pPr>
      <w:r w:rsidRPr="00642AF8">
        <w:rPr>
          <w:rFonts w:ascii="Arial" w:hAnsi="Arial" w:cs="Arial"/>
          <w:sz w:val="20"/>
          <w:szCs w:val="20"/>
        </w:rPr>
        <w:t xml:space="preserve">услуг для обеспечения муниципальных нужд рабочего поселка Маслянино </w:t>
      </w:r>
    </w:p>
    <w:p w:rsidR="00642AF8" w:rsidRPr="00642AF8" w:rsidRDefault="00642AF8" w:rsidP="00642AF8">
      <w:pPr>
        <w:jc w:val="center"/>
        <w:rPr>
          <w:rFonts w:ascii="Arial" w:hAnsi="Arial" w:cs="Arial"/>
          <w:sz w:val="20"/>
          <w:szCs w:val="20"/>
        </w:rPr>
      </w:pPr>
      <w:r w:rsidRPr="00642AF8">
        <w:rPr>
          <w:rFonts w:ascii="Arial" w:hAnsi="Arial" w:cs="Arial"/>
          <w:sz w:val="20"/>
          <w:szCs w:val="20"/>
        </w:rPr>
        <w:t>Маслянинского района Новосибирской области и Маслянинского района</w:t>
      </w:r>
    </w:p>
    <w:p w:rsidR="00642AF8" w:rsidRPr="00642AF8" w:rsidRDefault="00642AF8" w:rsidP="00642AF8">
      <w:pPr>
        <w:jc w:val="both"/>
        <w:rPr>
          <w:rFonts w:ascii="Arial" w:hAnsi="Arial" w:cs="Arial"/>
          <w:sz w:val="20"/>
          <w:szCs w:val="20"/>
        </w:rPr>
      </w:pPr>
    </w:p>
    <w:p w:rsidR="00642AF8" w:rsidRPr="00642AF8" w:rsidRDefault="00642AF8" w:rsidP="00642AF8">
      <w:pPr>
        <w:jc w:val="both"/>
        <w:rPr>
          <w:rFonts w:ascii="Arial" w:hAnsi="Arial" w:cs="Arial"/>
          <w:color w:val="333333"/>
          <w:sz w:val="20"/>
          <w:szCs w:val="20"/>
        </w:rPr>
      </w:pPr>
    </w:p>
    <w:p w:rsidR="00642AF8" w:rsidRPr="00642AF8" w:rsidRDefault="00642AF8" w:rsidP="00642AF8">
      <w:pPr>
        <w:tabs>
          <w:tab w:val="left" w:pos="8789"/>
          <w:tab w:val="left" w:pos="9639"/>
        </w:tabs>
        <w:ind w:firstLine="567"/>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В соответствии с распоряжением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 Уставом сельского поселения </w:t>
      </w:r>
      <w:r w:rsidRPr="00642AF8">
        <w:rPr>
          <w:rFonts w:ascii="Arial" w:hAnsi="Arial" w:cs="Arial"/>
          <w:sz w:val="20"/>
          <w:szCs w:val="20"/>
        </w:rPr>
        <w:t>рабочего поселка Маслянино</w:t>
      </w:r>
      <w:r w:rsidRPr="00642AF8">
        <w:rPr>
          <w:rFonts w:ascii="Arial" w:eastAsia="Calibri" w:hAnsi="Arial" w:cs="Arial"/>
          <w:sz w:val="20"/>
          <w:szCs w:val="20"/>
          <w:lang w:eastAsia="en-US"/>
        </w:rPr>
        <w:t xml:space="preserve"> Маслянинского муниципального района Новосибирской области, администрация </w:t>
      </w:r>
      <w:r w:rsidRPr="00642AF8">
        <w:rPr>
          <w:rFonts w:ascii="Arial" w:hAnsi="Arial" w:cs="Arial"/>
          <w:sz w:val="20"/>
          <w:szCs w:val="20"/>
        </w:rPr>
        <w:t xml:space="preserve">рабочего поселка Маслянино </w:t>
      </w:r>
      <w:r w:rsidRPr="00642AF8">
        <w:rPr>
          <w:rFonts w:ascii="Arial" w:eastAsia="Calibri" w:hAnsi="Arial" w:cs="Arial"/>
          <w:sz w:val="20"/>
          <w:szCs w:val="20"/>
          <w:lang w:eastAsia="en-US"/>
        </w:rPr>
        <w:t>Маслянинского района Новосибирской области</w:t>
      </w:r>
    </w:p>
    <w:p w:rsidR="00642AF8" w:rsidRPr="00642AF8" w:rsidRDefault="00642AF8" w:rsidP="00642AF8">
      <w:pPr>
        <w:spacing w:line="259" w:lineRule="auto"/>
        <w:ind w:firstLine="567"/>
        <w:jc w:val="both"/>
        <w:rPr>
          <w:rFonts w:ascii="Arial" w:eastAsia="Calibri" w:hAnsi="Arial" w:cs="Arial"/>
          <w:b/>
          <w:sz w:val="20"/>
          <w:szCs w:val="20"/>
          <w:lang w:eastAsia="en-US"/>
        </w:rPr>
      </w:pPr>
      <w:r w:rsidRPr="00642AF8">
        <w:rPr>
          <w:rFonts w:ascii="Arial" w:eastAsia="Calibri" w:hAnsi="Arial" w:cs="Arial"/>
          <w:b/>
          <w:sz w:val="20"/>
          <w:szCs w:val="20"/>
          <w:lang w:eastAsia="en-US"/>
        </w:rPr>
        <w:t>ПОСТАНОВЛЯЕТ:</w:t>
      </w:r>
    </w:p>
    <w:p w:rsidR="00642AF8" w:rsidRPr="00642AF8" w:rsidRDefault="00642AF8" w:rsidP="00642AF8">
      <w:pPr>
        <w:tabs>
          <w:tab w:val="left" w:pos="993"/>
        </w:tabs>
        <w:spacing w:line="259" w:lineRule="auto"/>
        <w:ind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1. </w:t>
      </w:r>
      <w:proofErr w:type="gramStart"/>
      <w:r w:rsidRPr="00642AF8">
        <w:rPr>
          <w:rFonts w:ascii="Arial" w:eastAsia="Calibri" w:hAnsi="Arial" w:cs="Arial"/>
          <w:sz w:val="20"/>
          <w:szCs w:val="20"/>
          <w:lang w:eastAsia="en-US"/>
        </w:rPr>
        <w:t xml:space="preserve">Создать комиссию по согласованию закупок у единственного поставщика, осуществляемых муниципальным заказчиком </w:t>
      </w:r>
      <w:r w:rsidRPr="00642AF8">
        <w:rPr>
          <w:rFonts w:ascii="Arial" w:hAnsi="Arial" w:cs="Arial"/>
          <w:sz w:val="20"/>
          <w:szCs w:val="20"/>
        </w:rPr>
        <w:t xml:space="preserve">рабочего поселка Маслянино </w:t>
      </w:r>
      <w:r w:rsidRPr="00642AF8">
        <w:rPr>
          <w:rFonts w:ascii="Arial" w:eastAsia="Calibri" w:hAnsi="Arial" w:cs="Arial"/>
          <w:sz w:val="20"/>
          <w:szCs w:val="20"/>
          <w:lang w:eastAsia="en-US"/>
        </w:rPr>
        <w:t>Маслянинского района Новосибирской области  в соответствии с распоряжением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 и утвердить её состав согласно приложению № 1.</w:t>
      </w:r>
      <w:proofErr w:type="gramEnd"/>
    </w:p>
    <w:p w:rsidR="00642AF8" w:rsidRPr="00642AF8" w:rsidRDefault="00642AF8" w:rsidP="00642AF8">
      <w:pPr>
        <w:tabs>
          <w:tab w:val="left" w:pos="993"/>
        </w:tabs>
        <w:spacing w:line="259" w:lineRule="auto"/>
        <w:ind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2. Утвердить Положение о комиссии по согласованию закупок у единственного поставщика, осуществляемых муниципальным заказчиком </w:t>
      </w:r>
      <w:r w:rsidRPr="00642AF8">
        <w:rPr>
          <w:rFonts w:ascii="Arial" w:hAnsi="Arial" w:cs="Arial"/>
          <w:sz w:val="20"/>
          <w:szCs w:val="20"/>
        </w:rPr>
        <w:t xml:space="preserve">рабочего поселка Маслянино </w:t>
      </w:r>
      <w:r w:rsidRPr="00642AF8">
        <w:rPr>
          <w:rFonts w:ascii="Arial" w:eastAsia="Calibri" w:hAnsi="Arial" w:cs="Arial"/>
          <w:sz w:val="20"/>
          <w:szCs w:val="20"/>
          <w:lang w:eastAsia="en-US"/>
        </w:rPr>
        <w:t>Маслянинского района Новосибирской области в соответствии с распоряжением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 согласно приложению № 2.</w:t>
      </w:r>
    </w:p>
    <w:p w:rsidR="00642AF8" w:rsidRPr="00642AF8" w:rsidRDefault="00642AF8" w:rsidP="00642AF8">
      <w:pPr>
        <w:widowControl w:val="0"/>
        <w:autoSpaceDE w:val="0"/>
        <w:autoSpaceDN w:val="0"/>
        <w:ind w:firstLine="709"/>
        <w:jc w:val="both"/>
        <w:rPr>
          <w:rFonts w:ascii="Arial" w:hAnsi="Arial" w:cs="Arial"/>
          <w:sz w:val="20"/>
          <w:szCs w:val="20"/>
        </w:rPr>
      </w:pPr>
      <w:r w:rsidRPr="00642AF8">
        <w:rPr>
          <w:rFonts w:ascii="Arial" w:hAnsi="Arial" w:cs="Arial"/>
          <w:sz w:val="20"/>
          <w:szCs w:val="20"/>
        </w:rPr>
        <w:lastRenderedPageBreak/>
        <w:t>3.Настоящее постановление действует до 31 декабря 2022 года.</w:t>
      </w:r>
    </w:p>
    <w:p w:rsidR="00642AF8" w:rsidRPr="00642AF8" w:rsidRDefault="00642AF8" w:rsidP="00642AF8">
      <w:pPr>
        <w:tabs>
          <w:tab w:val="left" w:pos="993"/>
        </w:tabs>
        <w:spacing w:line="259" w:lineRule="auto"/>
        <w:ind w:firstLine="709"/>
        <w:jc w:val="both"/>
        <w:rPr>
          <w:rFonts w:ascii="Arial" w:hAnsi="Arial" w:cs="Arial"/>
          <w:sz w:val="20"/>
          <w:szCs w:val="20"/>
        </w:rPr>
      </w:pPr>
      <w:r w:rsidRPr="00642AF8">
        <w:rPr>
          <w:rFonts w:ascii="Arial" w:eastAsia="Calibri" w:hAnsi="Arial" w:cs="Arial"/>
          <w:sz w:val="20"/>
          <w:szCs w:val="20"/>
          <w:lang w:eastAsia="en-US"/>
        </w:rPr>
        <w:t xml:space="preserve"> </w:t>
      </w:r>
    </w:p>
    <w:p w:rsidR="00642AF8" w:rsidRPr="00642AF8" w:rsidRDefault="00642AF8" w:rsidP="00642AF8">
      <w:pPr>
        <w:tabs>
          <w:tab w:val="left" w:pos="993"/>
        </w:tabs>
        <w:spacing w:line="259" w:lineRule="auto"/>
        <w:ind w:firstLine="709"/>
        <w:jc w:val="both"/>
        <w:rPr>
          <w:rFonts w:ascii="Arial" w:hAnsi="Arial" w:cs="Arial"/>
          <w:sz w:val="20"/>
          <w:szCs w:val="20"/>
        </w:rPr>
      </w:pPr>
    </w:p>
    <w:p w:rsidR="00642AF8" w:rsidRPr="00642AF8" w:rsidRDefault="00642AF8" w:rsidP="00642AF8">
      <w:pPr>
        <w:spacing w:line="259" w:lineRule="auto"/>
        <w:jc w:val="both"/>
        <w:rPr>
          <w:rFonts w:ascii="Arial" w:hAnsi="Arial" w:cs="Arial"/>
          <w:sz w:val="20"/>
          <w:szCs w:val="20"/>
        </w:rPr>
      </w:pPr>
      <w:proofErr w:type="spellStart"/>
      <w:r w:rsidRPr="00642AF8">
        <w:rPr>
          <w:rFonts w:ascii="Arial" w:hAnsi="Arial" w:cs="Arial"/>
          <w:sz w:val="20"/>
          <w:szCs w:val="20"/>
        </w:rPr>
        <w:t>И.о</w:t>
      </w:r>
      <w:proofErr w:type="spellEnd"/>
      <w:r w:rsidRPr="00642AF8">
        <w:rPr>
          <w:rFonts w:ascii="Arial" w:hAnsi="Arial" w:cs="Arial"/>
          <w:sz w:val="20"/>
          <w:szCs w:val="20"/>
        </w:rPr>
        <w:t>. Главы рабочего поселка Маслянино</w:t>
      </w:r>
    </w:p>
    <w:p w:rsidR="00642AF8" w:rsidRPr="00642AF8" w:rsidRDefault="00642AF8" w:rsidP="00642AF8">
      <w:pPr>
        <w:spacing w:line="259" w:lineRule="auto"/>
        <w:jc w:val="both"/>
        <w:rPr>
          <w:rFonts w:ascii="Arial" w:hAnsi="Arial" w:cs="Arial"/>
          <w:sz w:val="20"/>
          <w:szCs w:val="20"/>
        </w:rPr>
      </w:pPr>
      <w:r w:rsidRPr="00642AF8">
        <w:rPr>
          <w:rFonts w:ascii="Arial" w:hAnsi="Arial" w:cs="Arial"/>
          <w:sz w:val="20"/>
          <w:szCs w:val="20"/>
        </w:rPr>
        <w:t xml:space="preserve">Маслянинского района </w:t>
      </w:r>
    </w:p>
    <w:p w:rsidR="00642AF8" w:rsidRPr="00642AF8" w:rsidRDefault="00642AF8" w:rsidP="00642AF8">
      <w:pPr>
        <w:spacing w:line="259" w:lineRule="auto"/>
        <w:jc w:val="both"/>
        <w:rPr>
          <w:rFonts w:ascii="Arial" w:hAnsi="Arial" w:cs="Arial"/>
          <w:sz w:val="20"/>
          <w:szCs w:val="20"/>
        </w:rPr>
      </w:pPr>
      <w:r w:rsidRPr="00642AF8">
        <w:rPr>
          <w:rFonts w:ascii="Arial" w:hAnsi="Arial" w:cs="Arial"/>
          <w:sz w:val="20"/>
          <w:szCs w:val="20"/>
        </w:rPr>
        <w:t xml:space="preserve">Новосибирской области                                          </w:t>
      </w:r>
      <w:proofErr w:type="spellStart"/>
      <w:r w:rsidRPr="00642AF8">
        <w:rPr>
          <w:rFonts w:ascii="Arial" w:hAnsi="Arial" w:cs="Arial"/>
          <w:sz w:val="20"/>
          <w:szCs w:val="20"/>
        </w:rPr>
        <w:t>А.А.Фогель</w:t>
      </w:r>
      <w:proofErr w:type="spellEnd"/>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Pr="00642AF8" w:rsidRDefault="00642AF8" w:rsidP="00642AF8">
      <w:pPr>
        <w:tabs>
          <w:tab w:val="left" w:pos="0"/>
          <w:tab w:val="left" w:pos="709"/>
        </w:tabs>
        <w:contextualSpacing/>
        <w:jc w:val="both"/>
        <w:rPr>
          <w:rFonts w:ascii="Arial" w:hAnsi="Arial" w:cs="Arial"/>
          <w:sz w:val="20"/>
          <w:szCs w:val="20"/>
        </w:rPr>
      </w:pPr>
    </w:p>
    <w:p w:rsidR="00642AF8" w:rsidRPr="00642AF8" w:rsidRDefault="00642AF8" w:rsidP="00642AF8">
      <w:pPr>
        <w:tabs>
          <w:tab w:val="left" w:pos="0"/>
          <w:tab w:val="left" w:pos="709"/>
        </w:tabs>
        <w:contextualSpacing/>
        <w:jc w:val="both"/>
        <w:rPr>
          <w:rFonts w:ascii="Arial" w:hAnsi="Arial" w:cs="Arial"/>
          <w:sz w:val="16"/>
          <w:szCs w:val="16"/>
        </w:rPr>
      </w:pPr>
      <w:r w:rsidRPr="00642AF8">
        <w:rPr>
          <w:rFonts w:ascii="Arial" w:hAnsi="Arial" w:cs="Arial"/>
          <w:sz w:val="16"/>
          <w:szCs w:val="16"/>
        </w:rPr>
        <w:t>Ершова К.А.</w:t>
      </w:r>
    </w:p>
    <w:p w:rsidR="00642AF8" w:rsidRPr="00642AF8" w:rsidRDefault="00642AF8" w:rsidP="00642AF8">
      <w:pPr>
        <w:tabs>
          <w:tab w:val="left" w:pos="0"/>
          <w:tab w:val="left" w:pos="709"/>
        </w:tabs>
        <w:contextualSpacing/>
        <w:jc w:val="both"/>
        <w:rPr>
          <w:rFonts w:ascii="Arial" w:hAnsi="Arial" w:cs="Arial"/>
          <w:sz w:val="16"/>
          <w:szCs w:val="16"/>
        </w:rPr>
      </w:pPr>
      <w:r w:rsidRPr="00642AF8">
        <w:rPr>
          <w:rFonts w:ascii="Arial" w:hAnsi="Arial" w:cs="Arial"/>
          <w:sz w:val="16"/>
          <w:szCs w:val="16"/>
        </w:rPr>
        <w:t>22-565</w:t>
      </w:r>
    </w:p>
    <w:p w:rsidR="00642AF8" w:rsidRPr="00642AF8" w:rsidRDefault="00642AF8" w:rsidP="00642AF8">
      <w:pPr>
        <w:tabs>
          <w:tab w:val="left" w:pos="0"/>
          <w:tab w:val="left" w:pos="709"/>
        </w:tabs>
        <w:contextualSpacing/>
        <w:jc w:val="both"/>
        <w:rPr>
          <w:rFonts w:ascii="Arial" w:hAnsi="Arial" w:cs="Arial"/>
          <w:sz w:val="16"/>
          <w:szCs w:val="16"/>
        </w:rPr>
      </w:pPr>
    </w:p>
    <w:p w:rsidR="00642AF8" w:rsidRPr="00642AF8" w:rsidRDefault="00642AF8" w:rsidP="00642AF8">
      <w:pPr>
        <w:tabs>
          <w:tab w:val="left" w:pos="0"/>
          <w:tab w:val="left" w:pos="709"/>
        </w:tabs>
        <w:contextualSpacing/>
        <w:jc w:val="both"/>
        <w:rPr>
          <w:rFonts w:ascii="Arial" w:hAnsi="Arial" w:cs="Arial"/>
          <w:sz w:val="20"/>
          <w:szCs w:val="20"/>
        </w:rPr>
      </w:pPr>
    </w:p>
    <w:p w:rsidR="00642AF8" w:rsidRPr="00642AF8" w:rsidRDefault="00642AF8" w:rsidP="00642AF8">
      <w:pPr>
        <w:tabs>
          <w:tab w:val="left" w:pos="0"/>
          <w:tab w:val="left" w:pos="709"/>
        </w:tabs>
        <w:contextualSpacing/>
        <w:jc w:val="both"/>
        <w:rPr>
          <w:rFonts w:ascii="Arial" w:hAnsi="Arial" w:cs="Arial"/>
          <w:sz w:val="20"/>
          <w:szCs w:val="20"/>
        </w:rPr>
      </w:pPr>
    </w:p>
    <w:tbl>
      <w:tblPr>
        <w:tblW w:w="0" w:type="auto"/>
        <w:tblLook w:val="04A0" w:firstRow="1" w:lastRow="0" w:firstColumn="1" w:lastColumn="0" w:noHBand="0" w:noVBand="1"/>
      </w:tblPr>
      <w:tblGrid>
        <w:gridCol w:w="2867"/>
        <w:gridCol w:w="3500"/>
      </w:tblGrid>
      <w:tr w:rsidR="00642AF8" w:rsidRPr="00642AF8" w:rsidTr="00326543">
        <w:tc>
          <w:tcPr>
            <w:tcW w:w="4927" w:type="dxa"/>
          </w:tcPr>
          <w:p w:rsidR="00642AF8" w:rsidRPr="00642AF8" w:rsidRDefault="00642AF8" w:rsidP="00642AF8">
            <w:pPr>
              <w:tabs>
                <w:tab w:val="left" w:pos="0"/>
                <w:tab w:val="left" w:pos="709"/>
              </w:tabs>
              <w:contextualSpacing/>
              <w:jc w:val="both"/>
              <w:rPr>
                <w:rFonts w:ascii="Arial" w:hAnsi="Arial" w:cs="Arial"/>
                <w:sz w:val="20"/>
                <w:szCs w:val="20"/>
              </w:rPr>
            </w:pPr>
          </w:p>
        </w:tc>
        <w:tc>
          <w:tcPr>
            <w:tcW w:w="4928" w:type="dxa"/>
          </w:tcPr>
          <w:p w:rsidR="00642AF8" w:rsidRPr="00642AF8" w:rsidRDefault="00642AF8" w:rsidP="00642AF8">
            <w:pPr>
              <w:tabs>
                <w:tab w:val="left" w:pos="0"/>
              </w:tabs>
              <w:contextualSpacing/>
              <w:jc w:val="both"/>
              <w:rPr>
                <w:rFonts w:ascii="Arial" w:hAnsi="Arial" w:cs="Arial"/>
                <w:sz w:val="20"/>
                <w:szCs w:val="20"/>
              </w:rPr>
            </w:pPr>
            <w:r w:rsidRPr="00642AF8">
              <w:rPr>
                <w:rFonts w:ascii="Arial" w:hAnsi="Arial" w:cs="Arial"/>
                <w:sz w:val="20"/>
                <w:szCs w:val="20"/>
              </w:rPr>
              <w:t>ПРИЛОЖЕНИЕ № 1</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к постановлению администрации рабочего поселка Маслянино</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 xml:space="preserve">Маслянинского района </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Новосибирской области</w:t>
            </w:r>
          </w:p>
          <w:p w:rsidR="00642AF8" w:rsidRPr="00642AF8" w:rsidRDefault="00642AF8" w:rsidP="00642AF8">
            <w:pPr>
              <w:tabs>
                <w:tab w:val="left" w:pos="0"/>
              </w:tabs>
              <w:contextualSpacing/>
              <w:jc w:val="both"/>
              <w:rPr>
                <w:rFonts w:ascii="Arial" w:hAnsi="Arial" w:cs="Arial"/>
                <w:sz w:val="20"/>
                <w:szCs w:val="20"/>
              </w:rPr>
            </w:pPr>
            <w:r w:rsidRPr="00642AF8">
              <w:rPr>
                <w:rFonts w:ascii="Arial" w:hAnsi="Arial" w:cs="Arial"/>
                <w:sz w:val="20"/>
                <w:szCs w:val="20"/>
              </w:rPr>
              <w:t>От 19.04.2022 г. № 185</w:t>
            </w:r>
          </w:p>
          <w:p w:rsidR="00642AF8" w:rsidRPr="00642AF8" w:rsidRDefault="00642AF8" w:rsidP="00642AF8">
            <w:pPr>
              <w:tabs>
                <w:tab w:val="left" w:pos="0"/>
                <w:tab w:val="left" w:pos="709"/>
              </w:tabs>
              <w:contextualSpacing/>
              <w:jc w:val="center"/>
              <w:rPr>
                <w:rFonts w:ascii="Arial" w:hAnsi="Arial" w:cs="Arial"/>
                <w:sz w:val="20"/>
                <w:szCs w:val="20"/>
              </w:rPr>
            </w:pPr>
          </w:p>
        </w:tc>
      </w:tr>
    </w:tbl>
    <w:p w:rsidR="00642AF8" w:rsidRPr="00642AF8" w:rsidRDefault="00642AF8" w:rsidP="00642AF8">
      <w:pPr>
        <w:tabs>
          <w:tab w:val="left" w:pos="0"/>
          <w:tab w:val="left" w:pos="709"/>
        </w:tabs>
        <w:contextualSpacing/>
        <w:jc w:val="center"/>
        <w:rPr>
          <w:rFonts w:ascii="Arial" w:hAnsi="Arial" w:cs="Arial"/>
          <w:sz w:val="20"/>
          <w:szCs w:val="20"/>
        </w:rPr>
      </w:pPr>
      <w:r w:rsidRPr="00642AF8">
        <w:rPr>
          <w:rFonts w:ascii="Arial" w:hAnsi="Arial" w:cs="Arial"/>
          <w:sz w:val="20"/>
          <w:szCs w:val="20"/>
        </w:rPr>
        <w:t>СОСТАВ</w:t>
      </w:r>
    </w:p>
    <w:p w:rsidR="00642AF8" w:rsidRPr="00642AF8" w:rsidRDefault="00642AF8" w:rsidP="00642AF8">
      <w:pPr>
        <w:tabs>
          <w:tab w:val="left" w:pos="0"/>
          <w:tab w:val="left" w:pos="709"/>
        </w:tabs>
        <w:contextualSpacing/>
        <w:jc w:val="center"/>
        <w:rPr>
          <w:rFonts w:ascii="Arial" w:eastAsia="Calibri" w:hAnsi="Arial" w:cs="Arial"/>
          <w:sz w:val="20"/>
          <w:szCs w:val="20"/>
          <w:lang w:eastAsia="en-US"/>
        </w:rPr>
      </w:pPr>
      <w:r w:rsidRPr="00642AF8">
        <w:rPr>
          <w:rFonts w:ascii="Arial" w:eastAsia="Calibri" w:hAnsi="Arial" w:cs="Arial"/>
          <w:sz w:val="20"/>
          <w:szCs w:val="20"/>
          <w:lang w:eastAsia="en-US"/>
        </w:rPr>
        <w:t xml:space="preserve">комиссии по согласованию закупок у единственного поставщика, осуществляемых муниципальным заказчиком </w:t>
      </w:r>
      <w:r w:rsidRPr="00642AF8">
        <w:rPr>
          <w:rFonts w:ascii="Arial" w:hAnsi="Arial" w:cs="Arial"/>
          <w:sz w:val="20"/>
          <w:szCs w:val="20"/>
        </w:rPr>
        <w:t xml:space="preserve">рабочего поселка Маслянино </w:t>
      </w:r>
      <w:r w:rsidRPr="00642AF8">
        <w:rPr>
          <w:rFonts w:ascii="Arial" w:eastAsia="Calibri" w:hAnsi="Arial" w:cs="Arial"/>
          <w:sz w:val="20"/>
          <w:szCs w:val="20"/>
          <w:lang w:eastAsia="en-US"/>
        </w:rPr>
        <w:t>Маслянинского района Новосибирской области  в соответствии с распоряжением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w:t>
      </w:r>
    </w:p>
    <w:p w:rsidR="00642AF8" w:rsidRPr="00642AF8" w:rsidRDefault="00642AF8" w:rsidP="00642AF8">
      <w:pPr>
        <w:tabs>
          <w:tab w:val="left" w:pos="0"/>
          <w:tab w:val="left" w:pos="709"/>
        </w:tabs>
        <w:contextualSpacing/>
        <w:jc w:val="center"/>
        <w:rPr>
          <w:rFonts w:ascii="Arial" w:eastAsia="Calibri" w:hAnsi="Arial" w:cs="Arial"/>
          <w:sz w:val="20"/>
          <w:szCs w:val="20"/>
          <w:lang w:eastAsia="en-US"/>
        </w:rPr>
      </w:pPr>
    </w:p>
    <w:tbl>
      <w:tblPr>
        <w:tblW w:w="5000" w:type="pct"/>
        <w:tblCellMar>
          <w:top w:w="102" w:type="dxa"/>
          <w:left w:w="62" w:type="dxa"/>
          <w:bottom w:w="102" w:type="dxa"/>
          <w:right w:w="62" w:type="dxa"/>
        </w:tblCellMar>
        <w:tblLook w:val="04A0" w:firstRow="1" w:lastRow="0" w:firstColumn="1" w:lastColumn="0" w:noHBand="0" w:noVBand="1"/>
      </w:tblPr>
      <w:tblGrid>
        <w:gridCol w:w="1698"/>
        <w:gridCol w:w="252"/>
        <w:gridCol w:w="1188"/>
        <w:gridCol w:w="2949"/>
        <w:gridCol w:w="188"/>
      </w:tblGrid>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Рахманов М.А.</w:t>
            </w:r>
          </w:p>
        </w:tc>
        <w:tc>
          <w:tcPr>
            <w:tcW w:w="201"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Глава рабочего поселка Маслянино Маслянинского района Новосибирской области, председатель комиссии;</w:t>
            </w: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Фогель А.А.</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widowControl w:val="0"/>
              <w:autoSpaceDE w:val="0"/>
              <w:autoSpaceDN w:val="0"/>
              <w:jc w:val="both"/>
              <w:rPr>
                <w:rFonts w:ascii="Arial" w:hAnsi="Arial" w:cs="Arial"/>
                <w:sz w:val="20"/>
                <w:szCs w:val="20"/>
              </w:rPr>
            </w:pPr>
            <w:r w:rsidRPr="00642AF8">
              <w:rPr>
                <w:rFonts w:ascii="Arial" w:hAnsi="Arial" w:cs="Arial"/>
                <w:sz w:val="20"/>
                <w:szCs w:val="20"/>
              </w:rPr>
              <w:t>Заместитель главы администрации рабочего поселка Маслянино Маслянинского района Новосибирской области, заместитель председателя комиссии;</w:t>
            </w: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proofErr w:type="spellStart"/>
            <w:r w:rsidRPr="00642AF8">
              <w:rPr>
                <w:rFonts w:ascii="Arial" w:hAnsi="Arial" w:cs="Arial"/>
                <w:sz w:val="20"/>
                <w:szCs w:val="20"/>
              </w:rPr>
              <w:lastRenderedPageBreak/>
              <w:t>Каракулова</w:t>
            </w:r>
            <w:proofErr w:type="spellEnd"/>
            <w:r w:rsidRPr="00642AF8">
              <w:rPr>
                <w:rFonts w:ascii="Arial" w:hAnsi="Arial" w:cs="Arial"/>
                <w:sz w:val="20"/>
                <w:szCs w:val="20"/>
              </w:rPr>
              <w:t xml:space="preserve"> А.А.</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widowControl w:val="0"/>
              <w:autoSpaceDE w:val="0"/>
              <w:autoSpaceDN w:val="0"/>
              <w:jc w:val="both"/>
              <w:rPr>
                <w:rFonts w:ascii="Arial" w:hAnsi="Arial" w:cs="Arial"/>
                <w:sz w:val="20"/>
                <w:szCs w:val="20"/>
              </w:rPr>
            </w:pPr>
            <w:r w:rsidRPr="00642AF8">
              <w:rPr>
                <w:rFonts w:ascii="Arial" w:hAnsi="Arial" w:cs="Arial"/>
                <w:sz w:val="20"/>
                <w:szCs w:val="20"/>
              </w:rPr>
              <w:t>специалист администрации рабочего поселка Маслянино Маслянинского района Новосибирской области, секретарь комиссии;</w:t>
            </w: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Члены комиссии:</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p>
        </w:tc>
        <w:tc>
          <w:tcPr>
            <w:tcW w:w="3297" w:type="pct"/>
            <w:gridSpan w:val="2"/>
          </w:tcPr>
          <w:p w:rsidR="00642AF8" w:rsidRPr="00642AF8" w:rsidRDefault="00642AF8" w:rsidP="00642AF8">
            <w:pPr>
              <w:widowControl w:val="0"/>
              <w:autoSpaceDE w:val="0"/>
              <w:autoSpaceDN w:val="0"/>
              <w:jc w:val="both"/>
              <w:rPr>
                <w:rFonts w:ascii="Arial" w:hAnsi="Arial" w:cs="Arial"/>
                <w:sz w:val="20"/>
                <w:szCs w:val="20"/>
              </w:rPr>
            </w:pP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Баталова О.Г.</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widowControl w:val="0"/>
              <w:autoSpaceDE w:val="0"/>
              <w:autoSpaceDN w:val="0"/>
              <w:jc w:val="both"/>
              <w:rPr>
                <w:rFonts w:ascii="Arial" w:hAnsi="Arial" w:cs="Arial"/>
                <w:sz w:val="20"/>
                <w:szCs w:val="20"/>
              </w:rPr>
            </w:pPr>
            <w:r w:rsidRPr="00642AF8">
              <w:rPr>
                <w:rFonts w:ascii="Arial" w:hAnsi="Arial" w:cs="Arial"/>
                <w:sz w:val="20"/>
                <w:szCs w:val="20"/>
              </w:rPr>
              <w:t>Начальник финансово-экономического отдела администрации  рабочего поселка Маслянино Маслянинского района Новосибирской области;</w:t>
            </w: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proofErr w:type="spellStart"/>
            <w:r w:rsidRPr="00642AF8">
              <w:rPr>
                <w:rFonts w:ascii="Arial" w:hAnsi="Arial" w:cs="Arial"/>
                <w:sz w:val="20"/>
                <w:szCs w:val="20"/>
              </w:rPr>
              <w:t>Житникова</w:t>
            </w:r>
            <w:proofErr w:type="spellEnd"/>
            <w:r w:rsidRPr="00642AF8">
              <w:rPr>
                <w:rFonts w:ascii="Arial" w:hAnsi="Arial" w:cs="Arial"/>
                <w:sz w:val="20"/>
                <w:szCs w:val="20"/>
              </w:rPr>
              <w:t xml:space="preserve"> Н.Н.</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widowControl w:val="0"/>
              <w:autoSpaceDE w:val="0"/>
              <w:autoSpaceDN w:val="0"/>
              <w:jc w:val="both"/>
              <w:rPr>
                <w:rFonts w:ascii="Arial" w:hAnsi="Arial" w:cs="Arial"/>
                <w:sz w:val="20"/>
                <w:szCs w:val="20"/>
              </w:rPr>
            </w:pPr>
            <w:r w:rsidRPr="00642AF8">
              <w:rPr>
                <w:rFonts w:ascii="Arial" w:hAnsi="Arial" w:cs="Arial"/>
                <w:sz w:val="20"/>
                <w:szCs w:val="20"/>
              </w:rPr>
              <w:t>Председатель Совета депутатов рабочего поселка Маслянино Маслянинского района Новосибирской области (по согласованию);</w:t>
            </w:r>
          </w:p>
        </w:tc>
      </w:tr>
      <w:tr w:rsidR="00642AF8" w:rsidRPr="00642AF8" w:rsidTr="00642AF8">
        <w:trPr>
          <w:gridAfter w:val="1"/>
          <w:wAfter w:w="150" w:type="pct"/>
        </w:trPr>
        <w:tc>
          <w:tcPr>
            <w:tcW w:w="1352" w:type="pct"/>
          </w:tcPr>
          <w:p w:rsidR="00642AF8" w:rsidRPr="00642AF8" w:rsidRDefault="00642AF8" w:rsidP="00642AF8">
            <w:pPr>
              <w:widowControl w:val="0"/>
              <w:autoSpaceDE w:val="0"/>
              <w:autoSpaceDN w:val="0"/>
              <w:rPr>
                <w:rFonts w:ascii="Arial" w:hAnsi="Arial" w:cs="Arial"/>
                <w:sz w:val="20"/>
                <w:szCs w:val="20"/>
              </w:rPr>
            </w:pPr>
            <w:r w:rsidRPr="00642AF8">
              <w:rPr>
                <w:rFonts w:ascii="Arial" w:hAnsi="Arial" w:cs="Arial"/>
                <w:sz w:val="20"/>
                <w:szCs w:val="20"/>
              </w:rPr>
              <w:t>Сидорова О.В.</w:t>
            </w:r>
          </w:p>
        </w:tc>
        <w:tc>
          <w:tcPr>
            <w:tcW w:w="201" w:type="pct"/>
          </w:tcPr>
          <w:p w:rsidR="00642AF8" w:rsidRPr="00642AF8" w:rsidRDefault="00642AF8" w:rsidP="00642AF8">
            <w:pPr>
              <w:widowControl w:val="0"/>
              <w:autoSpaceDE w:val="0"/>
              <w:autoSpaceDN w:val="0"/>
              <w:jc w:val="center"/>
              <w:rPr>
                <w:rFonts w:ascii="Arial" w:hAnsi="Arial" w:cs="Arial"/>
                <w:sz w:val="20"/>
                <w:szCs w:val="20"/>
              </w:rPr>
            </w:pPr>
            <w:r w:rsidRPr="00642AF8">
              <w:rPr>
                <w:rFonts w:ascii="Arial" w:hAnsi="Arial" w:cs="Arial"/>
                <w:sz w:val="20"/>
                <w:szCs w:val="20"/>
              </w:rPr>
              <w:t>-</w:t>
            </w:r>
          </w:p>
        </w:tc>
        <w:tc>
          <w:tcPr>
            <w:tcW w:w="3297" w:type="pct"/>
            <w:gridSpan w:val="2"/>
          </w:tcPr>
          <w:p w:rsidR="00642AF8" w:rsidRPr="00642AF8" w:rsidRDefault="00642AF8" w:rsidP="00642AF8">
            <w:pPr>
              <w:autoSpaceDE w:val="0"/>
              <w:autoSpaceDN w:val="0"/>
              <w:adjustRightInd w:val="0"/>
              <w:rPr>
                <w:rFonts w:ascii="Arial" w:hAnsi="Arial" w:cs="Arial"/>
                <w:color w:val="000000"/>
                <w:sz w:val="20"/>
                <w:szCs w:val="20"/>
              </w:rPr>
            </w:pPr>
            <w:hyperlink r:id="rId15" w:history="1">
              <w:r w:rsidRPr="00642AF8">
                <w:rPr>
                  <w:rFonts w:ascii="Arial" w:hAnsi="Arial" w:cs="Arial"/>
                  <w:color w:val="000000"/>
                  <w:sz w:val="20"/>
                  <w:szCs w:val="20"/>
                </w:rPr>
                <w:t>Депутат</w:t>
              </w:r>
            </w:hyperlink>
            <w:r w:rsidRPr="00642AF8">
              <w:rPr>
                <w:rFonts w:ascii="Arial" w:eastAsia="Calibri" w:hAnsi="Arial" w:cs="Arial"/>
                <w:sz w:val="20"/>
                <w:szCs w:val="20"/>
                <w:lang w:eastAsia="en-US"/>
              </w:rPr>
              <w:t xml:space="preserve"> Совета депутатов </w:t>
            </w:r>
            <w:r w:rsidRPr="00642AF8">
              <w:rPr>
                <w:rFonts w:ascii="Arial" w:hAnsi="Arial" w:cs="Arial"/>
                <w:sz w:val="20"/>
                <w:szCs w:val="20"/>
              </w:rPr>
              <w:t>рабочего поселка Маслянино Маслянинского района Новосибирской области (по согласованию)</w:t>
            </w:r>
          </w:p>
        </w:tc>
      </w:tr>
      <w:tr w:rsidR="00642AF8" w:rsidRPr="00642AF8" w:rsidTr="00642AF8">
        <w:tblPrEx>
          <w:tblCellMar>
            <w:top w:w="0" w:type="dxa"/>
            <w:left w:w="108" w:type="dxa"/>
            <w:bottom w:w="0" w:type="dxa"/>
            <w:right w:w="108" w:type="dxa"/>
          </w:tblCellMar>
        </w:tblPrEx>
        <w:tc>
          <w:tcPr>
            <w:tcW w:w="2500" w:type="pct"/>
            <w:gridSpan w:val="3"/>
          </w:tcPr>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Default="00642AF8" w:rsidP="00642AF8">
            <w:pPr>
              <w:tabs>
                <w:tab w:val="left" w:pos="0"/>
                <w:tab w:val="left" w:pos="709"/>
              </w:tabs>
              <w:contextualSpacing/>
              <w:jc w:val="both"/>
              <w:rPr>
                <w:rFonts w:ascii="Arial" w:hAnsi="Arial" w:cs="Arial"/>
                <w:sz w:val="20"/>
                <w:szCs w:val="20"/>
              </w:rPr>
            </w:pPr>
          </w:p>
          <w:p w:rsidR="00642AF8" w:rsidRPr="00642AF8" w:rsidRDefault="00642AF8" w:rsidP="00642AF8">
            <w:pPr>
              <w:tabs>
                <w:tab w:val="left" w:pos="0"/>
                <w:tab w:val="left" w:pos="709"/>
              </w:tabs>
              <w:contextualSpacing/>
              <w:jc w:val="both"/>
              <w:rPr>
                <w:rFonts w:ascii="Arial" w:hAnsi="Arial" w:cs="Arial"/>
                <w:sz w:val="20"/>
                <w:szCs w:val="20"/>
              </w:rPr>
            </w:pPr>
          </w:p>
        </w:tc>
        <w:tc>
          <w:tcPr>
            <w:tcW w:w="2500" w:type="pct"/>
            <w:gridSpan w:val="2"/>
          </w:tcPr>
          <w:p w:rsidR="00642AF8" w:rsidRPr="00642AF8" w:rsidRDefault="00642AF8" w:rsidP="00642AF8">
            <w:pPr>
              <w:tabs>
                <w:tab w:val="left" w:pos="0"/>
                <w:tab w:val="left" w:pos="709"/>
              </w:tabs>
              <w:contextualSpacing/>
              <w:jc w:val="center"/>
              <w:rPr>
                <w:rFonts w:ascii="Arial" w:hAnsi="Arial" w:cs="Arial"/>
                <w:sz w:val="20"/>
                <w:szCs w:val="20"/>
              </w:rPr>
            </w:pPr>
          </w:p>
          <w:p w:rsidR="00642AF8" w:rsidRPr="00642AF8" w:rsidRDefault="00642AF8" w:rsidP="00642AF8">
            <w:pPr>
              <w:tabs>
                <w:tab w:val="left" w:pos="0"/>
                <w:tab w:val="left" w:pos="709"/>
              </w:tabs>
              <w:contextualSpacing/>
              <w:jc w:val="center"/>
              <w:rPr>
                <w:rFonts w:ascii="Arial" w:hAnsi="Arial" w:cs="Arial"/>
                <w:sz w:val="20"/>
                <w:szCs w:val="20"/>
              </w:rPr>
            </w:pPr>
          </w:p>
          <w:p w:rsidR="00642AF8" w:rsidRPr="00642AF8" w:rsidRDefault="00642AF8" w:rsidP="00642AF8">
            <w:pPr>
              <w:tabs>
                <w:tab w:val="left" w:pos="0"/>
                <w:tab w:val="left" w:pos="709"/>
              </w:tabs>
              <w:contextualSpacing/>
              <w:jc w:val="center"/>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Default="00642AF8" w:rsidP="00642AF8">
            <w:pPr>
              <w:tabs>
                <w:tab w:val="left" w:pos="0"/>
              </w:tabs>
              <w:contextualSpacing/>
              <w:jc w:val="both"/>
              <w:rPr>
                <w:rFonts w:ascii="Arial" w:hAnsi="Arial" w:cs="Arial"/>
                <w:sz w:val="20"/>
                <w:szCs w:val="20"/>
              </w:rPr>
            </w:pPr>
          </w:p>
          <w:p w:rsidR="00642AF8" w:rsidRPr="00642AF8" w:rsidRDefault="00642AF8" w:rsidP="00642AF8">
            <w:pPr>
              <w:tabs>
                <w:tab w:val="left" w:pos="0"/>
              </w:tabs>
              <w:contextualSpacing/>
              <w:jc w:val="both"/>
              <w:rPr>
                <w:rFonts w:ascii="Arial" w:hAnsi="Arial" w:cs="Arial"/>
                <w:sz w:val="20"/>
                <w:szCs w:val="20"/>
              </w:rPr>
            </w:pPr>
          </w:p>
          <w:p w:rsidR="00642AF8" w:rsidRPr="00642AF8" w:rsidRDefault="00642AF8" w:rsidP="00642AF8">
            <w:pPr>
              <w:tabs>
                <w:tab w:val="left" w:pos="0"/>
              </w:tabs>
              <w:contextualSpacing/>
              <w:jc w:val="both"/>
              <w:rPr>
                <w:rFonts w:ascii="Arial" w:hAnsi="Arial" w:cs="Arial"/>
                <w:sz w:val="20"/>
                <w:szCs w:val="20"/>
              </w:rPr>
            </w:pPr>
          </w:p>
          <w:p w:rsidR="00642AF8" w:rsidRPr="00642AF8" w:rsidRDefault="00642AF8" w:rsidP="00642AF8">
            <w:pPr>
              <w:tabs>
                <w:tab w:val="left" w:pos="0"/>
              </w:tabs>
              <w:contextualSpacing/>
              <w:jc w:val="both"/>
              <w:rPr>
                <w:rFonts w:ascii="Arial" w:hAnsi="Arial" w:cs="Arial"/>
                <w:sz w:val="20"/>
                <w:szCs w:val="20"/>
              </w:rPr>
            </w:pPr>
            <w:r w:rsidRPr="00642AF8">
              <w:rPr>
                <w:rFonts w:ascii="Arial" w:hAnsi="Arial" w:cs="Arial"/>
                <w:sz w:val="20"/>
                <w:szCs w:val="20"/>
              </w:rPr>
              <w:lastRenderedPageBreak/>
              <w:t>ПРИЛОЖЕНИЕ № 2</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к постановлению администрации</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 xml:space="preserve">рабочего поселка Маслянино Маслянинского района </w:t>
            </w:r>
          </w:p>
          <w:p w:rsidR="00642AF8" w:rsidRPr="00642AF8" w:rsidRDefault="00642AF8" w:rsidP="00642AF8">
            <w:pPr>
              <w:tabs>
                <w:tab w:val="left" w:pos="0"/>
              </w:tabs>
              <w:contextualSpacing/>
              <w:rPr>
                <w:rFonts w:ascii="Arial" w:hAnsi="Arial" w:cs="Arial"/>
                <w:sz w:val="20"/>
                <w:szCs w:val="20"/>
              </w:rPr>
            </w:pPr>
            <w:r w:rsidRPr="00642AF8">
              <w:rPr>
                <w:rFonts w:ascii="Arial" w:hAnsi="Arial" w:cs="Arial"/>
                <w:sz w:val="20"/>
                <w:szCs w:val="20"/>
              </w:rPr>
              <w:t xml:space="preserve">Новосибирской области </w:t>
            </w:r>
          </w:p>
          <w:p w:rsidR="00642AF8" w:rsidRPr="00642AF8" w:rsidRDefault="00642AF8" w:rsidP="00642AF8">
            <w:pPr>
              <w:tabs>
                <w:tab w:val="left" w:pos="0"/>
              </w:tabs>
              <w:contextualSpacing/>
              <w:jc w:val="both"/>
              <w:rPr>
                <w:rFonts w:ascii="Arial" w:hAnsi="Arial" w:cs="Arial"/>
                <w:sz w:val="20"/>
                <w:szCs w:val="20"/>
              </w:rPr>
            </w:pPr>
            <w:r w:rsidRPr="00642AF8">
              <w:rPr>
                <w:rFonts w:ascii="Arial" w:hAnsi="Arial" w:cs="Arial"/>
                <w:sz w:val="20"/>
                <w:szCs w:val="20"/>
              </w:rPr>
              <w:t>От 19.04.2022 г. № 185</w:t>
            </w:r>
          </w:p>
          <w:p w:rsidR="00642AF8" w:rsidRPr="00642AF8" w:rsidRDefault="00642AF8" w:rsidP="00642AF8">
            <w:pPr>
              <w:tabs>
                <w:tab w:val="left" w:pos="0"/>
                <w:tab w:val="left" w:pos="709"/>
              </w:tabs>
              <w:contextualSpacing/>
              <w:jc w:val="center"/>
              <w:rPr>
                <w:rFonts w:ascii="Arial" w:hAnsi="Arial" w:cs="Arial"/>
                <w:sz w:val="20"/>
                <w:szCs w:val="20"/>
              </w:rPr>
            </w:pPr>
          </w:p>
        </w:tc>
      </w:tr>
    </w:tbl>
    <w:p w:rsidR="00642AF8" w:rsidRPr="00642AF8" w:rsidRDefault="00642AF8" w:rsidP="00642AF8">
      <w:pPr>
        <w:spacing w:after="160" w:line="259" w:lineRule="auto"/>
        <w:rPr>
          <w:rFonts w:ascii="Arial" w:hAnsi="Arial" w:cs="Arial"/>
          <w:sz w:val="20"/>
          <w:szCs w:val="20"/>
        </w:rPr>
      </w:pPr>
    </w:p>
    <w:p w:rsidR="00642AF8" w:rsidRPr="00642AF8" w:rsidRDefault="00642AF8" w:rsidP="00642AF8">
      <w:pPr>
        <w:tabs>
          <w:tab w:val="left" w:pos="3495"/>
        </w:tabs>
        <w:jc w:val="center"/>
        <w:rPr>
          <w:rFonts w:ascii="Arial" w:eastAsia="Calibri" w:hAnsi="Arial" w:cs="Arial"/>
          <w:sz w:val="20"/>
          <w:szCs w:val="20"/>
          <w:lang w:eastAsia="en-US"/>
        </w:rPr>
      </w:pPr>
      <w:r w:rsidRPr="00642AF8">
        <w:rPr>
          <w:rFonts w:ascii="Arial" w:eastAsia="Calibri" w:hAnsi="Arial" w:cs="Arial"/>
          <w:sz w:val="20"/>
          <w:szCs w:val="20"/>
          <w:lang w:eastAsia="en-US"/>
        </w:rPr>
        <w:t>ПОЛОЖЕНИЕ</w:t>
      </w:r>
    </w:p>
    <w:p w:rsidR="00642AF8" w:rsidRPr="00642AF8" w:rsidRDefault="00642AF8" w:rsidP="00642AF8">
      <w:pPr>
        <w:tabs>
          <w:tab w:val="left" w:pos="3495"/>
        </w:tabs>
        <w:jc w:val="center"/>
        <w:rPr>
          <w:rFonts w:ascii="Arial" w:eastAsia="Calibri" w:hAnsi="Arial" w:cs="Arial"/>
          <w:sz w:val="20"/>
          <w:szCs w:val="20"/>
          <w:lang w:eastAsia="en-US"/>
        </w:rPr>
      </w:pPr>
      <w:r w:rsidRPr="00642AF8">
        <w:rPr>
          <w:rFonts w:ascii="Arial" w:eastAsia="Calibri" w:hAnsi="Arial" w:cs="Arial"/>
          <w:sz w:val="20"/>
          <w:szCs w:val="20"/>
          <w:lang w:eastAsia="en-US"/>
        </w:rPr>
        <w:t xml:space="preserve">о комиссии по согласованию закупок у единственного поставщика, осуществляемых муниципальным заказчиком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sz w:val="20"/>
          <w:szCs w:val="20"/>
          <w:lang w:eastAsia="en-US"/>
        </w:rPr>
        <w:t xml:space="preserve"> в соответствии с распоряжением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w:t>
      </w:r>
    </w:p>
    <w:p w:rsidR="00642AF8" w:rsidRPr="00642AF8" w:rsidRDefault="00642AF8" w:rsidP="00642AF8">
      <w:pPr>
        <w:tabs>
          <w:tab w:val="left" w:pos="3495"/>
        </w:tabs>
        <w:jc w:val="center"/>
        <w:rPr>
          <w:rFonts w:ascii="Arial" w:eastAsia="Calibri" w:hAnsi="Arial" w:cs="Arial"/>
          <w:sz w:val="20"/>
          <w:szCs w:val="20"/>
          <w:lang w:eastAsia="en-US"/>
        </w:rPr>
      </w:pPr>
    </w:p>
    <w:p w:rsidR="00642AF8" w:rsidRPr="00642AF8" w:rsidRDefault="00642AF8" w:rsidP="00AB21DB">
      <w:pPr>
        <w:widowControl w:val="0"/>
        <w:numPr>
          <w:ilvl w:val="1"/>
          <w:numId w:val="5"/>
        </w:numPr>
        <w:tabs>
          <w:tab w:val="left" w:pos="3693"/>
        </w:tabs>
        <w:kinsoku w:val="0"/>
        <w:overflowPunct w:val="0"/>
        <w:autoSpaceDE w:val="0"/>
        <w:autoSpaceDN w:val="0"/>
        <w:adjustRightInd w:val="0"/>
        <w:spacing w:after="160" w:line="259" w:lineRule="auto"/>
        <w:ind w:hanging="266"/>
        <w:rPr>
          <w:rFonts w:ascii="Arial" w:eastAsia="Calibri" w:hAnsi="Arial" w:cs="Arial"/>
          <w:w w:val="105"/>
          <w:sz w:val="20"/>
          <w:szCs w:val="20"/>
          <w:lang w:eastAsia="en-US"/>
        </w:rPr>
      </w:pPr>
      <w:r w:rsidRPr="00642AF8">
        <w:rPr>
          <w:rFonts w:ascii="Arial" w:eastAsia="Calibri" w:hAnsi="Arial" w:cs="Arial"/>
          <w:w w:val="105"/>
          <w:sz w:val="20"/>
          <w:szCs w:val="20"/>
          <w:lang w:eastAsia="en-US"/>
        </w:rPr>
        <w:t>ОБЩИЕ ПОЛОЖЕНИЯ</w:t>
      </w:r>
    </w:p>
    <w:p w:rsidR="00642AF8" w:rsidRPr="00642AF8" w:rsidRDefault="00642AF8" w:rsidP="00AB21DB">
      <w:pPr>
        <w:widowControl w:val="0"/>
        <w:numPr>
          <w:ilvl w:val="1"/>
          <w:numId w:val="4"/>
        </w:numPr>
        <w:kinsoku w:val="0"/>
        <w:overflowPunct w:val="0"/>
        <w:autoSpaceDE w:val="0"/>
        <w:autoSpaceDN w:val="0"/>
        <w:adjustRightInd w:val="0"/>
        <w:spacing w:before="20" w:after="160" w:line="259" w:lineRule="auto"/>
        <w:ind w:left="0" w:firstLine="567"/>
        <w:jc w:val="both"/>
        <w:rPr>
          <w:rFonts w:ascii="Arial" w:eastAsia="Calibri" w:hAnsi="Arial" w:cs="Arial"/>
          <w:spacing w:val="-3"/>
          <w:w w:val="105"/>
          <w:sz w:val="20"/>
          <w:szCs w:val="20"/>
          <w:lang w:eastAsia="en-US"/>
        </w:rPr>
      </w:pPr>
      <w:r w:rsidRPr="00642AF8">
        <w:rPr>
          <w:rFonts w:ascii="Arial" w:eastAsia="Calibri" w:hAnsi="Arial" w:cs="Arial"/>
          <w:w w:val="105"/>
          <w:sz w:val="20"/>
          <w:szCs w:val="20"/>
          <w:lang w:eastAsia="en-US"/>
        </w:rPr>
        <w:t xml:space="preserve"> </w:t>
      </w:r>
      <w:proofErr w:type="gramStart"/>
      <w:r w:rsidRPr="00642AF8">
        <w:rPr>
          <w:rFonts w:ascii="Arial" w:eastAsia="Calibri" w:hAnsi="Arial" w:cs="Arial"/>
          <w:w w:val="105"/>
          <w:sz w:val="20"/>
          <w:szCs w:val="20"/>
          <w:lang w:eastAsia="en-US"/>
        </w:rPr>
        <w:t xml:space="preserve">Настоящее Положение устанавливает порядок деятельности комиссии по согласованию закупок у единственного поставщика, осуществляемых муниципальным заказчиком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 xml:space="preserve"> (далее - Комиссия) в соответствии с распоряжением Правительства </w:t>
      </w:r>
      <w:r w:rsidRPr="00642AF8">
        <w:rPr>
          <w:rFonts w:ascii="Arial" w:eastAsia="Calibri" w:hAnsi="Arial" w:cs="Arial"/>
          <w:spacing w:val="-5"/>
          <w:w w:val="105"/>
          <w:sz w:val="20"/>
          <w:szCs w:val="20"/>
          <w:lang w:eastAsia="en-US"/>
        </w:rPr>
        <w:t xml:space="preserve">Новосибирской </w:t>
      </w:r>
      <w:r w:rsidRPr="00642AF8">
        <w:rPr>
          <w:rFonts w:ascii="Arial" w:eastAsia="Calibri" w:hAnsi="Arial" w:cs="Arial"/>
          <w:w w:val="105"/>
          <w:sz w:val="20"/>
          <w:szCs w:val="20"/>
          <w:lang w:eastAsia="en-US"/>
        </w:rPr>
        <w:t xml:space="preserve">области от 16.03.2022 № 108-рп «Об особенностях осуществления закупок товаров, работ, услуг для обеспечения государственных и (или) </w:t>
      </w:r>
      <w:r w:rsidRPr="00642AF8">
        <w:rPr>
          <w:rFonts w:ascii="Arial" w:eastAsia="Calibri" w:hAnsi="Arial" w:cs="Arial"/>
          <w:spacing w:val="-6"/>
          <w:w w:val="105"/>
          <w:sz w:val="20"/>
          <w:szCs w:val="20"/>
          <w:lang w:eastAsia="en-US"/>
        </w:rPr>
        <w:t xml:space="preserve">муниципальных </w:t>
      </w:r>
      <w:r w:rsidRPr="00642AF8">
        <w:rPr>
          <w:rFonts w:ascii="Arial" w:eastAsia="Calibri" w:hAnsi="Arial" w:cs="Arial"/>
          <w:w w:val="105"/>
          <w:sz w:val="20"/>
          <w:szCs w:val="20"/>
          <w:lang w:eastAsia="en-US"/>
        </w:rPr>
        <w:t xml:space="preserve">нужд Новосибирской области» (далее - </w:t>
      </w:r>
      <w:r w:rsidRPr="00642AF8">
        <w:rPr>
          <w:rFonts w:ascii="Arial" w:eastAsia="Calibri" w:hAnsi="Arial" w:cs="Arial"/>
          <w:spacing w:val="-3"/>
          <w:w w:val="105"/>
          <w:sz w:val="20"/>
          <w:szCs w:val="20"/>
          <w:lang w:eastAsia="en-US"/>
        </w:rPr>
        <w:t xml:space="preserve">Положение, </w:t>
      </w:r>
      <w:r w:rsidRPr="00642AF8">
        <w:rPr>
          <w:rFonts w:ascii="Arial" w:eastAsia="Calibri" w:hAnsi="Arial" w:cs="Arial"/>
          <w:w w:val="105"/>
          <w:sz w:val="20"/>
          <w:szCs w:val="20"/>
          <w:lang w:eastAsia="en-US"/>
        </w:rPr>
        <w:t>Комиссия</w:t>
      </w:r>
      <w:r w:rsidRPr="00642AF8">
        <w:rPr>
          <w:rFonts w:ascii="Arial" w:eastAsia="Calibri" w:hAnsi="Arial" w:cs="Arial"/>
          <w:spacing w:val="-3"/>
          <w:w w:val="105"/>
          <w:sz w:val="20"/>
          <w:szCs w:val="20"/>
          <w:lang w:eastAsia="en-US"/>
        </w:rPr>
        <w:t>).</w:t>
      </w:r>
      <w:proofErr w:type="gramEnd"/>
    </w:p>
    <w:p w:rsidR="00642AF8" w:rsidRPr="00642AF8" w:rsidRDefault="00642AF8" w:rsidP="00AB21DB">
      <w:pPr>
        <w:widowControl w:val="0"/>
        <w:numPr>
          <w:ilvl w:val="1"/>
          <w:numId w:val="4"/>
        </w:numPr>
        <w:kinsoku w:val="0"/>
        <w:overflowPunct w:val="0"/>
        <w:autoSpaceDE w:val="0"/>
        <w:autoSpaceDN w:val="0"/>
        <w:adjustRightInd w:val="0"/>
        <w:spacing w:after="160" w:line="259" w:lineRule="auto"/>
        <w:ind w:left="112" w:firstLine="666"/>
        <w:jc w:val="both"/>
        <w:rPr>
          <w:rFonts w:ascii="Arial" w:eastAsia="Calibri" w:hAnsi="Arial" w:cs="Arial"/>
          <w:w w:val="105"/>
          <w:sz w:val="20"/>
          <w:szCs w:val="20"/>
          <w:lang w:eastAsia="en-US"/>
        </w:rPr>
      </w:pPr>
      <w:proofErr w:type="gramStart"/>
      <w:r w:rsidRPr="00642AF8">
        <w:rPr>
          <w:rFonts w:ascii="Arial" w:eastAsia="Calibri" w:hAnsi="Arial" w:cs="Arial"/>
          <w:w w:val="105"/>
          <w:sz w:val="20"/>
          <w:szCs w:val="20"/>
          <w:lang w:eastAsia="en-US"/>
        </w:rPr>
        <w:t xml:space="preserve">Положение распространяет свое действие на органы местного самоуправления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 xml:space="preserve">, муниципальные казенные учреждения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 xml:space="preserve">, а также на муниципальные бюджетные и автономные учреждения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 xml:space="preserve">, муниципальные унитарные предприятия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 осуществляющие закупки в соответствии с Федеральным законом от 05.04.2013 № 44-</w:t>
      </w:r>
      <w:r w:rsidRPr="00642AF8">
        <w:rPr>
          <w:rFonts w:ascii="Arial" w:eastAsia="Calibri" w:hAnsi="Arial" w:cs="Arial"/>
          <w:w w:val="105"/>
          <w:sz w:val="20"/>
          <w:szCs w:val="20"/>
          <w:lang w:eastAsia="en-US"/>
        </w:rPr>
        <w:lastRenderedPageBreak/>
        <w:t>ФЗ</w:t>
      </w:r>
      <w:proofErr w:type="gramEnd"/>
      <w:r w:rsidRPr="00642AF8">
        <w:rPr>
          <w:rFonts w:ascii="Arial" w:eastAsia="Calibri" w:hAnsi="Arial" w:cs="Arial"/>
          <w:w w:val="105"/>
          <w:sz w:val="20"/>
          <w:szCs w:val="20"/>
          <w:lang w:eastAsia="en-US"/>
        </w:rPr>
        <w:t xml:space="preserve"> «О контрактной системе в сфере закупок товаров, работ, услуг для обеспечения государственных и муниципальных нужд» (далее - Закон № 44-ФЗ), в отношении порядка согласования вопросов закупочной деятельности в </w:t>
      </w:r>
      <w:r w:rsidRPr="00642AF8">
        <w:rPr>
          <w:rFonts w:ascii="Arial" w:hAnsi="Arial" w:cs="Arial"/>
          <w:sz w:val="20"/>
          <w:szCs w:val="20"/>
        </w:rPr>
        <w:t>рабочего поселка Маслянино Маслянинского района Новосибирской области</w:t>
      </w:r>
      <w:r w:rsidRPr="00642AF8">
        <w:rPr>
          <w:rFonts w:ascii="Arial" w:eastAsia="Calibri" w:hAnsi="Arial" w:cs="Arial"/>
          <w:w w:val="105"/>
          <w:sz w:val="20"/>
          <w:szCs w:val="20"/>
          <w:lang w:eastAsia="en-US"/>
        </w:rPr>
        <w:t>.</w:t>
      </w:r>
    </w:p>
    <w:p w:rsidR="00642AF8" w:rsidRPr="00642AF8" w:rsidRDefault="00642AF8" w:rsidP="00AB21DB">
      <w:pPr>
        <w:widowControl w:val="0"/>
        <w:numPr>
          <w:ilvl w:val="1"/>
          <w:numId w:val="4"/>
        </w:numPr>
        <w:tabs>
          <w:tab w:val="left" w:pos="768"/>
        </w:tabs>
        <w:kinsoku w:val="0"/>
        <w:overflowPunct w:val="0"/>
        <w:autoSpaceDE w:val="0"/>
        <w:autoSpaceDN w:val="0"/>
        <w:adjustRightInd w:val="0"/>
        <w:spacing w:after="160" w:line="259" w:lineRule="auto"/>
        <w:ind w:left="142" w:firstLine="626"/>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 В своей деятельности Комиссия руководствуется Гражданским кодексом Российской </w:t>
      </w:r>
      <w:r w:rsidRPr="00642AF8">
        <w:rPr>
          <w:rFonts w:ascii="Arial" w:eastAsia="Calibri" w:hAnsi="Arial" w:cs="Arial"/>
          <w:spacing w:val="-7"/>
          <w:w w:val="105"/>
          <w:sz w:val="20"/>
          <w:szCs w:val="20"/>
          <w:lang w:eastAsia="en-US"/>
        </w:rPr>
        <w:t xml:space="preserve">Федерации, </w:t>
      </w:r>
      <w:r w:rsidRPr="00642AF8">
        <w:rPr>
          <w:rFonts w:ascii="Arial" w:eastAsia="Calibri" w:hAnsi="Arial" w:cs="Arial"/>
          <w:w w:val="105"/>
          <w:sz w:val="20"/>
          <w:szCs w:val="20"/>
          <w:lang w:eastAsia="en-US"/>
        </w:rPr>
        <w:t xml:space="preserve">Законом № 44-ФЗ, распоряжением Правительства Новосибирской области от 16.03.2022 № 108-рп </w:t>
      </w:r>
      <w:r w:rsidRPr="00642AF8">
        <w:rPr>
          <w:rFonts w:ascii="Arial" w:eastAsia="Calibri" w:hAnsi="Arial" w:cs="Arial"/>
          <w:spacing w:val="-3"/>
          <w:w w:val="105"/>
          <w:sz w:val="20"/>
          <w:szCs w:val="20"/>
          <w:lang w:eastAsia="en-US"/>
        </w:rPr>
        <w:t xml:space="preserve">«Об </w:t>
      </w:r>
      <w:r w:rsidRPr="00642AF8">
        <w:rPr>
          <w:rFonts w:ascii="Arial" w:eastAsia="Calibri" w:hAnsi="Arial" w:cs="Arial"/>
          <w:w w:val="105"/>
          <w:sz w:val="20"/>
          <w:szCs w:val="20"/>
          <w:lang w:eastAsia="en-US"/>
        </w:rPr>
        <w:t xml:space="preserve">особенностях осуществления закупок товаров, работ, услуг для обеспечения государственных и (или) </w:t>
      </w:r>
      <w:proofErr w:type="spellStart"/>
      <w:r w:rsidRPr="00642AF8">
        <w:rPr>
          <w:rFonts w:ascii="Arial" w:eastAsia="Calibri" w:hAnsi="Arial" w:cs="Arial"/>
          <w:w w:val="105"/>
          <w:sz w:val="20"/>
          <w:szCs w:val="20"/>
          <w:lang w:eastAsia="en-US"/>
        </w:rPr>
        <w:t>муниципальныхнужд</w:t>
      </w:r>
      <w:proofErr w:type="spellEnd"/>
      <w:r w:rsidRPr="00642AF8">
        <w:rPr>
          <w:rFonts w:ascii="Arial" w:eastAsia="Calibri" w:hAnsi="Arial" w:cs="Arial"/>
          <w:w w:val="105"/>
          <w:sz w:val="20"/>
          <w:szCs w:val="20"/>
          <w:lang w:eastAsia="en-US"/>
        </w:rPr>
        <w:t xml:space="preserve"> Новосибирской области», </w:t>
      </w:r>
      <w:r w:rsidRPr="00642AF8">
        <w:rPr>
          <w:rFonts w:ascii="Arial" w:eastAsia="Calibri" w:hAnsi="Arial" w:cs="Arial"/>
          <w:sz w:val="20"/>
          <w:szCs w:val="20"/>
          <w:lang w:eastAsia="en-US"/>
        </w:rPr>
        <w:t xml:space="preserve">Уставом сельского поселения </w:t>
      </w:r>
      <w:r w:rsidRPr="00642AF8">
        <w:rPr>
          <w:rFonts w:ascii="Arial" w:hAnsi="Arial" w:cs="Arial"/>
          <w:sz w:val="20"/>
          <w:szCs w:val="20"/>
        </w:rPr>
        <w:t xml:space="preserve">рабочего поселка Маслянино </w:t>
      </w:r>
      <w:r w:rsidRPr="00642AF8">
        <w:rPr>
          <w:rFonts w:ascii="Arial" w:eastAsia="Calibri" w:hAnsi="Arial" w:cs="Arial"/>
          <w:sz w:val="20"/>
          <w:szCs w:val="20"/>
          <w:lang w:eastAsia="en-US"/>
        </w:rPr>
        <w:t>Маслянинского муниципального района Новосибирской области.</w:t>
      </w:r>
    </w:p>
    <w:p w:rsidR="00642AF8" w:rsidRPr="00642AF8" w:rsidRDefault="00642AF8" w:rsidP="00AB21DB">
      <w:pPr>
        <w:widowControl w:val="0"/>
        <w:numPr>
          <w:ilvl w:val="1"/>
          <w:numId w:val="4"/>
        </w:numPr>
        <w:tabs>
          <w:tab w:val="left" w:pos="1473"/>
        </w:tabs>
        <w:kinsoku w:val="0"/>
        <w:overflowPunct w:val="0"/>
        <w:autoSpaceDE w:val="0"/>
        <w:autoSpaceDN w:val="0"/>
        <w:adjustRightInd w:val="0"/>
        <w:spacing w:after="160" w:line="259" w:lineRule="auto"/>
        <w:ind w:left="142" w:right="52" w:firstLine="650"/>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Комиссия является коллегиальным совещательным органом, созданным с целью выработки согласованных действий и принятия экономически обоснованных решений в области закупочной деятельности.</w:t>
      </w:r>
    </w:p>
    <w:p w:rsidR="00642AF8" w:rsidRPr="00642AF8" w:rsidRDefault="00642AF8" w:rsidP="00642AF8">
      <w:pPr>
        <w:widowControl w:val="0"/>
        <w:tabs>
          <w:tab w:val="left" w:pos="2179"/>
        </w:tabs>
        <w:kinsoku w:val="0"/>
        <w:overflowPunct w:val="0"/>
        <w:autoSpaceDE w:val="0"/>
        <w:autoSpaceDN w:val="0"/>
        <w:adjustRightInd w:val="0"/>
        <w:ind w:left="2178" w:right="575"/>
        <w:outlineLvl w:val="1"/>
        <w:rPr>
          <w:rFonts w:ascii="Arial" w:hAnsi="Arial" w:cs="Arial"/>
          <w:sz w:val="20"/>
          <w:szCs w:val="20"/>
        </w:rPr>
      </w:pPr>
      <w:r w:rsidRPr="00642AF8">
        <w:rPr>
          <w:rFonts w:ascii="Arial" w:hAnsi="Arial" w:cs="Arial"/>
          <w:sz w:val="20"/>
          <w:szCs w:val="20"/>
        </w:rPr>
        <w:t>2. ОРГАНИЗАЦИЯ ДЕЯТЕЛЬНОСТИ КОМИССИИ</w:t>
      </w:r>
    </w:p>
    <w:p w:rsidR="00642AF8" w:rsidRPr="00642AF8" w:rsidRDefault="00642AF8" w:rsidP="00642AF8">
      <w:pPr>
        <w:rPr>
          <w:rFonts w:ascii="Arial" w:eastAsia="Calibri" w:hAnsi="Arial" w:cs="Arial"/>
          <w:sz w:val="20"/>
          <w:szCs w:val="20"/>
        </w:rPr>
      </w:pPr>
    </w:p>
    <w:p w:rsidR="00642AF8" w:rsidRPr="00642AF8" w:rsidRDefault="00642AF8" w:rsidP="00642AF8">
      <w:pPr>
        <w:widowControl w:val="0"/>
        <w:tabs>
          <w:tab w:val="left" w:pos="1473"/>
        </w:tabs>
        <w:kinsoku w:val="0"/>
        <w:overflowPunct w:val="0"/>
        <w:autoSpaceDE w:val="0"/>
        <w:autoSpaceDN w:val="0"/>
        <w:adjustRightInd w:val="0"/>
        <w:spacing w:before="1"/>
        <w:ind w:left="142" w:firstLine="709"/>
        <w:rPr>
          <w:rFonts w:ascii="Arial" w:eastAsia="Calibri" w:hAnsi="Arial" w:cs="Arial"/>
          <w:w w:val="105"/>
          <w:sz w:val="20"/>
          <w:szCs w:val="20"/>
          <w:lang w:eastAsia="en-US"/>
        </w:rPr>
      </w:pPr>
      <w:r w:rsidRPr="00642AF8">
        <w:rPr>
          <w:rFonts w:ascii="Arial" w:eastAsia="Calibri" w:hAnsi="Arial" w:cs="Arial"/>
          <w:w w:val="105"/>
          <w:sz w:val="20"/>
          <w:szCs w:val="20"/>
          <w:lang w:eastAsia="en-US"/>
        </w:rPr>
        <w:t>2.1. Заседания Комиссии проводятся по мере необходимости.</w:t>
      </w:r>
    </w:p>
    <w:p w:rsidR="00642AF8" w:rsidRPr="00642AF8" w:rsidRDefault="00642AF8" w:rsidP="00642AF8">
      <w:pPr>
        <w:widowControl w:val="0"/>
        <w:tabs>
          <w:tab w:val="left" w:pos="1473"/>
        </w:tabs>
        <w:kinsoku w:val="0"/>
        <w:overflowPunct w:val="0"/>
        <w:autoSpaceDE w:val="0"/>
        <w:autoSpaceDN w:val="0"/>
        <w:adjustRightInd w:val="0"/>
        <w:spacing w:before="1"/>
        <w:ind w:left="142" w:firstLine="709"/>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2.2. </w:t>
      </w:r>
      <w:proofErr w:type="spellStart"/>
      <w:r w:rsidRPr="00642AF8">
        <w:rPr>
          <w:rFonts w:ascii="Arial" w:eastAsia="Calibri" w:hAnsi="Arial" w:cs="Arial"/>
          <w:w w:val="105"/>
          <w:sz w:val="20"/>
          <w:szCs w:val="20"/>
          <w:lang w:eastAsia="en-US"/>
        </w:rPr>
        <w:t>ПредседательКомиссии</w:t>
      </w:r>
      <w:proofErr w:type="spellEnd"/>
      <w:r w:rsidRPr="00642AF8">
        <w:rPr>
          <w:rFonts w:ascii="Arial" w:eastAsia="Calibri" w:hAnsi="Arial" w:cs="Arial"/>
          <w:w w:val="105"/>
          <w:sz w:val="20"/>
          <w:szCs w:val="20"/>
          <w:lang w:eastAsia="en-US"/>
        </w:rPr>
        <w:t>:</w:t>
      </w:r>
    </w:p>
    <w:p w:rsidR="00642AF8" w:rsidRPr="00642AF8" w:rsidRDefault="00642AF8" w:rsidP="00642AF8">
      <w:pPr>
        <w:widowControl w:val="0"/>
        <w:tabs>
          <w:tab w:val="left" w:pos="1473"/>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осуществляет общее руководство работой Комиссии и несет ответственность за выполнение задач, возложенных на Комиссию;</w:t>
      </w:r>
    </w:p>
    <w:p w:rsidR="00642AF8" w:rsidRPr="00642AF8" w:rsidRDefault="00642AF8" w:rsidP="00642AF8">
      <w:pPr>
        <w:widowControl w:val="0"/>
        <w:tabs>
          <w:tab w:val="left" w:pos="1473"/>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утверждает сроки проведения заседаний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утверждает протоколы заседаний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2.3. Секретарь Комиссии обеспечивает организационно-техническую работу, в </w:t>
      </w:r>
      <w:proofErr w:type="spellStart"/>
      <w:r w:rsidRPr="00642AF8">
        <w:rPr>
          <w:rFonts w:ascii="Arial" w:eastAsia="Calibri" w:hAnsi="Arial" w:cs="Arial"/>
          <w:w w:val="105"/>
          <w:sz w:val="20"/>
          <w:szCs w:val="20"/>
          <w:lang w:eastAsia="en-US"/>
        </w:rPr>
        <w:t>томчисле</w:t>
      </w:r>
      <w:proofErr w:type="spellEnd"/>
      <w:r w:rsidRPr="00642AF8">
        <w:rPr>
          <w:rFonts w:ascii="Arial" w:eastAsia="Calibri" w:hAnsi="Arial" w:cs="Arial"/>
          <w:w w:val="105"/>
          <w:sz w:val="20"/>
          <w:szCs w:val="20"/>
          <w:lang w:eastAsia="en-US"/>
        </w:rPr>
        <w:t>:</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Формирует перечень заявок с прилагаемыми о</w:t>
      </w:r>
      <w:r w:rsidRPr="00642AF8">
        <w:rPr>
          <w:rFonts w:ascii="Arial" w:eastAsia="Calibri" w:hAnsi="Arial" w:cs="Arial"/>
          <w:spacing w:val="-2"/>
          <w:w w:val="105"/>
          <w:sz w:val="20"/>
          <w:szCs w:val="20"/>
          <w:lang w:eastAsia="en-US"/>
        </w:rPr>
        <w:t xml:space="preserve">босновывающими </w:t>
      </w:r>
      <w:r w:rsidRPr="00642AF8">
        <w:rPr>
          <w:rFonts w:ascii="Arial" w:eastAsia="Calibri" w:hAnsi="Arial" w:cs="Arial"/>
          <w:w w:val="105"/>
          <w:sz w:val="20"/>
          <w:szCs w:val="20"/>
          <w:lang w:eastAsia="en-US"/>
        </w:rPr>
        <w:t>документами на рассмотрение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составляет повестки заседаний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обеспечивает созыв участников заседания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регистрирует членов Комиссии и приглашенных лиц;</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снабжает информационными материалами членов Комиссии;</w:t>
      </w:r>
    </w:p>
    <w:p w:rsidR="00642AF8" w:rsidRPr="00642AF8" w:rsidRDefault="00642AF8" w:rsidP="00642AF8">
      <w:pPr>
        <w:widowControl w:val="0"/>
        <w:tabs>
          <w:tab w:val="left" w:pos="1477"/>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lastRenderedPageBreak/>
        <w:t>ведет протоколы заседаний Комиссии и оформляет их в установленном порядке;</w:t>
      </w:r>
    </w:p>
    <w:p w:rsidR="00642AF8" w:rsidRPr="00642AF8" w:rsidRDefault="00642AF8" w:rsidP="00642AF8">
      <w:pPr>
        <w:widowControl w:val="0"/>
        <w:tabs>
          <w:tab w:val="left" w:pos="1463"/>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направляет копии утвержденных протоколов участникам заседания Комиссии в срок не позднее 1 рабочего дня.</w:t>
      </w:r>
    </w:p>
    <w:p w:rsidR="00642AF8" w:rsidRPr="00642AF8" w:rsidRDefault="00642AF8" w:rsidP="00642AF8">
      <w:pPr>
        <w:widowControl w:val="0"/>
        <w:tabs>
          <w:tab w:val="left" w:pos="1463"/>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2.4. </w:t>
      </w:r>
      <w:r w:rsidRPr="00642AF8">
        <w:rPr>
          <w:rFonts w:ascii="Arial" w:eastAsia="Calibri" w:hAnsi="Arial" w:cs="Arial"/>
          <w:sz w:val="20"/>
          <w:szCs w:val="20"/>
          <w:lang w:eastAsia="en-US"/>
        </w:rPr>
        <w:t>Заключение контракта с единственным поставщиком, за исключением контракта, заключаемого в соответствии с подпунктом 6 пункта 1 распоряжения Правительства Новосибирской области от 16.03.2022 № 108-рп «Об особенностях осуществления закупок товаров, работ, услуг для обеспечения государственных и (или) муниципальных нужд Новосибирской области</w:t>
      </w:r>
      <w:r w:rsidRPr="00642AF8">
        <w:rPr>
          <w:rFonts w:ascii="Arial" w:eastAsia="Calibri" w:hAnsi="Arial" w:cs="Arial"/>
          <w:w w:val="105"/>
          <w:sz w:val="20"/>
          <w:szCs w:val="20"/>
          <w:lang w:eastAsia="en-US"/>
        </w:rPr>
        <w:t>», подлежит согласованию с Комиссией.</w:t>
      </w:r>
    </w:p>
    <w:p w:rsidR="00642AF8" w:rsidRPr="00642AF8" w:rsidRDefault="00642AF8" w:rsidP="00642AF8">
      <w:pPr>
        <w:widowControl w:val="0"/>
        <w:tabs>
          <w:tab w:val="left" w:pos="1446"/>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2.5. Заключение контракта с единственным поставщиком (подрядчиком, исполнителем) в соответствии с подпунктом 6 пункта 1 распоряжения Правительства Новосибирской области от 16.03.2022 № 108-рп </w:t>
      </w:r>
      <w:r w:rsidRPr="00642AF8">
        <w:rPr>
          <w:rFonts w:ascii="Arial" w:eastAsia="Calibri" w:hAnsi="Arial" w:cs="Arial"/>
          <w:w w:val="95"/>
          <w:sz w:val="20"/>
          <w:szCs w:val="20"/>
          <w:lang w:eastAsia="en-US"/>
        </w:rPr>
        <w:t xml:space="preserve">«Об </w:t>
      </w:r>
      <w:r w:rsidRPr="00642AF8">
        <w:rPr>
          <w:rFonts w:ascii="Arial" w:eastAsia="Calibri" w:hAnsi="Arial" w:cs="Arial"/>
          <w:w w:val="105"/>
          <w:sz w:val="20"/>
          <w:szCs w:val="20"/>
          <w:lang w:eastAsia="en-US"/>
        </w:rPr>
        <w:t>особенностях осуществления закупок товаров, работ, услуг для обеспечения государственных и (или) муниципальных нужд Новосибирской области» осуществляется заказчиком на основании решения Комиссии.</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2.6. Комиссия рассматривает обращения муниципального заказчика о согласовании заключения контракта с единственным поставщиком, </w:t>
      </w:r>
      <w:proofErr w:type="gramStart"/>
      <w:r w:rsidRPr="00642AF8">
        <w:rPr>
          <w:rFonts w:ascii="Arial" w:eastAsia="Calibri" w:hAnsi="Arial" w:cs="Arial"/>
          <w:w w:val="105"/>
          <w:sz w:val="20"/>
          <w:szCs w:val="20"/>
          <w:lang w:eastAsia="en-US"/>
        </w:rPr>
        <w:t>осуществляющих</w:t>
      </w:r>
      <w:proofErr w:type="gramEnd"/>
      <w:r w:rsidRPr="00642AF8">
        <w:rPr>
          <w:rFonts w:ascii="Arial" w:eastAsia="Calibri" w:hAnsi="Arial" w:cs="Arial"/>
          <w:w w:val="105"/>
          <w:sz w:val="20"/>
          <w:szCs w:val="20"/>
          <w:lang w:eastAsia="en-US"/>
        </w:rPr>
        <w:t xml:space="preserve"> закупки в соответствии с Законом №44-ФЗ.</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2.7. Обращение о согласовании заключения контракта с единственным поставщиком </w:t>
      </w:r>
      <w:r w:rsidRPr="00642AF8">
        <w:rPr>
          <w:rFonts w:ascii="Arial" w:eastAsia="Calibri" w:hAnsi="Arial" w:cs="Arial"/>
          <w:spacing w:val="-3"/>
          <w:w w:val="105"/>
          <w:sz w:val="20"/>
          <w:szCs w:val="20"/>
          <w:lang w:eastAsia="en-US"/>
        </w:rPr>
        <w:t xml:space="preserve">направляется </w:t>
      </w:r>
      <w:r w:rsidRPr="00642AF8">
        <w:rPr>
          <w:rFonts w:ascii="Arial" w:eastAsia="Calibri" w:hAnsi="Arial" w:cs="Arial"/>
          <w:w w:val="105"/>
          <w:sz w:val="20"/>
          <w:szCs w:val="20"/>
          <w:lang w:eastAsia="en-US"/>
        </w:rPr>
        <w:t>председателю Комиссии.</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В обращении муниципального заказчика о согласовании заключения контракта с единственным поставщиком в отношении каждого поставщика и каждой </w:t>
      </w:r>
      <w:proofErr w:type="spellStart"/>
      <w:r w:rsidRPr="00642AF8">
        <w:rPr>
          <w:rFonts w:ascii="Arial" w:eastAsia="Calibri" w:hAnsi="Arial" w:cs="Arial"/>
          <w:w w:val="105"/>
          <w:sz w:val="20"/>
          <w:szCs w:val="20"/>
          <w:lang w:eastAsia="en-US"/>
        </w:rPr>
        <w:t>закупкитовара</w:t>
      </w:r>
      <w:proofErr w:type="spellEnd"/>
      <w:r w:rsidRPr="00642AF8">
        <w:rPr>
          <w:rFonts w:ascii="Arial" w:eastAsia="Calibri" w:hAnsi="Arial" w:cs="Arial"/>
          <w:w w:val="105"/>
          <w:sz w:val="20"/>
          <w:szCs w:val="20"/>
          <w:lang w:eastAsia="en-US"/>
        </w:rPr>
        <w:t xml:space="preserve"> указывается (содержится):</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предмет контракта и описание объекта </w:t>
      </w:r>
      <w:r w:rsidRPr="00642AF8">
        <w:rPr>
          <w:rFonts w:ascii="Arial" w:eastAsia="Calibri" w:hAnsi="Arial" w:cs="Arial"/>
          <w:spacing w:val="2"/>
          <w:w w:val="105"/>
          <w:sz w:val="20"/>
          <w:szCs w:val="20"/>
          <w:lang w:eastAsia="en-US"/>
        </w:rPr>
        <w:t xml:space="preserve">закупки, </w:t>
      </w:r>
      <w:r w:rsidRPr="00642AF8">
        <w:rPr>
          <w:rFonts w:ascii="Arial" w:eastAsia="Calibri" w:hAnsi="Arial" w:cs="Arial"/>
          <w:w w:val="105"/>
          <w:sz w:val="20"/>
          <w:szCs w:val="20"/>
          <w:lang w:eastAsia="en-US"/>
        </w:rPr>
        <w:t>включающее в себя функциональные, технические и качественные характеристики, эксплуатационные характеристики объекта закупки (при необходимости);</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spacing w:val="-4"/>
          <w:w w:val="105"/>
          <w:sz w:val="20"/>
          <w:szCs w:val="20"/>
          <w:lang w:eastAsia="en-US"/>
        </w:rPr>
        <w:t xml:space="preserve">экономическое </w:t>
      </w:r>
      <w:r w:rsidRPr="00642AF8">
        <w:rPr>
          <w:rFonts w:ascii="Arial" w:eastAsia="Calibri" w:hAnsi="Arial" w:cs="Arial"/>
          <w:w w:val="105"/>
          <w:sz w:val="20"/>
          <w:szCs w:val="20"/>
          <w:lang w:eastAsia="en-US"/>
        </w:rPr>
        <w:t>и (или) технологическое обоснование нецелесообразности осуществления закупки с использованием конкурентных способов определения поставщиков;</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обоснование срочности осуществления закупки и (или) невозможности ее осуществления путем проведения конкурентных процедур;</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подготовленное в соответствии со статьей 22 Закона </w:t>
      </w:r>
      <w:r w:rsidRPr="00642AF8">
        <w:rPr>
          <w:rFonts w:ascii="Arial" w:eastAsia="Calibri" w:hAnsi="Arial" w:cs="Arial"/>
          <w:w w:val="105"/>
          <w:sz w:val="20"/>
          <w:szCs w:val="20"/>
          <w:lang w:eastAsia="en-US"/>
        </w:rPr>
        <w:lastRenderedPageBreak/>
        <w:t xml:space="preserve">№ </w:t>
      </w:r>
      <w:r w:rsidRPr="00642AF8">
        <w:rPr>
          <w:rFonts w:ascii="Arial" w:eastAsia="Calibri" w:hAnsi="Arial" w:cs="Arial"/>
          <w:spacing w:val="-8"/>
          <w:w w:val="105"/>
          <w:sz w:val="20"/>
          <w:szCs w:val="20"/>
          <w:lang w:eastAsia="en-US"/>
        </w:rPr>
        <w:t xml:space="preserve">44-ФЗ </w:t>
      </w:r>
      <w:r w:rsidRPr="00642AF8">
        <w:rPr>
          <w:rFonts w:ascii="Arial" w:eastAsia="Calibri" w:hAnsi="Arial" w:cs="Arial"/>
          <w:w w:val="105"/>
          <w:sz w:val="20"/>
          <w:szCs w:val="20"/>
          <w:lang w:eastAsia="en-US"/>
        </w:rPr>
        <w:t>и подписанное заказчиком обоснование цены контракта, заключаемого с единственным поставщиком;</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наименование заказчика;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информация о предполагаемом единственном поставщике, включая его наименование, идентификационный номер налогоплательщика и обоснование выбора такого поставщика;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информация об отсутствии аффилированных лиц со стороны заказчика и поставщика;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обоснование предполагаемого срока осуществления закупки у единственного поставщика;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spacing w:val="-9"/>
          <w:w w:val="105"/>
          <w:sz w:val="20"/>
          <w:szCs w:val="20"/>
          <w:lang w:eastAsia="en-US"/>
        </w:rPr>
      </w:pPr>
      <w:r w:rsidRPr="00642AF8">
        <w:rPr>
          <w:rFonts w:ascii="Arial" w:eastAsia="Calibri" w:hAnsi="Arial" w:cs="Arial"/>
          <w:w w:val="105"/>
          <w:sz w:val="20"/>
          <w:szCs w:val="20"/>
          <w:lang w:eastAsia="en-US"/>
        </w:rPr>
        <w:t>результаты проведенной заказчиком проверки соответствия предполагаемого единственного поставщика требованиям статьи 31 Закона № 44-</w:t>
      </w:r>
      <w:r w:rsidRPr="00642AF8">
        <w:rPr>
          <w:rFonts w:ascii="Arial" w:eastAsia="Calibri" w:hAnsi="Arial" w:cs="Arial"/>
          <w:spacing w:val="-9"/>
          <w:w w:val="105"/>
          <w:sz w:val="20"/>
          <w:szCs w:val="20"/>
          <w:lang w:eastAsia="en-US"/>
        </w:rPr>
        <w:t>ФЗ;</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информация об исполнении предполагаемым единственным поставщиком своих обязательств по контракту лично или с привлечением к его исполнению субподрядчиков, соисполнителей и обоснование необходимости их привлечения, а также требование к объему исполнения этим поставщиком своих обязательств по такому </w:t>
      </w:r>
      <w:proofErr w:type="gramStart"/>
      <w:r w:rsidRPr="00642AF8">
        <w:rPr>
          <w:rFonts w:ascii="Arial" w:eastAsia="Calibri" w:hAnsi="Arial" w:cs="Arial"/>
          <w:w w:val="105"/>
          <w:sz w:val="20"/>
          <w:szCs w:val="20"/>
          <w:lang w:eastAsia="en-US"/>
        </w:rPr>
        <w:t>контракту</w:t>
      </w:r>
      <w:proofErr w:type="gramEnd"/>
      <w:r w:rsidRPr="00642AF8">
        <w:rPr>
          <w:rFonts w:ascii="Arial" w:eastAsia="Calibri" w:hAnsi="Arial" w:cs="Arial"/>
          <w:w w:val="105"/>
          <w:sz w:val="20"/>
          <w:szCs w:val="20"/>
          <w:lang w:eastAsia="en-US"/>
        </w:rPr>
        <w:t xml:space="preserve"> лично, установленному в виде процента от цены заключаемого с ним контракта, в случае привлечения к его исполнению субподрядчиков, соисполнителей;</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информация об установлении этапов контракта;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информация о размере аванса (в случае, если контрактом предусмотрено авансирование), о размере аванса в отношении каждого этапа исполнения контракта (если контрактом предусмотрены этапы исполнения контракта);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информация об установлении требования к обеспечению исполнения контракта или обоснование нецелесообразности установления такого требования; </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информация об установлении требования к обеспечению гарантийных обязательств или обоснование нецелесообразности установления </w:t>
      </w:r>
      <w:proofErr w:type="spellStart"/>
      <w:r w:rsidRPr="00642AF8">
        <w:rPr>
          <w:rFonts w:ascii="Arial" w:eastAsia="Calibri" w:hAnsi="Arial" w:cs="Arial"/>
          <w:w w:val="105"/>
          <w:sz w:val="20"/>
          <w:szCs w:val="20"/>
          <w:lang w:eastAsia="en-US"/>
        </w:rPr>
        <w:t>такихтребований</w:t>
      </w:r>
      <w:proofErr w:type="spellEnd"/>
      <w:r w:rsidRPr="00642AF8">
        <w:rPr>
          <w:rFonts w:ascii="Arial" w:eastAsia="Calibri" w:hAnsi="Arial" w:cs="Arial"/>
          <w:w w:val="105"/>
          <w:sz w:val="20"/>
          <w:szCs w:val="20"/>
          <w:lang w:eastAsia="en-US"/>
        </w:rPr>
        <w:t>;</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информация о казначейском сопровождении аванса по контракту и (или) контракта;</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информация об источниках </w:t>
      </w:r>
      <w:proofErr w:type="spellStart"/>
      <w:r w:rsidRPr="00642AF8">
        <w:rPr>
          <w:rFonts w:ascii="Arial" w:eastAsia="Calibri" w:hAnsi="Arial" w:cs="Arial"/>
          <w:w w:val="105"/>
          <w:sz w:val="20"/>
          <w:szCs w:val="20"/>
          <w:lang w:eastAsia="en-US"/>
        </w:rPr>
        <w:t>финансированиязакупки</w:t>
      </w:r>
      <w:proofErr w:type="spellEnd"/>
      <w:r w:rsidRPr="00642AF8">
        <w:rPr>
          <w:rFonts w:ascii="Arial" w:eastAsia="Calibri" w:hAnsi="Arial" w:cs="Arial"/>
          <w:w w:val="105"/>
          <w:sz w:val="20"/>
          <w:szCs w:val="20"/>
          <w:lang w:eastAsia="en-US"/>
        </w:rPr>
        <w:t>.</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r w:rsidRPr="00642AF8">
        <w:rPr>
          <w:rFonts w:ascii="Arial" w:eastAsia="Calibri" w:hAnsi="Arial" w:cs="Arial"/>
          <w:w w:val="105"/>
          <w:sz w:val="20"/>
          <w:szCs w:val="20"/>
          <w:lang w:eastAsia="en-US"/>
        </w:rPr>
        <w:t xml:space="preserve">2.8. </w:t>
      </w:r>
      <w:proofErr w:type="spellStart"/>
      <w:r w:rsidRPr="00642AF8">
        <w:rPr>
          <w:rFonts w:ascii="Arial" w:eastAsia="Calibri" w:hAnsi="Arial" w:cs="Arial"/>
          <w:w w:val="105"/>
          <w:sz w:val="20"/>
          <w:szCs w:val="20"/>
          <w:lang w:eastAsia="en-US"/>
        </w:rPr>
        <w:t>Рассмотрениеобращений</w:t>
      </w:r>
      <w:proofErr w:type="spellEnd"/>
      <w:r w:rsidRPr="00642AF8">
        <w:rPr>
          <w:rFonts w:ascii="Arial" w:eastAsia="Calibri" w:hAnsi="Arial" w:cs="Arial"/>
          <w:w w:val="105"/>
          <w:sz w:val="20"/>
          <w:szCs w:val="20"/>
          <w:lang w:eastAsia="en-US"/>
        </w:rPr>
        <w:t>:</w:t>
      </w:r>
    </w:p>
    <w:p w:rsidR="00642AF8" w:rsidRPr="00642AF8" w:rsidRDefault="00642AF8" w:rsidP="00642AF8">
      <w:pPr>
        <w:widowControl w:val="0"/>
        <w:tabs>
          <w:tab w:val="left" w:pos="1442"/>
        </w:tabs>
        <w:kinsoku w:val="0"/>
        <w:overflowPunct w:val="0"/>
        <w:autoSpaceDE w:val="0"/>
        <w:autoSpaceDN w:val="0"/>
        <w:adjustRightInd w:val="0"/>
        <w:spacing w:before="1"/>
        <w:ind w:left="142" w:firstLine="709"/>
        <w:jc w:val="both"/>
        <w:rPr>
          <w:rFonts w:ascii="Arial" w:eastAsia="Calibri" w:hAnsi="Arial" w:cs="Arial"/>
          <w:w w:val="105"/>
          <w:sz w:val="20"/>
          <w:szCs w:val="20"/>
          <w:lang w:eastAsia="en-US"/>
        </w:rPr>
      </w:pPr>
      <w:proofErr w:type="gramStart"/>
      <w:r w:rsidRPr="00642AF8">
        <w:rPr>
          <w:rFonts w:ascii="Arial" w:eastAsia="Calibri" w:hAnsi="Arial" w:cs="Arial"/>
          <w:w w:val="105"/>
          <w:sz w:val="20"/>
          <w:szCs w:val="20"/>
          <w:lang w:eastAsia="en-US"/>
        </w:rPr>
        <w:t xml:space="preserve">о согласовании заключения контракта с единственным поставщиком и (или), в случае, предусмотренном подпунктом 6 пункта 1 распоряжения </w:t>
      </w:r>
      <w:r w:rsidRPr="00642AF8">
        <w:rPr>
          <w:rFonts w:ascii="Arial" w:eastAsia="Calibri" w:hAnsi="Arial" w:cs="Arial"/>
          <w:spacing w:val="-6"/>
          <w:w w:val="105"/>
          <w:sz w:val="20"/>
          <w:szCs w:val="20"/>
          <w:lang w:eastAsia="en-US"/>
        </w:rPr>
        <w:t xml:space="preserve">Правительства </w:t>
      </w:r>
      <w:r w:rsidRPr="00642AF8">
        <w:rPr>
          <w:rFonts w:ascii="Arial" w:eastAsia="Calibri" w:hAnsi="Arial" w:cs="Arial"/>
          <w:w w:val="105"/>
          <w:sz w:val="20"/>
          <w:szCs w:val="20"/>
          <w:lang w:eastAsia="en-US"/>
        </w:rPr>
        <w:t>Новосибирской области от 16.03.2022 № 108-</w:t>
      </w:r>
      <w:r w:rsidRPr="00642AF8">
        <w:rPr>
          <w:rFonts w:ascii="Arial" w:eastAsia="Calibri" w:hAnsi="Arial" w:cs="Arial"/>
          <w:w w:val="105"/>
          <w:sz w:val="20"/>
          <w:szCs w:val="20"/>
          <w:lang w:eastAsia="en-US"/>
        </w:rPr>
        <w:lastRenderedPageBreak/>
        <w:t xml:space="preserve">рп «Об особенностях осуществления закупок товаров, работ, услуг для обеспечения государственных и (или) муниципальных нужд Новосибирской области», </w:t>
      </w:r>
      <w:r w:rsidRPr="00642AF8">
        <w:rPr>
          <w:rFonts w:ascii="Arial" w:eastAsia="Calibri" w:hAnsi="Arial" w:cs="Arial"/>
          <w:sz w:val="20"/>
          <w:szCs w:val="20"/>
          <w:lang w:eastAsia="en-US"/>
        </w:rPr>
        <w:t xml:space="preserve">о принятии решения о заключении контракта с </w:t>
      </w:r>
      <w:r w:rsidRPr="00642AF8">
        <w:rPr>
          <w:rFonts w:ascii="Arial" w:eastAsia="Calibri" w:hAnsi="Arial" w:cs="Arial"/>
          <w:spacing w:val="-7"/>
          <w:sz w:val="20"/>
          <w:szCs w:val="20"/>
          <w:lang w:eastAsia="en-US"/>
        </w:rPr>
        <w:t xml:space="preserve">единственным </w:t>
      </w:r>
      <w:r w:rsidRPr="00642AF8">
        <w:rPr>
          <w:rFonts w:ascii="Arial" w:eastAsia="Calibri" w:hAnsi="Arial" w:cs="Arial"/>
          <w:sz w:val="20"/>
          <w:szCs w:val="20"/>
          <w:lang w:eastAsia="en-US"/>
        </w:rPr>
        <w:t xml:space="preserve">поставщиком (подрядчиком, </w:t>
      </w:r>
      <w:r w:rsidRPr="00642AF8">
        <w:rPr>
          <w:rFonts w:ascii="Arial" w:eastAsia="Calibri" w:hAnsi="Arial" w:cs="Arial"/>
          <w:spacing w:val="-3"/>
          <w:sz w:val="20"/>
          <w:szCs w:val="20"/>
          <w:lang w:eastAsia="en-US"/>
        </w:rPr>
        <w:t xml:space="preserve">исполнителем) </w:t>
      </w:r>
      <w:r w:rsidRPr="00642AF8">
        <w:rPr>
          <w:rFonts w:ascii="Arial" w:eastAsia="Calibri" w:hAnsi="Arial" w:cs="Arial"/>
          <w:sz w:val="20"/>
          <w:szCs w:val="20"/>
          <w:lang w:eastAsia="en-US"/>
        </w:rPr>
        <w:t xml:space="preserve">осуществляется Комиссией в течение одного рабочего </w:t>
      </w:r>
      <w:r w:rsidRPr="00642AF8">
        <w:rPr>
          <w:rFonts w:ascii="Arial" w:eastAsia="Calibri" w:hAnsi="Arial" w:cs="Arial"/>
          <w:spacing w:val="-4"/>
          <w:sz w:val="20"/>
          <w:szCs w:val="20"/>
          <w:lang w:eastAsia="en-US"/>
        </w:rPr>
        <w:t xml:space="preserve">дня </w:t>
      </w:r>
      <w:r w:rsidRPr="00642AF8">
        <w:rPr>
          <w:rFonts w:ascii="Arial" w:eastAsia="Calibri" w:hAnsi="Arial" w:cs="Arial"/>
          <w:sz w:val="20"/>
          <w:szCs w:val="20"/>
          <w:lang w:eastAsia="en-US"/>
        </w:rPr>
        <w:t>после поступления указанного</w:t>
      </w:r>
      <w:proofErr w:type="gramEnd"/>
      <w:r w:rsidRPr="00642AF8">
        <w:rPr>
          <w:rFonts w:ascii="Arial" w:eastAsia="Calibri" w:hAnsi="Arial" w:cs="Arial"/>
          <w:sz w:val="20"/>
          <w:szCs w:val="20"/>
          <w:lang w:eastAsia="en-US"/>
        </w:rPr>
        <w:t xml:space="preserve"> обращения.</w:t>
      </w:r>
    </w:p>
    <w:p w:rsidR="00642AF8" w:rsidRPr="00642AF8" w:rsidRDefault="00642AF8" w:rsidP="00642AF8">
      <w:pPr>
        <w:widowControl w:val="0"/>
        <w:tabs>
          <w:tab w:val="left" w:pos="1257"/>
        </w:tabs>
        <w:kinsoku w:val="0"/>
        <w:overflowPunct w:val="0"/>
        <w:autoSpaceDE w:val="0"/>
        <w:autoSpaceDN w:val="0"/>
        <w:adjustRightInd w:val="0"/>
        <w:ind w:left="810"/>
        <w:jc w:val="both"/>
        <w:rPr>
          <w:rFonts w:ascii="Arial" w:eastAsia="Calibri" w:hAnsi="Arial" w:cs="Arial"/>
          <w:sz w:val="20"/>
          <w:szCs w:val="20"/>
          <w:lang w:eastAsia="en-US"/>
        </w:rPr>
      </w:pPr>
      <w:r w:rsidRPr="00642AF8">
        <w:rPr>
          <w:rFonts w:ascii="Arial" w:eastAsia="Calibri" w:hAnsi="Arial" w:cs="Arial"/>
          <w:sz w:val="20"/>
          <w:szCs w:val="20"/>
          <w:lang w:eastAsia="en-US"/>
        </w:rPr>
        <w:t>2.9. Решение Комиссии:</w:t>
      </w:r>
    </w:p>
    <w:p w:rsidR="00642AF8" w:rsidRPr="00642AF8" w:rsidRDefault="00642AF8" w:rsidP="00642AF8">
      <w:pPr>
        <w:widowControl w:val="0"/>
        <w:tabs>
          <w:tab w:val="left" w:pos="1265"/>
        </w:tabs>
        <w:kinsoku w:val="0"/>
        <w:overflowPunct w:val="0"/>
        <w:autoSpaceDE w:val="0"/>
        <w:autoSpaceDN w:val="0"/>
        <w:adjustRightInd w:val="0"/>
        <w:ind w:left="142"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2.9.1. </w:t>
      </w:r>
      <w:proofErr w:type="gramStart"/>
      <w:r w:rsidRPr="00642AF8">
        <w:rPr>
          <w:rFonts w:ascii="Arial" w:eastAsia="Calibri" w:hAnsi="Arial" w:cs="Arial"/>
          <w:sz w:val="20"/>
          <w:szCs w:val="20"/>
          <w:lang w:eastAsia="en-US"/>
        </w:rPr>
        <w:t xml:space="preserve">Решение о согласовании (несогласовании) заключения контракта с единственным </w:t>
      </w:r>
      <w:r w:rsidRPr="00642AF8">
        <w:rPr>
          <w:rFonts w:ascii="Arial" w:eastAsia="Calibri" w:hAnsi="Arial" w:cs="Arial"/>
          <w:spacing w:val="-10"/>
          <w:sz w:val="20"/>
          <w:szCs w:val="20"/>
          <w:lang w:eastAsia="en-US"/>
        </w:rPr>
        <w:t xml:space="preserve">поставщиком, </w:t>
      </w:r>
      <w:r w:rsidRPr="00642AF8">
        <w:rPr>
          <w:rFonts w:ascii="Arial" w:eastAsia="Calibri" w:hAnsi="Arial" w:cs="Arial"/>
          <w:sz w:val="20"/>
          <w:szCs w:val="20"/>
          <w:lang w:eastAsia="en-US"/>
        </w:rPr>
        <w:t xml:space="preserve">и </w:t>
      </w:r>
      <w:r w:rsidRPr="00642AF8">
        <w:rPr>
          <w:rFonts w:ascii="Arial" w:eastAsia="Calibri" w:hAnsi="Arial" w:cs="Arial"/>
          <w:spacing w:val="-3"/>
          <w:sz w:val="20"/>
          <w:szCs w:val="20"/>
          <w:lang w:eastAsia="en-US"/>
        </w:rPr>
        <w:t xml:space="preserve">(или), </w:t>
      </w:r>
      <w:r w:rsidRPr="00642AF8">
        <w:rPr>
          <w:rFonts w:ascii="Arial" w:eastAsia="Calibri" w:hAnsi="Arial" w:cs="Arial"/>
          <w:sz w:val="20"/>
          <w:szCs w:val="20"/>
          <w:lang w:eastAsia="en-US"/>
        </w:rPr>
        <w:t xml:space="preserve">в случае, предусмотренном подпунктом 6 пункта 1 распоряжения Правительства Новосибирской области от 16.03.2022 № 108-рп «Об особенностях осуществления закупок товаров, </w:t>
      </w:r>
      <w:r w:rsidRPr="00642AF8">
        <w:rPr>
          <w:rFonts w:ascii="Arial" w:eastAsia="Calibri" w:hAnsi="Arial" w:cs="Arial"/>
          <w:spacing w:val="-8"/>
          <w:sz w:val="20"/>
          <w:szCs w:val="20"/>
          <w:lang w:eastAsia="en-US"/>
        </w:rPr>
        <w:t xml:space="preserve">работ, </w:t>
      </w:r>
      <w:r w:rsidRPr="00642AF8">
        <w:rPr>
          <w:rFonts w:ascii="Arial" w:eastAsia="Calibri" w:hAnsi="Arial" w:cs="Arial"/>
          <w:sz w:val="20"/>
          <w:szCs w:val="20"/>
          <w:lang w:eastAsia="en-US"/>
        </w:rPr>
        <w:t xml:space="preserve">услуг для обеспечения </w:t>
      </w:r>
      <w:r w:rsidRPr="00642AF8">
        <w:rPr>
          <w:rFonts w:ascii="Arial" w:eastAsia="Calibri" w:hAnsi="Arial" w:cs="Arial"/>
          <w:spacing w:val="-5"/>
          <w:sz w:val="20"/>
          <w:szCs w:val="20"/>
          <w:lang w:eastAsia="en-US"/>
        </w:rPr>
        <w:t xml:space="preserve">государственных </w:t>
      </w:r>
      <w:r w:rsidRPr="00642AF8">
        <w:rPr>
          <w:rFonts w:ascii="Arial" w:eastAsia="Calibri" w:hAnsi="Arial" w:cs="Arial"/>
          <w:sz w:val="20"/>
          <w:szCs w:val="20"/>
          <w:lang w:eastAsia="en-US"/>
        </w:rPr>
        <w:t xml:space="preserve">и (или) муниципальных нужд Новосибирской </w:t>
      </w:r>
      <w:r w:rsidRPr="00642AF8">
        <w:rPr>
          <w:rFonts w:ascii="Arial" w:eastAsia="Calibri" w:hAnsi="Arial" w:cs="Arial"/>
          <w:spacing w:val="-3"/>
          <w:sz w:val="20"/>
          <w:szCs w:val="20"/>
          <w:lang w:eastAsia="en-US"/>
        </w:rPr>
        <w:t xml:space="preserve">области», </w:t>
      </w:r>
      <w:r w:rsidRPr="00642AF8">
        <w:rPr>
          <w:rFonts w:ascii="Arial" w:eastAsia="Calibri" w:hAnsi="Arial" w:cs="Arial"/>
          <w:sz w:val="20"/>
          <w:szCs w:val="20"/>
          <w:lang w:eastAsia="en-US"/>
        </w:rPr>
        <w:t>решение о заключении контракта с единственным поставщиком (подрядчиком, исполнителем) оформляется протоколом, который не позднее дня заседания Комиссии направляется муниципальному</w:t>
      </w:r>
      <w:proofErr w:type="gramEnd"/>
      <w:r w:rsidRPr="00642AF8">
        <w:rPr>
          <w:rFonts w:ascii="Arial" w:eastAsia="Calibri" w:hAnsi="Arial" w:cs="Arial"/>
          <w:sz w:val="20"/>
          <w:szCs w:val="20"/>
          <w:lang w:eastAsia="en-US"/>
        </w:rPr>
        <w:t xml:space="preserve"> заказчику.</w:t>
      </w:r>
    </w:p>
    <w:p w:rsidR="00642AF8" w:rsidRPr="00642AF8" w:rsidRDefault="00642AF8" w:rsidP="00642AF8">
      <w:pPr>
        <w:widowControl w:val="0"/>
        <w:autoSpaceDE w:val="0"/>
        <w:autoSpaceDN w:val="0"/>
        <w:ind w:firstLine="708"/>
        <w:jc w:val="both"/>
        <w:rPr>
          <w:rFonts w:ascii="Arial" w:hAnsi="Arial" w:cs="Arial"/>
          <w:sz w:val="20"/>
          <w:szCs w:val="20"/>
        </w:rPr>
      </w:pPr>
      <w:r w:rsidRPr="00642AF8">
        <w:rPr>
          <w:rFonts w:ascii="Arial" w:hAnsi="Arial" w:cs="Arial"/>
          <w:sz w:val="20"/>
          <w:szCs w:val="20"/>
        </w:rPr>
        <w:t xml:space="preserve">2.9.2.Решение Комиссии на заседании принимается большинством голосов от числа членов Комиссии, присутствующих на заседании. В случае равенства голосов окончательное решение принимается председателем Комиссии, а при отсутствии председателя Комиссии в случае согласования </w:t>
      </w:r>
      <w:r w:rsidRPr="00642AF8">
        <w:rPr>
          <w:rFonts w:ascii="Arial" w:eastAsia="Calibri" w:hAnsi="Arial" w:cs="Arial"/>
          <w:sz w:val="20"/>
          <w:szCs w:val="20"/>
          <w:lang w:eastAsia="en-US"/>
        </w:rPr>
        <w:t>(несогласования) заключения контракта с единственным поставщиком</w:t>
      </w:r>
      <w:r w:rsidRPr="00642AF8">
        <w:rPr>
          <w:rFonts w:ascii="Arial" w:hAnsi="Arial" w:cs="Arial"/>
          <w:sz w:val="20"/>
          <w:szCs w:val="20"/>
        </w:rPr>
        <w:t xml:space="preserve"> - его заместителем.</w:t>
      </w:r>
    </w:p>
    <w:p w:rsidR="00642AF8" w:rsidRPr="00642AF8" w:rsidRDefault="00642AF8" w:rsidP="00642AF8">
      <w:pPr>
        <w:widowControl w:val="0"/>
        <w:tabs>
          <w:tab w:val="left" w:pos="1265"/>
        </w:tabs>
        <w:kinsoku w:val="0"/>
        <w:overflowPunct w:val="0"/>
        <w:autoSpaceDE w:val="0"/>
        <w:autoSpaceDN w:val="0"/>
        <w:adjustRightInd w:val="0"/>
        <w:ind w:left="142"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2.10. </w:t>
      </w:r>
      <w:proofErr w:type="gramStart"/>
      <w:r w:rsidRPr="00642AF8">
        <w:rPr>
          <w:rFonts w:ascii="Arial" w:eastAsia="Calibri" w:hAnsi="Arial" w:cs="Arial"/>
          <w:sz w:val="20"/>
          <w:szCs w:val="20"/>
          <w:lang w:eastAsia="en-US"/>
        </w:rPr>
        <w:t xml:space="preserve">По </w:t>
      </w:r>
      <w:r w:rsidRPr="00642AF8">
        <w:rPr>
          <w:rFonts w:ascii="Arial" w:eastAsia="Calibri" w:hAnsi="Arial" w:cs="Arial"/>
          <w:spacing w:val="-4"/>
          <w:sz w:val="20"/>
          <w:szCs w:val="20"/>
          <w:lang w:eastAsia="en-US"/>
        </w:rPr>
        <w:t xml:space="preserve">результатам </w:t>
      </w:r>
      <w:r w:rsidRPr="00642AF8">
        <w:rPr>
          <w:rFonts w:ascii="Arial" w:eastAsia="Calibri" w:hAnsi="Arial" w:cs="Arial"/>
          <w:sz w:val="20"/>
          <w:szCs w:val="20"/>
          <w:lang w:eastAsia="en-US"/>
        </w:rPr>
        <w:t xml:space="preserve">получения от Комиссии решения о согласовании </w:t>
      </w:r>
      <w:r w:rsidRPr="00642AF8">
        <w:rPr>
          <w:rFonts w:ascii="Arial" w:eastAsia="Calibri" w:hAnsi="Arial" w:cs="Arial"/>
          <w:spacing w:val="-3"/>
          <w:sz w:val="20"/>
          <w:szCs w:val="20"/>
          <w:lang w:eastAsia="en-US"/>
        </w:rPr>
        <w:t xml:space="preserve">заключения </w:t>
      </w:r>
      <w:r w:rsidRPr="00642AF8">
        <w:rPr>
          <w:rFonts w:ascii="Arial" w:eastAsia="Calibri" w:hAnsi="Arial" w:cs="Arial"/>
          <w:sz w:val="20"/>
          <w:szCs w:val="20"/>
          <w:lang w:eastAsia="en-US"/>
        </w:rPr>
        <w:t xml:space="preserve">контракта с единственным поставщиком </w:t>
      </w:r>
      <w:r w:rsidRPr="00642AF8">
        <w:rPr>
          <w:rFonts w:ascii="Arial" w:eastAsia="Calibri" w:hAnsi="Arial" w:cs="Arial"/>
          <w:spacing w:val="3"/>
          <w:sz w:val="20"/>
          <w:szCs w:val="20"/>
          <w:lang w:eastAsia="en-US"/>
        </w:rPr>
        <w:t xml:space="preserve">или </w:t>
      </w:r>
      <w:r w:rsidRPr="00642AF8">
        <w:rPr>
          <w:rFonts w:ascii="Arial" w:eastAsia="Calibri" w:hAnsi="Arial" w:cs="Arial"/>
          <w:sz w:val="20"/>
          <w:szCs w:val="20"/>
          <w:lang w:eastAsia="en-US"/>
        </w:rPr>
        <w:t xml:space="preserve">решения о заключении </w:t>
      </w:r>
      <w:r w:rsidRPr="00642AF8">
        <w:rPr>
          <w:rFonts w:ascii="Arial" w:eastAsia="Calibri" w:hAnsi="Arial" w:cs="Arial"/>
          <w:spacing w:val="-7"/>
          <w:sz w:val="20"/>
          <w:szCs w:val="20"/>
          <w:lang w:eastAsia="en-US"/>
        </w:rPr>
        <w:t xml:space="preserve">контракта </w:t>
      </w:r>
      <w:r w:rsidRPr="00642AF8">
        <w:rPr>
          <w:rFonts w:ascii="Arial" w:eastAsia="Calibri" w:hAnsi="Arial" w:cs="Arial"/>
          <w:sz w:val="20"/>
          <w:szCs w:val="20"/>
          <w:lang w:eastAsia="en-US"/>
        </w:rPr>
        <w:t xml:space="preserve">с </w:t>
      </w:r>
      <w:r w:rsidRPr="00642AF8">
        <w:rPr>
          <w:rFonts w:ascii="Arial" w:eastAsia="Calibri" w:hAnsi="Arial" w:cs="Arial"/>
          <w:spacing w:val="-4"/>
          <w:sz w:val="20"/>
          <w:szCs w:val="20"/>
          <w:lang w:eastAsia="en-US"/>
        </w:rPr>
        <w:t xml:space="preserve">единственным </w:t>
      </w:r>
      <w:r w:rsidRPr="00642AF8">
        <w:rPr>
          <w:rFonts w:ascii="Arial" w:eastAsia="Calibri" w:hAnsi="Arial" w:cs="Arial"/>
          <w:spacing w:val="-6"/>
          <w:sz w:val="20"/>
          <w:szCs w:val="20"/>
          <w:lang w:eastAsia="en-US"/>
        </w:rPr>
        <w:t xml:space="preserve">поставщиком </w:t>
      </w:r>
      <w:r w:rsidRPr="00642AF8">
        <w:rPr>
          <w:rFonts w:ascii="Arial" w:eastAsia="Calibri" w:hAnsi="Arial" w:cs="Arial"/>
          <w:spacing w:val="-3"/>
          <w:sz w:val="20"/>
          <w:szCs w:val="20"/>
          <w:lang w:eastAsia="en-US"/>
        </w:rPr>
        <w:t xml:space="preserve">(подрядчиком, </w:t>
      </w:r>
      <w:r w:rsidRPr="00642AF8">
        <w:rPr>
          <w:rFonts w:ascii="Arial" w:eastAsia="Calibri" w:hAnsi="Arial" w:cs="Arial"/>
          <w:sz w:val="20"/>
          <w:szCs w:val="20"/>
          <w:lang w:eastAsia="en-US"/>
        </w:rPr>
        <w:t xml:space="preserve">исполнителем) муниципальный </w:t>
      </w:r>
      <w:r w:rsidRPr="00642AF8">
        <w:rPr>
          <w:rFonts w:ascii="Arial" w:eastAsia="Calibri" w:hAnsi="Arial" w:cs="Arial"/>
          <w:spacing w:val="-4"/>
          <w:sz w:val="20"/>
          <w:szCs w:val="20"/>
          <w:lang w:eastAsia="en-US"/>
        </w:rPr>
        <w:t xml:space="preserve">заказчик </w:t>
      </w:r>
      <w:r w:rsidRPr="00642AF8">
        <w:rPr>
          <w:rFonts w:ascii="Arial" w:eastAsia="Calibri" w:hAnsi="Arial" w:cs="Arial"/>
          <w:sz w:val="20"/>
          <w:szCs w:val="20"/>
          <w:lang w:eastAsia="en-US"/>
        </w:rPr>
        <w:t xml:space="preserve">заключает контракт в соответствии с  положениями Закона № 44-ФЗ, в </w:t>
      </w:r>
      <w:r w:rsidRPr="00642AF8">
        <w:rPr>
          <w:rFonts w:ascii="Arial" w:eastAsia="Calibri" w:hAnsi="Arial" w:cs="Arial"/>
          <w:spacing w:val="-5"/>
          <w:sz w:val="20"/>
          <w:szCs w:val="20"/>
          <w:lang w:eastAsia="en-US"/>
        </w:rPr>
        <w:t xml:space="preserve">преамбуле </w:t>
      </w:r>
      <w:r w:rsidRPr="00642AF8">
        <w:rPr>
          <w:rFonts w:ascii="Arial" w:eastAsia="Calibri" w:hAnsi="Arial" w:cs="Arial"/>
          <w:sz w:val="20"/>
          <w:szCs w:val="20"/>
          <w:lang w:eastAsia="en-US"/>
        </w:rPr>
        <w:t xml:space="preserve">которого </w:t>
      </w:r>
      <w:r w:rsidRPr="00642AF8">
        <w:rPr>
          <w:rFonts w:ascii="Arial" w:eastAsia="Calibri" w:hAnsi="Arial" w:cs="Arial"/>
          <w:spacing w:val="-3"/>
          <w:sz w:val="20"/>
          <w:szCs w:val="20"/>
          <w:lang w:eastAsia="en-US"/>
        </w:rPr>
        <w:t xml:space="preserve">указывается  </w:t>
      </w:r>
      <w:r w:rsidRPr="00642AF8">
        <w:rPr>
          <w:rFonts w:ascii="Arial" w:eastAsia="Calibri" w:hAnsi="Arial" w:cs="Arial"/>
          <w:sz w:val="20"/>
          <w:szCs w:val="20"/>
          <w:lang w:eastAsia="en-US"/>
        </w:rPr>
        <w:t xml:space="preserve">конкретный   пункт распоряжения </w:t>
      </w:r>
      <w:r w:rsidRPr="00642AF8">
        <w:rPr>
          <w:rFonts w:ascii="Arial" w:eastAsia="Calibri" w:hAnsi="Arial" w:cs="Arial"/>
          <w:spacing w:val="-7"/>
          <w:sz w:val="20"/>
          <w:szCs w:val="20"/>
          <w:lang w:eastAsia="en-US"/>
        </w:rPr>
        <w:t xml:space="preserve">Правительства </w:t>
      </w:r>
      <w:r w:rsidRPr="00642AF8">
        <w:rPr>
          <w:rFonts w:ascii="Arial" w:eastAsia="Calibri" w:hAnsi="Arial" w:cs="Arial"/>
          <w:sz w:val="20"/>
          <w:szCs w:val="20"/>
          <w:lang w:eastAsia="en-US"/>
        </w:rPr>
        <w:t xml:space="preserve">Новосибирской </w:t>
      </w:r>
      <w:r w:rsidRPr="00642AF8">
        <w:rPr>
          <w:rFonts w:ascii="Arial" w:eastAsia="Calibri" w:hAnsi="Arial" w:cs="Arial"/>
          <w:spacing w:val="-3"/>
          <w:sz w:val="20"/>
          <w:szCs w:val="20"/>
          <w:lang w:eastAsia="en-US"/>
        </w:rPr>
        <w:t xml:space="preserve">области </w:t>
      </w:r>
      <w:r w:rsidRPr="00642AF8">
        <w:rPr>
          <w:rFonts w:ascii="Arial" w:eastAsia="Calibri" w:hAnsi="Arial" w:cs="Arial"/>
          <w:sz w:val="20"/>
          <w:szCs w:val="20"/>
          <w:lang w:eastAsia="en-US"/>
        </w:rPr>
        <w:t>от 16.03.2022 № 108-рп «Об особенностях осуществления закупок товаров, работ, услуг для обеспечения государственных и (или) муниципальных нужд</w:t>
      </w:r>
      <w:proofErr w:type="gramEnd"/>
      <w:r w:rsidRPr="00642AF8">
        <w:rPr>
          <w:rFonts w:ascii="Arial" w:eastAsia="Calibri" w:hAnsi="Arial" w:cs="Arial"/>
          <w:sz w:val="20"/>
          <w:szCs w:val="20"/>
          <w:lang w:eastAsia="en-US"/>
        </w:rPr>
        <w:t xml:space="preserve"> Новосибирской </w:t>
      </w:r>
      <w:r w:rsidRPr="00642AF8">
        <w:rPr>
          <w:rFonts w:ascii="Arial" w:eastAsia="Calibri" w:hAnsi="Arial" w:cs="Arial"/>
          <w:spacing w:val="-9"/>
          <w:sz w:val="20"/>
          <w:szCs w:val="20"/>
          <w:lang w:eastAsia="en-US"/>
        </w:rPr>
        <w:t xml:space="preserve">области», </w:t>
      </w:r>
      <w:r w:rsidRPr="00642AF8">
        <w:rPr>
          <w:rFonts w:ascii="Arial" w:eastAsia="Calibri" w:hAnsi="Arial" w:cs="Arial"/>
          <w:sz w:val="20"/>
          <w:szCs w:val="20"/>
          <w:lang w:eastAsia="en-US"/>
        </w:rPr>
        <w:t xml:space="preserve">в соответствии с </w:t>
      </w:r>
      <w:r w:rsidRPr="00642AF8">
        <w:rPr>
          <w:rFonts w:ascii="Arial" w:eastAsia="Calibri" w:hAnsi="Arial" w:cs="Arial"/>
          <w:spacing w:val="-5"/>
          <w:sz w:val="20"/>
          <w:szCs w:val="20"/>
          <w:lang w:eastAsia="en-US"/>
        </w:rPr>
        <w:t xml:space="preserve">которым </w:t>
      </w:r>
      <w:r w:rsidRPr="00642AF8">
        <w:rPr>
          <w:rFonts w:ascii="Arial" w:eastAsia="Calibri" w:hAnsi="Arial" w:cs="Arial"/>
          <w:sz w:val="20"/>
          <w:szCs w:val="20"/>
          <w:lang w:eastAsia="en-US"/>
        </w:rPr>
        <w:t>осуществляется закупка.</w:t>
      </w:r>
    </w:p>
    <w:p w:rsidR="00642AF8" w:rsidRPr="00642AF8" w:rsidRDefault="00642AF8" w:rsidP="00642AF8">
      <w:pPr>
        <w:widowControl w:val="0"/>
        <w:tabs>
          <w:tab w:val="left" w:pos="1265"/>
        </w:tabs>
        <w:kinsoku w:val="0"/>
        <w:overflowPunct w:val="0"/>
        <w:autoSpaceDE w:val="0"/>
        <w:autoSpaceDN w:val="0"/>
        <w:adjustRightInd w:val="0"/>
        <w:ind w:left="142" w:firstLine="709"/>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2.11. </w:t>
      </w:r>
      <w:r w:rsidRPr="00642AF8">
        <w:rPr>
          <w:rFonts w:ascii="Arial" w:eastAsia="Calibri" w:hAnsi="Arial" w:cs="Arial"/>
          <w:w w:val="105"/>
          <w:sz w:val="20"/>
          <w:szCs w:val="20"/>
          <w:lang w:eastAsia="en-US"/>
        </w:rPr>
        <w:t xml:space="preserve">Муниципальный заказчик направляет уведомление о заключенном </w:t>
      </w:r>
      <w:r w:rsidRPr="00642AF8">
        <w:rPr>
          <w:rFonts w:ascii="Arial" w:eastAsia="Calibri" w:hAnsi="Arial" w:cs="Arial"/>
          <w:spacing w:val="-7"/>
          <w:w w:val="105"/>
          <w:sz w:val="20"/>
          <w:szCs w:val="20"/>
          <w:lang w:eastAsia="en-US"/>
        </w:rPr>
        <w:t xml:space="preserve">контракте </w:t>
      </w:r>
      <w:r w:rsidRPr="00642AF8">
        <w:rPr>
          <w:rFonts w:ascii="Arial" w:eastAsia="Calibri" w:hAnsi="Arial" w:cs="Arial"/>
          <w:w w:val="105"/>
          <w:sz w:val="20"/>
          <w:szCs w:val="20"/>
          <w:lang w:eastAsia="en-US"/>
        </w:rPr>
        <w:t xml:space="preserve">в контрольный орган в сфере закупок (уполномоченному должностному </w:t>
      </w:r>
      <w:r w:rsidRPr="00642AF8">
        <w:rPr>
          <w:rFonts w:ascii="Arial" w:eastAsia="Calibri" w:hAnsi="Arial" w:cs="Arial"/>
          <w:spacing w:val="-4"/>
          <w:w w:val="105"/>
          <w:sz w:val="20"/>
          <w:szCs w:val="20"/>
          <w:lang w:eastAsia="en-US"/>
        </w:rPr>
        <w:t xml:space="preserve">лицу) </w:t>
      </w:r>
      <w:r w:rsidRPr="00642AF8">
        <w:rPr>
          <w:rFonts w:ascii="Arial" w:eastAsia="Calibri" w:hAnsi="Arial" w:cs="Arial"/>
          <w:w w:val="105"/>
          <w:sz w:val="20"/>
          <w:szCs w:val="20"/>
          <w:lang w:eastAsia="en-US"/>
        </w:rPr>
        <w:t xml:space="preserve">администрации Маслянинского района, Управление </w:t>
      </w:r>
      <w:r w:rsidRPr="00642AF8">
        <w:rPr>
          <w:rFonts w:ascii="Arial" w:eastAsia="Calibri" w:hAnsi="Arial" w:cs="Arial"/>
          <w:spacing w:val="-6"/>
          <w:w w:val="105"/>
          <w:sz w:val="20"/>
          <w:szCs w:val="20"/>
          <w:lang w:eastAsia="en-US"/>
        </w:rPr>
        <w:t xml:space="preserve">Федеральной </w:t>
      </w:r>
      <w:r w:rsidRPr="00642AF8">
        <w:rPr>
          <w:rFonts w:ascii="Arial" w:eastAsia="Calibri" w:hAnsi="Arial" w:cs="Arial"/>
          <w:w w:val="105"/>
          <w:sz w:val="20"/>
          <w:szCs w:val="20"/>
          <w:lang w:eastAsia="en-US"/>
        </w:rPr>
        <w:t xml:space="preserve">антимонопольной службы по Новосибирской области в течение трёх </w:t>
      </w:r>
      <w:r w:rsidRPr="00642AF8">
        <w:rPr>
          <w:rFonts w:ascii="Arial" w:eastAsia="Calibri" w:hAnsi="Arial" w:cs="Arial"/>
          <w:spacing w:val="-3"/>
          <w:w w:val="105"/>
          <w:sz w:val="20"/>
          <w:szCs w:val="20"/>
          <w:lang w:eastAsia="en-US"/>
        </w:rPr>
        <w:t xml:space="preserve">рабочих </w:t>
      </w:r>
      <w:r w:rsidRPr="00642AF8">
        <w:rPr>
          <w:rFonts w:ascii="Arial" w:eastAsia="Calibri" w:hAnsi="Arial" w:cs="Arial"/>
          <w:w w:val="105"/>
          <w:sz w:val="20"/>
          <w:szCs w:val="20"/>
          <w:lang w:eastAsia="en-US"/>
        </w:rPr>
        <w:t xml:space="preserve">дней </w:t>
      </w:r>
      <w:proofErr w:type="gramStart"/>
      <w:r w:rsidRPr="00642AF8">
        <w:rPr>
          <w:rFonts w:ascii="Arial" w:eastAsia="Calibri" w:hAnsi="Arial" w:cs="Arial"/>
          <w:w w:val="105"/>
          <w:sz w:val="20"/>
          <w:szCs w:val="20"/>
          <w:lang w:eastAsia="en-US"/>
        </w:rPr>
        <w:t xml:space="preserve">с </w:t>
      </w:r>
      <w:r w:rsidRPr="00642AF8">
        <w:rPr>
          <w:rFonts w:ascii="Arial" w:eastAsia="Calibri" w:hAnsi="Arial" w:cs="Arial"/>
          <w:spacing w:val="-6"/>
          <w:w w:val="105"/>
          <w:sz w:val="20"/>
          <w:szCs w:val="20"/>
          <w:lang w:eastAsia="en-US"/>
        </w:rPr>
        <w:t xml:space="preserve">даты </w:t>
      </w:r>
      <w:r w:rsidRPr="00642AF8">
        <w:rPr>
          <w:rFonts w:ascii="Arial" w:eastAsia="Calibri" w:hAnsi="Arial" w:cs="Arial"/>
          <w:w w:val="105"/>
          <w:sz w:val="20"/>
          <w:szCs w:val="20"/>
          <w:lang w:eastAsia="en-US"/>
        </w:rPr>
        <w:t>заключения</w:t>
      </w:r>
      <w:proofErr w:type="gramEnd"/>
      <w:r w:rsidRPr="00642AF8">
        <w:rPr>
          <w:rFonts w:ascii="Arial" w:eastAsia="Calibri" w:hAnsi="Arial" w:cs="Arial"/>
          <w:w w:val="105"/>
          <w:sz w:val="20"/>
          <w:szCs w:val="20"/>
          <w:lang w:eastAsia="en-US"/>
        </w:rPr>
        <w:t xml:space="preserve"> контракта.</w:t>
      </w:r>
    </w:p>
    <w:p w:rsidR="00642AF8" w:rsidRPr="00642AF8" w:rsidRDefault="00642AF8" w:rsidP="00642AF8">
      <w:pPr>
        <w:shd w:val="clear" w:color="auto" w:fill="FFFFFF"/>
        <w:jc w:val="center"/>
        <w:textAlignment w:val="baseline"/>
        <w:rPr>
          <w:rFonts w:ascii="Arial" w:hAnsi="Arial" w:cs="Arial"/>
          <w:b/>
          <w:spacing w:val="2"/>
          <w:sz w:val="20"/>
          <w:szCs w:val="20"/>
        </w:rPr>
      </w:pPr>
      <w:r w:rsidRPr="00642AF8">
        <w:rPr>
          <w:rFonts w:ascii="Arial" w:hAnsi="Arial" w:cs="Arial"/>
          <w:b/>
          <w:spacing w:val="2"/>
          <w:sz w:val="20"/>
          <w:szCs w:val="20"/>
        </w:rPr>
        <w:lastRenderedPageBreak/>
        <w:t>АДМИНИСТРАЦИЯ РАБОЧЕГО ПОСЕЛКА МАСЛЯНИНО МАСЛЯНИНСКОГО РАЙОНА НОВОСИБИРСКОЙ ОБЛАСТИ</w:t>
      </w:r>
    </w:p>
    <w:p w:rsidR="00642AF8" w:rsidRPr="00642AF8" w:rsidRDefault="00642AF8" w:rsidP="00642AF8">
      <w:pPr>
        <w:shd w:val="clear" w:color="auto" w:fill="FFFFFF"/>
        <w:jc w:val="center"/>
        <w:textAlignment w:val="baseline"/>
        <w:rPr>
          <w:rFonts w:ascii="Arial" w:hAnsi="Arial" w:cs="Arial"/>
          <w:b/>
          <w:spacing w:val="2"/>
          <w:sz w:val="20"/>
          <w:szCs w:val="20"/>
        </w:rPr>
      </w:pPr>
      <w:r w:rsidRPr="00642AF8">
        <w:rPr>
          <w:rFonts w:ascii="Arial" w:hAnsi="Arial" w:cs="Arial"/>
          <w:b/>
          <w:spacing w:val="2"/>
          <w:sz w:val="20"/>
          <w:szCs w:val="20"/>
        </w:rPr>
        <w:t xml:space="preserve"> </w:t>
      </w:r>
    </w:p>
    <w:p w:rsidR="00642AF8" w:rsidRPr="00642AF8" w:rsidRDefault="00642AF8" w:rsidP="00642AF8">
      <w:pPr>
        <w:shd w:val="clear" w:color="auto" w:fill="FFFFFF"/>
        <w:jc w:val="center"/>
        <w:textAlignment w:val="baseline"/>
        <w:rPr>
          <w:rFonts w:ascii="Arial" w:hAnsi="Arial" w:cs="Arial"/>
          <w:b/>
          <w:spacing w:val="2"/>
          <w:sz w:val="20"/>
          <w:szCs w:val="20"/>
        </w:rPr>
      </w:pPr>
      <w:r w:rsidRPr="00642AF8">
        <w:rPr>
          <w:rFonts w:ascii="Arial" w:hAnsi="Arial" w:cs="Arial"/>
          <w:b/>
          <w:spacing w:val="2"/>
          <w:sz w:val="20"/>
          <w:szCs w:val="20"/>
        </w:rPr>
        <w:t>ПОСТАНОВЛЕНИЕ</w:t>
      </w:r>
    </w:p>
    <w:p w:rsidR="00642AF8" w:rsidRPr="00642AF8" w:rsidRDefault="00642AF8" w:rsidP="00642AF8">
      <w:pPr>
        <w:shd w:val="clear" w:color="auto" w:fill="FFFFFF"/>
        <w:jc w:val="center"/>
        <w:textAlignment w:val="baseline"/>
        <w:rPr>
          <w:rFonts w:ascii="Arial" w:hAnsi="Arial" w:cs="Arial"/>
          <w:spacing w:val="2"/>
          <w:sz w:val="20"/>
          <w:szCs w:val="20"/>
        </w:rPr>
      </w:pPr>
    </w:p>
    <w:p w:rsidR="00642AF8" w:rsidRPr="00642AF8" w:rsidRDefault="00642AF8" w:rsidP="00642AF8">
      <w:pPr>
        <w:shd w:val="clear" w:color="auto" w:fill="FFFFFF"/>
        <w:jc w:val="both"/>
        <w:textAlignment w:val="baseline"/>
        <w:rPr>
          <w:rFonts w:ascii="Arial" w:hAnsi="Arial" w:cs="Arial"/>
          <w:spacing w:val="2"/>
          <w:sz w:val="20"/>
          <w:szCs w:val="20"/>
        </w:rPr>
      </w:pPr>
      <w:r w:rsidRPr="00642AF8">
        <w:rPr>
          <w:rFonts w:ascii="Arial" w:hAnsi="Arial" w:cs="Arial"/>
          <w:spacing w:val="2"/>
          <w:sz w:val="20"/>
          <w:szCs w:val="20"/>
        </w:rPr>
        <w:t>От 18.04.2022 г.                                                            №184</w:t>
      </w:r>
    </w:p>
    <w:p w:rsidR="00642AF8" w:rsidRPr="00642AF8" w:rsidRDefault="00642AF8" w:rsidP="00642AF8">
      <w:pPr>
        <w:shd w:val="clear" w:color="auto" w:fill="FFFFFF"/>
        <w:jc w:val="both"/>
        <w:textAlignment w:val="baseline"/>
        <w:rPr>
          <w:rFonts w:ascii="Arial" w:hAnsi="Arial" w:cs="Arial"/>
          <w:spacing w:val="2"/>
          <w:sz w:val="20"/>
          <w:szCs w:val="20"/>
        </w:rPr>
      </w:pPr>
    </w:p>
    <w:p w:rsidR="00642AF8" w:rsidRPr="00642AF8" w:rsidRDefault="00642AF8" w:rsidP="00642AF8">
      <w:pPr>
        <w:shd w:val="clear" w:color="auto" w:fill="FFFFFF"/>
        <w:spacing w:before="150" w:after="75"/>
        <w:jc w:val="center"/>
        <w:textAlignment w:val="baseline"/>
        <w:rPr>
          <w:rFonts w:ascii="Arial" w:hAnsi="Arial" w:cs="Arial"/>
          <w:spacing w:val="2"/>
          <w:sz w:val="20"/>
          <w:szCs w:val="20"/>
        </w:rPr>
      </w:pPr>
      <w:r w:rsidRPr="00642AF8">
        <w:rPr>
          <w:rFonts w:ascii="Arial" w:hAnsi="Arial" w:cs="Arial"/>
          <w:spacing w:val="2"/>
          <w:sz w:val="20"/>
          <w:szCs w:val="20"/>
        </w:rPr>
        <w:t>Об определении способа формирования фонда капитального ремонта</w:t>
      </w:r>
    </w:p>
    <w:p w:rsidR="00642AF8" w:rsidRPr="00642AF8" w:rsidRDefault="00642AF8" w:rsidP="00642AF8">
      <w:pPr>
        <w:shd w:val="clear" w:color="auto" w:fill="FFFFFF"/>
        <w:ind w:firstLine="567"/>
        <w:jc w:val="both"/>
        <w:textAlignment w:val="baseline"/>
        <w:rPr>
          <w:rFonts w:ascii="Arial" w:hAnsi="Arial" w:cs="Arial"/>
          <w:spacing w:val="2"/>
          <w:sz w:val="20"/>
          <w:szCs w:val="20"/>
        </w:rPr>
      </w:pPr>
    </w:p>
    <w:p w:rsidR="00642AF8" w:rsidRPr="00642AF8" w:rsidRDefault="00642AF8" w:rsidP="00642AF8">
      <w:pPr>
        <w:shd w:val="clear" w:color="auto" w:fill="FFFFFF"/>
        <w:ind w:firstLine="567"/>
        <w:jc w:val="both"/>
        <w:textAlignment w:val="baseline"/>
        <w:rPr>
          <w:rFonts w:ascii="Arial" w:hAnsi="Arial" w:cs="Arial"/>
          <w:spacing w:val="2"/>
          <w:sz w:val="20"/>
          <w:szCs w:val="20"/>
        </w:rPr>
      </w:pPr>
      <w:proofErr w:type="gramStart"/>
      <w:r w:rsidRPr="00642AF8">
        <w:rPr>
          <w:rFonts w:ascii="Arial" w:hAnsi="Arial" w:cs="Arial"/>
          <w:spacing w:val="2"/>
          <w:sz w:val="20"/>
          <w:szCs w:val="20"/>
        </w:rPr>
        <w:t>В целях организации проведения капитального ремонта общего имущества в многоквартирных домах, расположенных на территории рабочего поселка Маслянино Маслянинского района Новосибирской области, в соответствии с частью 7 статьи 170 </w:t>
      </w:r>
      <w:hyperlink r:id="rId16" w:history="1">
        <w:r w:rsidRPr="00642AF8">
          <w:rPr>
            <w:rFonts w:ascii="Arial" w:hAnsi="Arial" w:cs="Arial"/>
            <w:spacing w:val="2"/>
            <w:sz w:val="20"/>
            <w:szCs w:val="20"/>
          </w:rPr>
          <w:t>Жилищного кодекса Российской Федерации</w:t>
        </w:r>
      </w:hyperlink>
      <w:r w:rsidRPr="00642AF8">
        <w:rPr>
          <w:rFonts w:ascii="Arial" w:hAnsi="Arial" w:cs="Arial"/>
          <w:spacing w:val="2"/>
          <w:sz w:val="20"/>
          <w:szCs w:val="20"/>
        </w:rPr>
        <w:t>, руководствуясь Уставом рабочего поселка Маслянино Маслянинского района Новосибирской области, на основании Акта исследования документов по погашению задолженности от 31.03.2022 №08-02-025/3 Государственной жилищной инспекции Новосибирской области, администрация рабочего</w:t>
      </w:r>
      <w:proofErr w:type="gramEnd"/>
      <w:r w:rsidRPr="00642AF8">
        <w:rPr>
          <w:rFonts w:ascii="Arial" w:hAnsi="Arial" w:cs="Arial"/>
          <w:spacing w:val="2"/>
          <w:sz w:val="20"/>
          <w:szCs w:val="20"/>
        </w:rPr>
        <w:t xml:space="preserve"> поселка Маслянино Маслянинского района Новосибирской области </w:t>
      </w:r>
    </w:p>
    <w:p w:rsidR="00642AF8" w:rsidRPr="00642AF8" w:rsidRDefault="00642AF8" w:rsidP="00642AF8">
      <w:pPr>
        <w:shd w:val="clear" w:color="auto" w:fill="FFFFFF"/>
        <w:jc w:val="both"/>
        <w:textAlignment w:val="baseline"/>
        <w:rPr>
          <w:rFonts w:ascii="Arial" w:hAnsi="Arial" w:cs="Arial"/>
          <w:spacing w:val="2"/>
          <w:sz w:val="20"/>
          <w:szCs w:val="20"/>
        </w:rPr>
      </w:pPr>
      <w:r w:rsidRPr="00642AF8">
        <w:rPr>
          <w:rFonts w:ascii="Arial" w:hAnsi="Arial" w:cs="Arial"/>
          <w:spacing w:val="2"/>
          <w:sz w:val="20"/>
          <w:szCs w:val="20"/>
        </w:rPr>
        <w:t>ПОСТАНОВЛЯЕТ:</w:t>
      </w:r>
      <w:r w:rsidRPr="00642AF8">
        <w:rPr>
          <w:rFonts w:ascii="Arial" w:hAnsi="Arial" w:cs="Arial"/>
          <w:spacing w:val="2"/>
          <w:sz w:val="20"/>
          <w:szCs w:val="20"/>
        </w:rPr>
        <w:br/>
        <w:t xml:space="preserve">       1.  </w:t>
      </w:r>
      <w:proofErr w:type="gramStart"/>
      <w:r w:rsidRPr="00642AF8">
        <w:rPr>
          <w:rFonts w:ascii="Arial" w:hAnsi="Arial" w:cs="Arial"/>
          <w:spacing w:val="2"/>
          <w:sz w:val="20"/>
          <w:szCs w:val="20"/>
        </w:rPr>
        <w:t>Определить способ формирования фонда капитального ремонта в отношении многоквартирных домов, расположенных на территории рабочего поселка Маслянино Маслянинского района Новосибирской области, по перечню согласно приложению  к настоящему постановлению, путем перечисления взносов на капитальный ремонт на счет регионального оператора капитального ремонта многоквартирных домов Новосибирской области – некоммерческой организации "Фонд модернизации и развития жилищно-коммунального хозяйства муниципальных образований Новосибирской области"  в целях формирования фонда капитального</w:t>
      </w:r>
      <w:proofErr w:type="gramEnd"/>
      <w:r w:rsidRPr="00642AF8">
        <w:rPr>
          <w:rFonts w:ascii="Arial" w:hAnsi="Arial" w:cs="Arial"/>
          <w:spacing w:val="2"/>
          <w:sz w:val="20"/>
          <w:szCs w:val="20"/>
        </w:rPr>
        <w:t xml:space="preserve"> ремонта в виде обязательственных прав собственников помещений в многоквартирном доме в отношении регионального оператора.</w:t>
      </w:r>
    </w:p>
    <w:p w:rsidR="00642AF8" w:rsidRPr="00642AF8" w:rsidRDefault="00642AF8" w:rsidP="00AB21DB">
      <w:pPr>
        <w:numPr>
          <w:ilvl w:val="0"/>
          <w:numId w:val="6"/>
        </w:numPr>
        <w:spacing w:after="200" w:line="276" w:lineRule="auto"/>
        <w:ind w:left="0" w:firstLine="567"/>
        <w:contextualSpacing/>
        <w:jc w:val="both"/>
        <w:rPr>
          <w:rFonts w:ascii="Arial" w:eastAsia="Calibri" w:hAnsi="Arial" w:cs="Arial"/>
          <w:sz w:val="20"/>
          <w:szCs w:val="20"/>
          <w:lang w:eastAsia="en-US"/>
        </w:rPr>
      </w:pPr>
      <w:r w:rsidRPr="00642AF8">
        <w:rPr>
          <w:rFonts w:ascii="Arial" w:eastAsia="Calibri" w:hAnsi="Arial" w:cs="Arial"/>
          <w:sz w:val="20"/>
          <w:szCs w:val="20"/>
          <w:lang w:eastAsia="en-US"/>
        </w:rPr>
        <w:t xml:space="preserve">Уполномоченному специалисту  администрации </w:t>
      </w:r>
      <w:r w:rsidRPr="00642AF8">
        <w:rPr>
          <w:rFonts w:ascii="Arial" w:eastAsia="Calibri" w:hAnsi="Arial" w:cs="Arial"/>
          <w:spacing w:val="2"/>
          <w:sz w:val="20"/>
          <w:szCs w:val="20"/>
          <w:lang w:eastAsia="en-US"/>
        </w:rPr>
        <w:t>рабочего поселка Маслянино Маслянинского района Новосибирской области</w:t>
      </w:r>
      <w:r w:rsidRPr="00642AF8">
        <w:rPr>
          <w:rFonts w:ascii="Arial" w:eastAsia="Calibri" w:hAnsi="Arial" w:cs="Arial"/>
          <w:sz w:val="20"/>
          <w:szCs w:val="20"/>
          <w:lang w:eastAsia="en-US"/>
        </w:rPr>
        <w:t xml:space="preserve"> в течение 5 рабочих дней уведомить некоммерческую организацию «</w:t>
      </w:r>
      <w:r w:rsidRPr="00642AF8">
        <w:rPr>
          <w:rFonts w:ascii="Arial" w:eastAsia="Calibri" w:hAnsi="Arial" w:cs="Arial"/>
          <w:spacing w:val="2"/>
          <w:sz w:val="20"/>
          <w:szCs w:val="20"/>
          <w:lang w:eastAsia="en-US"/>
        </w:rPr>
        <w:t>Фонд модернизации и развития жилищно-коммунального хозяйства муниципальных образований Новосибирской области</w:t>
      </w:r>
      <w:r w:rsidRPr="00642AF8">
        <w:rPr>
          <w:rFonts w:ascii="Arial" w:eastAsia="Calibri" w:hAnsi="Arial" w:cs="Arial"/>
          <w:sz w:val="20"/>
          <w:szCs w:val="20"/>
          <w:lang w:eastAsia="en-US"/>
        </w:rPr>
        <w:t>» о принятом решении.</w:t>
      </w:r>
    </w:p>
    <w:p w:rsidR="00642AF8" w:rsidRPr="00642AF8" w:rsidRDefault="00642AF8" w:rsidP="00AB21DB">
      <w:pPr>
        <w:numPr>
          <w:ilvl w:val="0"/>
          <w:numId w:val="6"/>
        </w:numPr>
        <w:spacing w:after="200" w:line="276" w:lineRule="auto"/>
        <w:ind w:left="0" w:firstLine="567"/>
        <w:contextualSpacing/>
        <w:jc w:val="both"/>
        <w:rPr>
          <w:rFonts w:ascii="Arial" w:eastAsia="Calibri" w:hAnsi="Arial" w:cs="Arial"/>
          <w:sz w:val="20"/>
          <w:szCs w:val="20"/>
          <w:lang w:eastAsia="en-US"/>
        </w:rPr>
      </w:pPr>
      <w:r w:rsidRPr="00642AF8">
        <w:rPr>
          <w:rFonts w:ascii="Arial" w:eastAsia="Calibri" w:hAnsi="Arial" w:cs="Arial"/>
          <w:spacing w:val="2"/>
          <w:sz w:val="20"/>
          <w:szCs w:val="20"/>
          <w:lang w:eastAsia="en-US"/>
        </w:rPr>
        <w:lastRenderedPageBreak/>
        <w:t xml:space="preserve"> Опубликовать настоящее постановление в периодическом печатном издании "Вестник Маслянино" и разместить на официальном сайте администрации рабочего поселка Маслянино Маслянинского района Новосибирской области в сети "Интернет".</w:t>
      </w:r>
    </w:p>
    <w:p w:rsidR="00642AF8" w:rsidRPr="00642AF8" w:rsidRDefault="00642AF8" w:rsidP="00AB21DB">
      <w:pPr>
        <w:numPr>
          <w:ilvl w:val="0"/>
          <w:numId w:val="6"/>
        </w:numPr>
        <w:spacing w:after="200" w:line="276" w:lineRule="auto"/>
        <w:ind w:left="0" w:firstLine="567"/>
        <w:contextualSpacing/>
        <w:rPr>
          <w:rFonts w:ascii="Arial" w:eastAsia="Calibri" w:hAnsi="Arial" w:cs="Arial"/>
          <w:sz w:val="20"/>
          <w:szCs w:val="20"/>
          <w:lang w:eastAsia="en-US"/>
        </w:rPr>
      </w:pPr>
      <w:proofErr w:type="gramStart"/>
      <w:r w:rsidRPr="00642AF8">
        <w:rPr>
          <w:rFonts w:ascii="Arial" w:eastAsia="Calibri" w:hAnsi="Arial" w:cs="Arial"/>
          <w:spacing w:val="2"/>
          <w:sz w:val="20"/>
          <w:szCs w:val="20"/>
          <w:lang w:eastAsia="en-US"/>
        </w:rPr>
        <w:t>Контроль за</w:t>
      </w:r>
      <w:proofErr w:type="gramEnd"/>
      <w:r w:rsidRPr="00642AF8">
        <w:rPr>
          <w:rFonts w:ascii="Arial" w:eastAsia="Calibri" w:hAnsi="Arial" w:cs="Arial"/>
          <w:spacing w:val="2"/>
          <w:sz w:val="20"/>
          <w:szCs w:val="20"/>
          <w:lang w:eastAsia="en-US"/>
        </w:rPr>
        <w:t xml:space="preserve"> исполнением настоящего постановления возложить на заместителя Главы рабочего поселка Маслянино Маслянинского района Новосибирской  области  Фогель А.А.</w:t>
      </w:r>
      <w:r w:rsidRPr="00642AF8">
        <w:rPr>
          <w:rFonts w:ascii="Arial" w:eastAsia="Calibri" w:hAnsi="Arial" w:cs="Arial"/>
          <w:spacing w:val="2"/>
          <w:sz w:val="20"/>
          <w:szCs w:val="20"/>
          <w:lang w:eastAsia="en-US"/>
        </w:rPr>
        <w:br/>
      </w:r>
    </w:p>
    <w:p w:rsidR="00642AF8" w:rsidRPr="00642AF8" w:rsidRDefault="00642AF8" w:rsidP="00642AF8">
      <w:pPr>
        <w:contextualSpacing/>
        <w:jc w:val="both"/>
        <w:rPr>
          <w:rFonts w:ascii="Arial" w:eastAsia="Calibri" w:hAnsi="Arial" w:cs="Arial"/>
          <w:sz w:val="20"/>
          <w:szCs w:val="20"/>
          <w:lang w:eastAsia="en-US"/>
        </w:rPr>
      </w:pPr>
      <w:proofErr w:type="spellStart"/>
      <w:r w:rsidRPr="00642AF8">
        <w:rPr>
          <w:rFonts w:ascii="Arial" w:eastAsia="Calibri" w:hAnsi="Arial" w:cs="Arial"/>
          <w:sz w:val="20"/>
          <w:szCs w:val="20"/>
          <w:lang w:eastAsia="en-US"/>
        </w:rPr>
        <w:t>И.о</w:t>
      </w:r>
      <w:proofErr w:type="spellEnd"/>
      <w:r w:rsidRPr="00642AF8">
        <w:rPr>
          <w:rFonts w:ascii="Arial" w:eastAsia="Calibri" w:hAnsi="Arial" w:cs="Arial"/>
          <w:sz w:val="20"/>
          <w:szCs w:val="20"/>
          <w:lang w:eastAsia="en-US"/>
        </w:rPr>
        <w:t>. Главы рабочего поселка Маслянино</w:t>
      </w:r>
    </w:p>
    <w:p w:rsidR="00642AF8" w:rsidRPr="00642AF8" w:rsidRDefault="00642AF8" w:rsidP="00642AF8">
      <w:pPr>
        <w:contextualSpacing/>
        <w:jc w:val="both"/>
        <w:rPr>
          <w:rFonts w:ascii="Arial" w:eastAsia="Calibri" w:hAnsi="Arial" w:cs="Arial"/>
          <w:spacing w:val="2"/>
          <w:sz w:val="20"/>
          <w:szCs w:val="20"/>
          <w:lang w:eastAsia="en-US"/>
        </w:rPr>
      </w:pPr>
      <w:r w:rsidRPr="00642AF8">
        <w:rPr>
          <w:rFonts w:ascii="Arial" w:eastAsia="Calibri" w:hAnsi="Arial" w:cs="Arial"/>
          <w:sz w:val="20"/>
          <w:szCs w:val="20"/>
          <w:lang w:eastAsia="en-US"/>
        </w:rPr>
        <w:t xml:space="preserve">Маслянинского </w:t>
      </w:r>
      <w:r w:rsidRPr="00642AF8">
        <w:rPr>
          <w:rFonts w:ascii="Arial" w:eastAsia="Calibri" w:hAnsi="Arial" w:cs="Arial"/>
          <w:spacing w:val="2"/>
          <w:sz w:val="20"/>
          <w:szCs w:val="20"/>
          <w:lang w:eastAsia="en-US"/>
        </w:rPr>
        <w:t xml:space="preserve">района </w:t>
      </w:r>
    </w:p>
    <w:p w:rsidR="00642AF8" w:rsidRPr="00642AF8" w:rsidRDefault="00642AF8" w:rsidP="00642AF8">
      <w:pPr>
        <w:spacing w:line="276" w:lineRule="auto"/>
        <w:contextualSpacing/>
        <w:jc w:val="both"/>
        <w:rPr>
          <w:rFonts w:ascii="Arial" w:eastAsia="Calibri" w:hAnsi="Arial" w:cs="Arial"/>
          <w:sz w:val="20"/>
          <w:szCs w:val="20"/>
          <w:lang w:eastAsia="en-US"/>
        </w:rPr>
      </w:pPr>
      <w:r w:rsidRPr="00642AF8">
        <w:rPr>
          <w:rFonts w:ascii="Arial" w:eastAsia="Calibri" w:hAnsi="Arial" w:cs="Arial"/>
          <w:spacing w:val="2"/>
          <w:sz w:val="20"/>
          <w:szCs w:val="20"/>
          <w:lang w:eastAsia="en-US"/>
        </w:rPr>
        <w:t xml:space="preserve">Новосибирской области                                        </w:t>
      </w:r>
      <w:proofErr w:type="spellStart"/>
      <w:r w:rsidRPr="00642AF8">
        <w:rPr>
          <w:rFonts w:ascii="Arial" w:eastAsia="Calibri" w:hAnsi="Arial" w:cs="Arial"/>
          <w:spacing w:val="2"/>
          <w:sz w:val="20"/>
          <w:szCs w:val="20"/>
          <w:lang w:eastAsia="en-US"/>
        </w:rPr>
        <w:t>А.А.Фогель</w:t>
      </w:r>
      <w:proofErr w:type="spellEnd"/>
    </w:p>
    <w:p w:rsidR="00642AF8" w:rsidRPr="00642AF8" w:rsidRDefault="00642AF8" w:rsidP="00642AF8">
      <w:pPr>
        <w:shd w:val="clear" w:color="auto" w:fill="FFFFFF"/>
        <w:tabs>
          <w:tab w:val="left" w:pos="180"/>
        </w:tabs>
        <w:spacing w:line="276" w:lineRule="auto"/>
        <w:textAlignment w:val="baseline"/>
        <w:rPr>
          <w:rFonts w:ascii="Arial" w:hAnsi="Arial" w:cs="Arial"/>
          <w:spacing w:val="2"/>
          <w:sz w:val="20"/>
          <w:szCs w:val="20"/>
        </w:rPr>
      </w:pPr>
      <w:r w:rsidRPr="00642AF8">
        <w:rPr>
          <w:rFonts w:ascii="Arial" w:hAnsi="Arial" w:cs="Arial"/>
          <w:spacing w:val="2"/>
          <w:sz w:val="20"/>
          <w:szCs w:val="20"/>
        </w:rPr>
        <w:br/>
      </w:r>
    </w:p>
    <w:p w:rsidR="00642AF8" w:rsidRPr="00642AF8" w:rsidRDefault="00642AF8" w:rsidP="00642AF8">
      <w:pPr>
        <w:shd w:val="clear" w:color="auto" w:fill="FFFFFF"/>
        <w:jc w:val="both"/>
        <w:textAlignment w:val="baseline"/>
        <w:rPr>
          <w:rFonts w:ascii="Arial" w:hAnsi="Arial" w:cs="Arial"/>
          <w:spacing w:val="2"/>
          <w:sz w:val="20"/>
          <w:szCs w:val="20"/>
        </w:rPr>
      </w:pPr>
    </w:p>
    <w:p w:rsidR="00642AF8" w:rsidRPr="00642AF8" w:rsidRDefault="00642AF8" w:rsidP="00642AF8">
      <w:pPr>
        <w:shd w:val="clear" w:color="auto" w:fill="FFFFFF"/>
        <w:jc w:val="right"/>
        <w:textAlignment w:val="baseline"/>
        <w:rPr>
          <w:rFonts w:ascii="Arial" w:hAnsi="Arial" w:cs="Arial"/>
          <w:spacing w:val="2"/>
          <w:sz w:val="20"/>
          <w:szCs w:val="20"/>
        </w:rPr>
      </w:pPr>
      <w:r w:rsidRPr="00642AF8">
        <w:rPr>
          <w:rFonts w:ascii="Arial" w:hAnsi="Arial" w:cs="Arial"/>
          <w:spacing w:val="2"/>
          <w:sz w:val="20"/>
          <w:szCs w:val="20"/>
        </w:rPr>
        <w:t>Приложение</w:t>
      </w:r>
      <w:r w:rsidRPr="00642AF8">
        <w:rPr>
          <w:rFonts w:ascii="Arial" w:hAnsi="Arial" w:cs="Arial"/>
          <w:spacing w:val="2"/>
          <w:sz w:val="20"/>
          <w:szCs w:val="20"/>
        </w:rPr>
        <w:br/>
        <w:t>к постановлению</w:t>
      </w:r>
      <w:r w:rsidRPr="00642AF8">
        <w:rPr>
          <w:rFonts w:ascii="Arial" w:hAnsi="Arial" w:cs="Arial"/>
          <w:spacing w:val="2"/>
          <w:sz w:val="20"/>
          <w:szCs w:val="20"/>
        </w:rPr>
        <w:br/>
        <w:t>администрации рабочего поселка Маслянино</w:t>
      </w:r>
    </w:p>
    <w:p w:rsidR="00642AF8" w:rsidRPr="00642AF8" w:rsidRDefault="00642AF8" w:rsidP="00642AF8">
      <w:pPr>
        <w:shd w:val="clear" w:color="auto" w:fill="FFFFFF"/>
        <w:jc w:val="right"/>
        <w:textAlignment w:val="baseline"/>
        <w:rPr>
          <w:rFonts w:ascii="Arial" w:hAnsi="Arial" w:cs="Arial"/>
          <w:spacing w:val="2"/>
          <w:sz w:val="20"/>
          <w:szCs w:val="20"/>
        </w:rPr>
      </w:pPr>
      <w:r w:rsidRPr="00642AF8">
        <w:rPr>
          <w:rFonts w:ascii="Arial" w:hAnsi="Arial" w:cs="Arial"/>
          <w:spacing w:val="2"/>
          <w:sz w:val="20"/>
          <w:szCs w:val="20"/>
        </w:rPr>
        <w:t>Маслянинского района</w:t>
      </w:r>
    </w:p>
    <w:p w:rsidR="00642AF8" w:rsidRPr="00642AF8" w:rsidRDefault="00642AF8" w:rsidP="00642AF8">
      <w:pPr>
        <w:shd w:val="clear" w:color="auto" w:fill="FFFFFF"/>
        <w:jc w:val="right"/>
        <w:textAlignment w:val="baseline"/>
        <w:rPr>
          <w:rFonts w:ascii="Arial" w:hAnsi="Arial" w:cs="Arial"/>
          <w:spacing w:val="2"/>
          <w:sz w:val="20"/>
          <w:szCs w:val="20"/>
        </w:rPr>
      </w:pPr>
      <w:r w:rsidRPr="00642AF8">
        <w:rPr>
          <w:rFonts w:ascii="Arial" w:hAnsi="Arial" w:cs="Arial"/>
          <w:spacing w:val="2"/>
          <w:sz w:val="20"/>
          <w:szCs w:val="20"/>
        </w:rPr>
        <w:t xml:space="preserve"> Новосибирской области</w:t>
      </w:r>
    </w:p>
    <w:p w:rsidR="00642AF8" w:rsidRPr="00642AF8" w:rsidRDefault="00642AF8" w:rsidP="00642AF8">
      <w:pPr>
        <w:shd w:val="clear" w:color="auto" w:fill="FFFFFF"/>
        <w:jc w:val="right"/>
        <w:textAlignment w:val="baseline"/>
        <w:rPr>
          <w:rFonts w:ascii="Arial" w:hAnsi="Arial" w:cs="Arial"/>
          <w:spacing w:val="2"/>
          <w:sz w:val="20"/>
          <w:szCs w:val="20"/>
        </w:rPr>
      </w:pPr>
      <w:r w:rsidRPr="00642AF8">
        <w:rPr>
          <w:rFonts w:ascii="Arial" w:hAnsi="Arial" w:cs="Arial"/>
          <w:spacing w:val="2"/>
          <w:sz w:val="20"/>
          <w:szCs w:val="20"/>
        </w:rPr>
        <w:t>От 18.04.2022.г №184</w:t>
      </w:r>
    </w:p>
    <w:p w:rsidR="00642AF8" w:rsidRPr="00642AF8" w:rsidRDefault="00642AF8" w:rsidP="00642AF8">
      <w:pPr>
        <w:shd w:val="clear" w:color="auto" w:fill="FFFFFF"/>
        <w:spacing w:before="150" w:after="75"/>
        <w:jc w:val="center"/>
        <w:textAlignment w:val="baseline"/>
        <w:rPr>
          <w:rFonts w:ascii="Arial" w:hAnsi="Arial" w:cs="Arial"/>
          <w:spacing w:val="2"/>
          <w:sz w:val="20"/>
          <w:szCs w:val="20"/>
        </w:rPr>
      </w:pPr>
      <w:r w:rsidRPr="00642AF8">
        <w:rPr>
          <w:rFonts w:ascii="Arial" w:hAnsi="Arial" w:cs="Arial"/>
          <w:spacing w:val="2"/>
          <w:sz w:val="20"/>
          <w:szCs w:val="20"/>
        </w:rPr>
        <w:t>Перечень многоквартирных домов, расположенных на территории рабочего поселка Маслянино Маслянинского района Новосибирской области, в отношении которых принято решение о формировании фонда капитального ремонта на счете регионального оператора капитального ремонта многоквартирных домов Новосибирской области – некоммерческой организации "Фонд модернизации и развития жилищно-коммунального хозяйства муниципальных образований Новосибирской области"</w:t>
      </w:r>
    </w:p>
    <w:p w:rsidR="00642AF8" w:rsidRPr="00642AF8" w:rsidRDefault="00642AF8" w:rsidP="00642AF8">
      <w:pPr>
        <w:shd w:val="clear" w:color="auto" w:fill="FFFFFF"/>
        <w:spacing w:before="150" w:after="75"/>
        <w:jc w:val="center"/>
        <w:textAlignment w:val="baseline"/>
        <w:rPr>
          <w:rFonts w:ascii="Arial" w:hAnsi="Arial" w:cs="Arial"/>
          <w:spacing w:val="2"/>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5461"/>
      </w:tblGrid>
      <w:tr w:rsidR="00642AF8" w:rsidRPr="00642AF8" w:rsidTr="00326543">
        <w:tc>
          <w:tcPr>
            <w:tcW w:w="1242" w:type="dxa"/>
          </w:tcPr>
          <w:p w:rsidR="00642AF8" w:rsidRPr="00642AF8" w:rsidRDefault="00642AF8" w:rsidP="00642AF8">
            <w:pPr>
              <w:jc w:val="center"/>
              <w:textAlignment w:val="baseline"/>
              <w:rPr>
                <w:rFonts w:ascii="Arial" w:hAnsi="Arial" w:cs="Arial"/>
                <w:sz w:val="20"/>
                <w:szCs w:val="20"/>
              </w:rPr>
            </w:pPr>
            <w:r w:rsidRPr="00642AF8">
              <w:rPr>
                <w:rFonts w:ascii="Arial" w:hAnsi="Arial" w:cs="Arial"/>
                <w:sz w:val="20"/>
                <w:szCs w:val="20"/>
              </w:rPr>
              <w:t xml:space="preserve">№ </w:t>
            </w:r>
            <w:proofErr w:type="gramStart"/>
            <w:r w:rsidRPr="00642AF8">
              <w:rPr>
                <w:rFonts w:ascii="Arial" w:hAnsi="Arial" w:cs="Arial"/>
                <w:sz w:val="20"/>
                <w:szCs w:val="20"/>
              </w:rPr>
              <w:t>п</w:t>
            </w:r>
            <w:proofErr w:type="gramEnd"/>
            <w:r w:rsidRPr="00642AF8">
              <w:rPr>
                <w:rFonts w:ascii="Arial" w:hAnsi="Arial" w:cs="Arial"/>
                <w:sz w:val="20"/>
                <w:szCs w:val="20"/>
              </w:rPr>
              <w:t>/п</w:t>
            </w:r>
          </w:p>
        </w:tc>
        <w:tc>
          <w:tcPr>
            <w:tcW w:w="8329" w:type="dxa"/>
          </w:tcPr>
          <w:p w:rsidR="00642AF8" w:rsidRPr="00642AF8" w:rsidRDefault="00642AF8" w:rsidP="00642AF8">
            <w:pPr>
              <w:jc w:val="center"/>
              <w:textAlignment w:val="baseline"/>
              <w:rPr>
                <w:rFonts w:ascii="Arial" w:hAnsi="Arial" w:cs="Arial"/>
                <w:sz w:val="20"/>
                <w:szCs w:val="20"/>
              </w:rPr>
            </w:pPr>
            <w:r w:rsidRPr="00642AF8">
              <w:rPr>
                <w:rFonts w:ascii="Arial" w:hAnsi="Arial" w:cs="Arial"/>
                <w:sz w:val="20"/>
                <w:szCs w:val="20"/>
              </w:rPr>
              <w:t xml:space="preserve">Адрес расположения многоквартирного дома </w:t>
            </w:r>
          </w:p>
        </w:tc>
      </w:tr>
      <w:tr w:rsidR="00642AF8" w:rsidRPr="00642AF8" w:rsidTr="00326543">
        <w:tc>
          <w:tcPr>
            <w:tcW w:w="1242" w:type="dxa"/>
          </w:tcPr>
          <w:p w:rsidR="00642AF8" w:rsidRPr="00642AF8" w:rsidRDefault="00642AF8" w:rsidP="00642AF8">
            <w:pPr>
              <w:jc w:val="center"/>
              <w:textAlignment w:val="baseline"/>
              <w:rPr>
                <w:rFonts w:ascii="Arial" w:hAnsi="Arial" w:cs="Arial"/>
                <w:sz w:val="20"/>
                <w:szCs w:val="20"/>
              </w:rPr>
            </w:pPr>
            <w:r w:rsidRPr="00642AF8">
              <w:rPr>
                <w:rFonts w:ascii="Arial" w:hAnsi="Arial" w:cs="Arial"/>
                <w:sz w:val="20"/>
                <w:szCs w:val="20"/>
              </w:rPr>
              <w:t>1</w:t>
            </w:r>
          </w:p>
        </w:tc>
        <w:tc>
          <w:tcPr>
            <w:tcW w:w="8329" w:type="dxa"/>
          </w:tcPr>
          <w:p w:rsidR="00642AF8" w:rsidRPr="00642AF8" w:rsidRDefault="00642AF8" w:rsidP="00642AF8">
            <w:pPr>
              <w:jc w:val="center"/>
              <w:textAlignment w:val="baseline"/>
              <w:rPr>
                <w:rFonts w:ascii="Arial" w:hAnsi="Arial" w:cs="Arial"/>
                <w:sz w:val="20"/>
                <w:szCs w:val="20"/>
              </w:rPr>
            </w:pPr>
            <w:r w:rsidRPr="00642AF8">
              <w:rPr>
                <w:rFonts w:ascii="Arial" w:hAnsi="Arial" w:cs="Arial"/>
                <w:sz w:val="20"/>
                <w:szCs w:val="20"/>
              </w:rPr>
              <w:t>Новосибирская область, Маслянинский район, рабочий поселок Маслянино, улица Кирпичная, дом 4</w:t>
            </w:r>
          </w:p>
        </w:tc>
      </w:tr>
    </w:tbl>
    <w:p w:rsidR="00642AF8" w:rsidRPr="00642AF8" w:rsidRDefault="00642AF8" w:rsidP="00642AF8">
      <w:pPr>
        <w:shd w:val="clear" w:color="auto" w:fill="FFFFFF"/>
        <w:jc w:val="center"/>
        <w:textAlignment w:val="baseline"/>
        <w:rPr>
          <w:rFonts w:ascii="Arial" w:hAnsi="Arial" w:cs="Arial"/>
          <w:sz w:val="20"/>
          <w:szCs w:val="20"/>
        </w:rPr>
      </w:pPr>
    </w:p>
    <w:p w:rsidR="00642AF8" w:rsidRPr="00642AF8" w:rsidRDefault="00642AF8" w:rsidP="00642AF8">
      <w:pPr>
        <w:shd w:val="clear" w:color="auto" w:fill="FFFFFF"/>
        <w:jc w:val="center"/>
        <w:textAlignment w:val="baseline"/>
        <w:rPr>
          <w:rFonts w:ascii="Arial" w:hAnsi="Arial" w:cs="Arial"/>
          <w:sz w:val="20"/>
          <w:szCs w:val="20"/>
        </w:rPr>
      </w:pPr>
    </w:p>
    <w:p w:rsidR="00642AF8" w:rsidRPr="00642AF8" w:rsidRDefault="00642AF8" w:rsidP="00642AF8">
      <w:pPr>
        <w:shd w:val="clear" w:color="auto" w:fill="FFFFFF"/>
        <w:jc w:val="center"/>
        <w:textAlignment w:val="baseline"/>
        <w:rPr>
          <w:rFonts w:ascii="Arial" w:hAnsi="Arial" w:cs="Arial"/>
          <w:sz w:val="20"/>
          <w:szCs w:val="20"/>
        </w:rPr>
      </w:pPr>
    </w:p>
    <w:p w:rsidR="00642AF8" w:rsidRPr="00642AF8" w:rsidRDefault="00642AF8" w:rsidP="00642AF8">
      <w:pPr>
        <w:shd w:val="clear" w:color="auto" w:fill="FFFFFF"/>
        <w:jc w:val="center"/>
        <w:textAlignment w:val="baseline"/>
        <w:rPr>
          <w:rFonts w:ascii="Arial" w:hAnsi="Arial" w:cs="Arial"/>
          <w:sz w:val="20"/>
          <w:szCs w:val="20"/>
        </w:rPr>
      </w:pPr>
    </w:p>
    <w:p w:rsidR="00642AF8" w:rsidRDefault="00642AF8" w:rsidP="00642AF8">
      <w:pPr>
        <w:rPr>
          <w:rFonts w:ascii="Arial" w:hAnsi="Arial" w:cs="Arial"/>
          <w:sz w:val="20"/>
          <w:szCs w:val="20"/>
        </w:rPr>
      </w:pPr>
    </w:p>
    <w:p w:rsidR="00F57A69" w:rsidRDefault="00F57A69" w:rsidP="00642AF8">
      <w:pPr>
        <w:rPr>
          <w:rFonts w:ascii="Arial" w:hAnsi="Arial" w:cs="Arial"/>
          <w:sz w:val="20"/>
          <w:szCs w:val="20"/>
        </w:rPr>
      </w:pPr>
    </w:p>
    <w:p w:rsidR="00F57A69" w:rsidRPr="00F57A69" w:rsidRDefault="00F57A69" w:rsidP="00F57A69">
      <w:pPr>
        <w:keepNext/>
        <w:jc w:val="center"/>
        <w:outlineLvl w:val="1"/>
        <w:rPr>
          <w:rFonts w:ascii="Arial" w:hAnsi="Arial" w:cs="Arial"/>
          <w:b/>
          <w:sz w:val="20"/>
          <w:szCs w:val="20"/>
        </w:rPr>
      </w:pPr>
      <w:r w:rsidRPr="00F57A69">
        <w:rPr>
          <w:rFonts w:ascii="Arial" w:hAnsi="Arial" w:cs="Arial"/>
          <w:b/>
          <w:sz w:val="20"/>
          <w:szCs w:val="20"/>
        </w:rPr>
        <w:lastRenderedPageBreak/>
        <w:t>ПРОТОКОЛ № 2/2022</w:t>
      </w:r>
    </w:p>
    <w:p w:rsidR="00F57A69" w:rsidRPr="00F57A69" w:rsidRDefault="00F57A69" w:rsidP="00F57A69">
      <w:pPr>
        <w:spacing w:line="0" w:lineRule="atLeast"/>
        <w:jc w:val="center"/>
        <w:rPr>
          <w:rFonts w:ascii="Arial" w:hAnsi="Arial" w:cs="Arial"/>
          <w:b/>
          <w:sz w:val="20"/>
          <w:szCs w:val="20"/>
        </w:rPr>
      </w:pPr>
      <w:r w:rsidRPr="00F57A69">
        <w:rPr>
          <w:rFonts w:ascii="Arial" w:hAnsi="Arial" w:cs="Arial"/>
          <w:b/>
          <w:sz w:val="20"/>
          <w:szCs w:val="20"/>
        </w:rPr>
        <w:t xml:space="preserve">открытого аукциона по определению участников аукциона </w:t>
      </w:r>
    </w:p>
    <w:p w:rsidR="00F57A69" w:rsidRPr="00F57A69" w:rsidRDefault="00F57A69" w:rsidP="00F57A69">
      <w:pPr>
        <w:jc w:val="both"/>
        <w:rPr>
          <w:rFonts w:ascii="Arial" w:hAnsi="Arial" w:cs="Arial"/>
          <w:sz w:val="20"/>
          <w:szCs w:val="20"/>
        </w:rPr>
      </w:pPr>
    </w:p>
    <w:p w:rsidR="00F57A69" w:rsidRPr="00F57A69" w:rsidRDefault="00F57A69" w:rsidP="00F57A69">
      <w:pPr>
        <w:jc w:val="both"/>
        <w:rPr>
          <w:rFonts w:ascii="Arial" w:hAnsi="Arial" w:cs="Arial"/>
          <w:sz w:val="20"/>
          <w:szCs w:val="20"/>
        </w:rPr>
      </w:pPr>
      <w:proofErr w:type="spellStart"/>
      <w:r w:rsidRPr="00F57A69">
        <w:rPr>
          <w:rFonts w:ascii="Arial" w:hAnsi="Arial" w:cs="Arial"/>
          <w:sz w:val="20"/>
          <w:szCs w:val="20"/>
        </w:rPr>
        <w:t>р.п</w:t>
      </w:r>
      <w:proofErr w:type="spellEnd"/>
      <w:r w:rsidRPr="00F57A69">
        <w:rPr>
          <w:rFonts w:ascii="Arial" w:hAnsi="Arial" w:cs="Arial"/>
          <w:sz w:val="20"/>
          <w:szCs w:val="20"/>
        </w:rPr>
        <w:t xml:space="preserve">. Маслянино                                                   </w:t>
      </w:r>
      <w:r w:rsidRPr="00F57A69">
        <w:rPr>
          <w:rFonts w:ascii="Arial" w:hAnsi="Arial" w:cs="Arial"/>
          <w:sz w:val="20"/>
          <w:szCs w:val="20"/>
        </w:rPr>
        <w:tab/>
        <w:t xml:space="preserve">                                     «15» апреля 2022 года                                                 время 11-00</w:t>
      </w:r>
    </w:p>
    <w:p w:rsidR="00F57A69" w:rsidRPr="00F57A69" w:rsidRDefault="00F57A69" w:rsidP="00F57A69">
      <w:pPr>
        <w:jc w:val="both"/>
        <w:rPr>
          <w:rFonts w:ascii="Arial" w:hAnsi="Arial" w:cs="Arial"/>
          <w:sz w:val="20"/>
          <w:szCs w:val="20"/>
        </w:rPr>
      </w:pPr>
    </w:p>
    <w:tbl>
      <w:tblPr>
        <w:tblW w:w="4856" w:type="pct"/>
        <w:tblCellSpacing w:w="15" w:type="dxa"/>
        <w:tblCellMar>
          <w:top w:w="15" w:type="dxa"/>
          <w:left w:w="15" w:type="dxa"/>
          <w:bottom w:w="15" w:type="dxa"/>
          <w:right w:w="15" w:type="dxa"/>
        </w:tblCellMar>
        <w:tblLook w:val="04A0" w:firstRow="1" w:lastRow="0" w:firstColumn="1" w:lastColumn="0" w:noHBand="0" w:noVBand="1"/>
      </w:tblPr>
      <w:tblGrid>
        <w:gridCol w:w="480"/>
        <w:gridCol w:w="2603"/>
        <w:gridCol w:w="406"/>
        <w:gridCol w:w="2502"/>
        <w:gridCol w:w="250"/>
      </w:tblGrid>
      <w:tr w:rsidR="00F57A69" w:rsidRPr="00F57A69" w:rsidTr="00326543">
        <w:trPr>
          <w:tblCellSpacing w:w="15" w:type="dxa"/>
        </w:trPr>
        <w:tc>
          <w:tcPr>
            <w:tcW w:w="0" w:type="auto"/>
            <w:gridSpan w:val="5"/>
            <w:vAlign w:val="center"/>
            <w:hideMark/>
          </w:tcPr>
          <w:tbl>
            <w:tblPr>
              <w:tblW w:w="9356" w:type="dxa"/>
              <w:tblCellSpacing w:w="15" w:type="dxa"/>
              <w:tblCellMar>
                <w:top w:w="15" w:type="dxa"/>
                <w:left w:w="15" w:type="dxa"/>
                <w:bottom w:w="15" w:type="dxa"/>
                <w:right w:w="15" w:type="dxa"/>
              </w:tblCellMar>
              <w:tblLook w:val="04A0" w:firstRow="1" w:lastRow="0" w:firstColumn="1" w:lastColumn="0" w:noHBand="0" w:noVBand="1"/>
            </w:tblPr>
            <w:tblGrid>
              <w:gridCol w:w="9356"/>
            </w:tblGrid>
            <w:tr w:rsidR="00F57A69" w:rsidRPr="00F57A69" w:rsidTr="00326543">
              <w:trPr>
                <w:tblCellSpacing w:w="15" w:type="dxa"/>
              </w:trPr>
              <w:tc>
                <w:tcPr>
                  <w:tcW w:w="4968" w:type="pct"/>
                  <w:vAlign w:val="center"/>
                  <w:hideMark/>
                </w:tcPr>
                <w:p w:rsidR="00F57A69" w:rsidRPr="00F57A69" w:rsidRDefault="00F57A69" w:rsidP="00F57A69">
                  <w:pPr>
                    <w:jc w:val="both"/>
                    <w:rPr>
                      <w:rFonts w:ascii="Arial" w:hAnsi="Arial" w:cs="Arial"/>
                      <w:sz w:val="20"/>
                      <w:szCs w:val="20"/>
                    </w:rPr>
                  </w:pPr>
                  <w:r w:rsidRPr="00F57A69">
                    <w:rPr>
                      <w:rFonts w:ascii="Arial" w:hAnsi="Arial" w:cs="Arial"/>
                      <w:sz w:val="20"/>
                      <w:szCs w:val="20"/>
                    </w:rPr>
                    <w:t xml:space="preserve">1. </w:t>
                  </w:r>
                  <w:r w:rsidRPr="00F57A69">
                    <w:rPr>
                      <w:rFonts w:ascii="Arial" w:hAnsi="Arial" w:cs="Arial"/>
                      <w:bCs/>
                      <w:sz w:val="20"/>
                      <w:szCs w:val="20"/>
                    </w:rPr>
                    <w:t>Постоянно действующая комиссия по приватизации муниципального имущества</w:t>
                  </w:r>
                  <w:r w:rsidRPr="00F57A69">
                    <w:rPr>
                      <w:rFonts w:ascii="Arial" w:hAnsi="Arial" w:cs="Arial"/>
                      <w:sz w:val="20"/>
                      <w:szCs w:val="20"/>
                    </w:rPr>
                    <w:t xml:space="preserve"> </w:t>
                  </w:r>
                  <w:r w:rsidRPr="00F57A69">
                    <w:rPr>
                      <w:rFonts w:ascii="Arial" w:hAnsi="Arial" w:cs="Arial"/>
                      <w:bCs/>
                      <w:sz w:val="20"/>
                      <w:szCs w:val="20"/>
                    </w:rPr>
                    <w:t xml:space="preserve">рабочего поселка Маслянино Маслянинского района Новосибирской области </w:t>
                  </w:r>
                  <w:r w:rsidRPr="00F57A69">
                    <w:rPr>
                      <w:rFonts w:ascii="Arial" w:hAnsi="Arial" w:cs="Arial"/>
                      <w:sz w:val="20"/>
                      <w:szCs w:val="20"/>
                    </w:rPr>
                    <w:t xml:space="preserve">провела процедуру рассмотрения заявок на участие в аукционе в 11:00 15.04.2022 года по адресу: НСО, Маслянинский район, </w:t>
                  </w:r>
                  <w:proofErr w:type="spellStart"/>
                  <w:r w:rsidRPr="00F57A69">
                    <w:rPr>
                      <w:rFonts w:ascii="Arial" w:hAnsi="Arial" w:cs="Arial"/>
                      <w:sz w:val="20"/>
                      <w:szCs w:val="20"/>
                    </w:rPr>
                    <w:t>р.п</w:t>
                  </w:r>
                  <w:proofErr w:type="spellEnd"/>
                  <w:r w:rsidRPr="00F57A69">
                    <w:rPr>
                      <w:rFonts w:ascii="Arial" w:hAnsi="Arial" w:cs="Arial"/>
                      <w:sz w:val="20"/>
                      <w:szCs w:val="20"/>
                    </w:rPr>
                    <w:t xml:space="preserve">. Маслянино, НСО, Маслянинский район, </w:t>
                  </w:r>
                  <w:proofErr w:type="spellStart"/>
                  <w:r w:rsidRPr="00F57A69">
                    <w:rPr>
                      <w:rFonts w:ascii="Arial" w:hAnsi="Arial" w:cs="Arial"/>
                      <w:sz w:val="20"/>
                      <w:szCs w:val="20"/>
                    </w:rPr>
                    <w:t>р.п</w:t>
                  </w:r>
                  <w:proofErr w:type="spellEnd"/>
                  <w:r w:rsidRPr="00F57A69">
                    <w:rPr>
                      <w:rFonts w:ascii="Arial" w:hAnsi="Arial" w:cs="Arial"/>
                      <w:sz w:val="20"/>
                      <w:szCs w:val="20"/>
                    </w:rPr>
                    <w:t xml:space="preserve">. Маслянино, ул. </w:t>
                  </w:r>
                  <w:proofErr w:type="gramStart"/>
                  <w:r w:rsidRPr="00F57A69">
                    <w:rPr>
                      <w:rFonts w:ascii="Arial" w:hAnsi="Arial" w:cs="Arial"/>
                      <w:sz w:val="20"/>
                      <w:szCs w:val="20"/>
                    </w:rPr>
                    <w:t>Ленинская</w:t>
                  </w:r>
                  <w:proofErr w:type="gramEnd"/>
                  <w:r w:rsidRPr="00F57A69">
                    <w:rPr>
                      <w:rFonts w:ascii="Arial" w:hAnsi="Arial" w:cs="Arial"/>
                      <w:sz w:val="20"/>
                      <w:szCs w:val="20"/>
                    </w:rPr>
                    <w:t>, 46, 2 этаж, кааб № 9.</w:t>
                  </w: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 xml:space="preserve">2. Рассмотрение заявок на участие в открытом аукционе проводилось комиссией, в следующем составе: </w:t>
                  </w:r>
                </w:p>
                <w:p w:rsidR="00F57A69" w:rsidRPr="00F57A69" w:rsidRDefault="00F57A69" w:rsidP="00F57A69">
                  <w:pPr>
                    <w:rPr>
                      <w:rFonts w:ascii="Arial" w:hAnsi="Arial" w:cs="Arial"/>
                      <w:sz w:val="20"/>
                      <w:szCs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266"/>
                  </w:tblGrid>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25" style="width:0;height:1.5pt" o:hralign="center" o:hrstd="t" o:hr="t" fillcolor="gray" stroked="f"/>
                          </w:pic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Заместитель председателя комиссии</w:t>
                        </w:r>
                        <w:r w:rsidRPr="00F57A69">
                          <w:rPr>
                            <w:rFonts w:ascii="Arial" w:hAnsi="Arial" w:cs="Arial"/>
                            <w:sz w:val="20"/>
                            <w:szCs w:val="20"/>
                          </w:rPr>
                          <w:br/>
                          <w:t>1. Фогель Александр Александрович</w: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26" style="width:0;height:1.5pt" o:hralign="center" o:hrstd="t" o:hr="t" fillcolor="gray" stroked="f"/>
                          </w:pic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Секретарь</w:t>
                        </w:r>
                        <w:r w:rsidRPr="00F57A69">
                          <w:rPr>
                            <w:rFonts w:ascii="Arial" w:hAnsi="Arial" w:cs="Arial"/>
                            <w:sz w:val="20"/>
                            <w:szCs w:val="20"/>
                          </w:rPr>
                          <w:br/>
                          <w:t>2. Ершова Кристина Анатольевна</w: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27" style="width:0;height:1.5pt" o:hralign="center" o:hrstd="t" o:hr="t" fillcolor="gray" stroked="f"/>
                          </w:pic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Член комиссии</w:t>
                        </w:r>
                        <w:r w:rsidRPr="00F57A69">
                          <w:rPr>
                            <w:rFonts w:ascii="Arial" w:hAnsi="Arial" w:cs="Arial"/>
                            <w:sz w:val="20"/>
                            <w:szCs w:val="20"/>
                          </w:rPr>
                          <w:br/>
                          <w:t>3. Баталова Оксана Геннадьевна</w:t>
                        </w:r>
                      </w:p>
                    </w:tc>
                  </w:tr>
                  <w:tr w:rsidR="00F57A69" w:rsidRPr="00F57A69" w:rsidTr="00326543">
                    <w:trPr>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28" style="width:0;height:1.5pt" o:hralign="center" o:hrstd="t" o:hr="t" fillcolor="gray" stroked="f"/>
                          </w:pict>
                        </w:r>
                      </w:p>
                    </w:tc>
                  </w:tr>
                </w:tbl>
                <w:p w:rsidR="00F57A69" w:rsidRPr="00F57A69" w:rsidRDefault="00F57A69" w:rsidP="00F57A69">
                  <w:pPr>
                    <w:rPr>
                      <w:rFonts w:ascii="Arial" w:hAnsi="Arial" w:cs="Arial"/>
                      <w:sz w:val="20"/>
                      <w:szCs w:val="20"/>
                    </w:rPr>
                  </w:pPr>
                  <w:r w:rsidRPr="00F57A69">
                    <w:rPr>
                      <w:rFonts w:ascii="Arial" w:hAnsi="Arial" w:cs="Arial"/>
                      <w:sz w:val="20"/>
                      <w:szCs w:val="20"/>
                    </w:rPr>
                    <w:t>Всего на заседании присутствовало 3 члена комиссии, что составило 75 % от общего количества членов комиссии. Кворум имеется, заседание правомочно.</w:t>
                  </w: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 xml:space="preserve">3. Извещение о проведении настоящего аукциона было размещено на официальном сайте торгов </w:t>
                  </w:r>
                  <w:hyperlink r:id="rId17" w:history="1">
                    <w:r w:rsidRPr="00F57A69">
                      <w:rPr>
                        <w:rFonts w:ascii="Arial" w:hAnsi="Arial" w:cs="Arial"/>
                        <w:color w:val="0000FF"/>
                        <w:sz w:val="20"/>
                        <w:szCs w:val="20"/>
                        <w:u w:val="single"/>
                      </w:rPr>
                      <w:t>http://torgi.gov.ru</w:t>
                    </w:r>
                  </w:hyperlink>
                  <w:r w:rsidRPr="00F57A69">
                    <w:rPr>
                      <w:rFonts w:ascii="Arial" w:hAnsi="Arial" w:cs="Arial"/>
                      <w:sz w:val="20"/>
                      <w:szCs w:val="20"/>
                    </w:rPr>
                    <w:t xml:space="preserve">  03.03.2022 года, </w:t>
                  </w:r>
                  <w:r w:rsidRPr="00F57A69">
                    <w:rPr>
                      <w:rFonts w:ascii="Arial" w:hAnsi="Arial" w:cs="Arial"/>
                      <w:bCs/>
                      <w:color w:val="000000"/>
                      <w:sz w:val="20"/>
                      <w:szCs w:val="20"/>
                    </w:rPr>
                    <w:t>030322/7415739/01</w:t>
                  </w:r>
                </w:p>
              </w:tc>
            </w:tr>
          </w:tbl>
          <w:p w:rsidR="00F57A69" w:rsidRPr="00F57A69" w:rsidRDefault="00F57A69" w:rsidP="00F57A69">
            <w:pPr>
              <w:rPr>
                <w:rFonts w:ascii="Arial" w:hAnsi="Arial" w:cs="Arial"/>
                <w:sz w:val="20"/>
                <w:szCs w:val="20"/>
              </w:rPr>
            </w:pPr>
          </w:p>
        </w:tc>
      </w:tr>
      <w:tr w:rsidR="00F57A69" w:rsidRPr="00F57A69" w:rsidTr="00326543">
        <w:trPr>
          <w:tblCellSpacing w:w="15" w:type="dxa"/>
        </w:trPr>
        <w:tc>
          <w:tcPr>
            <w:tcW w:w="0" w:type="auto"/>
            <w:gridSpan w:val="5"/>
            <w:vAlign w:val="center"/>
            <w:hideMark/>
          </w:tcPr>
          <w:tbl>
            <w:tblPr>
              <w:tblW w:w="9356" w:type="dxa"/>
              <w:tblCellSpacing w:w="15" w:type="dxa"/>
              <w:tblCellMar>
                <w:top w:w="15" w:type="dxa"/>
                <w:left w:w="15" w:type="dxa"/>
                <w:bottom w:w="15" w:type="dxa"/>
                <w:right w:w="15" w:type="dxa"/>
              </w:tblCellMar>
              <w:tblLook w:val="04A0" w:firstRow="1" w:lastRow="0" w:firstColumn="1" w:lastColumn="0" w:noHBand="0" w:noVBand="1"/>
            </w:tblPr>
            <w:tblGrid>
              <w:gridCol w:w="9356"/>
            </w:tblGrid>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4. Предмет аукциона.</w:t>
                  </w:r>
                </w:p>
                <w:p w:rsidR="00F57A69" w:rsidRPr="00F57A69" w:rsidRDefault="00F57A69" w:rsidP="00F57A69">
                  <w:pPr>
                    <w:rPr>
                      <w:rFonts w:ascii="Arial" w:hAnsi="Arial" w:cs="Arial"/>
                      <w:sz w:val="20"/>
                      <w:szCs w:val="20"/>
                    </w:rPr>
                  </w:pPr>
                  <w:r w:rsidRPr="00F57A69">
                    <w:rPr>
                      <w:rFonts w:ascii="Arial" w:hAnsi="Arial" w:cs="Arial"/>
                      <w:sz w:val="20"/>
                      <w:szCs w:val="20"/>
                    </w:rPr>
                    <w:t>Продажа муниципального имущества:</w:t>
                  </w:r>
                </w:p>
                <w:p w:rsidR="00F57A69" w:rsidRPr="00F57A69" w:rsidRDefault="00F57A69" w:rsidP="00F57A69">
                  <w:pPr>
                    <w:ind w:firstLine="567"/>
                    <w:rPr>
                      <w:rFonts w:ascii="Arial" w:hAnsi="Arial" w:cs="Arial"/>
                      <w:sz w:val="20"/>
                      <w:szCs w:val="20"/>
                    </w:rPr>
                  </w:pPr>
                  <w:r w:rsidRPr="00F57A69">
                    <w:rPr>
                      <w:rFonts w:ascii="Arial" w:hAnsi="Arial" w:cs="Arial"/>
                      <w:b/>
                      <w:sz w:val="20"/>
                      <w:szCs w:val="20"/>
                    </w:rPr>
                    <w:t>Транспортное средство</w:t>
                  </w:r>
                  <w:r w:rsidRPr="00F57A69">
                    <w:rPr>
                      <w:rFonts w:ascii="Arial" w:hAnsi="Arial" w:cs="Arial"/>
                      <w:sz w:val="20"/>
                      <w:szCs w:val="20"/>
                    </w:rPr>
                    <w:t xml:space="preserve"> ВАЗ 21101, </w:t>
                  </w:r>
                  <w:r w:rsidRPr="00F57A69">
                    <w:rPr>
                      <w:rFonts w:ascii="Arial" w:hAnsi="Arial" w:cs="Arial"/>
                      <w:sz w:val="20"/>
                      <w:szCs w:val="20"/>
                      <w:lang w:val="en-US"/>
                    </w:rPr>
                    <w:t>VIN</w:t>
                  </w:r>
                  <w:r w:rsidRPr="00F57A69">
                    <w:rPr>
                      <w:rFonts w:ascii="Arial" w:hAnsi="Arial" w:cs="Arial"/>
                      <w:sz w:val="20"/>
                      <w:szCs w:val="20"/>
                    </w:rPr>
                    <w:t xml:space="preserve"> №ХТА21101050890984, рег. знак Н620КУ 54, 2005 </w:t>
                  </w:r>
                  <w:proofErr w:type="spellStart"/>
                  <w:r w:rsidRPr="00F57A69">
                    <w:rPr>
                      <w:rFonts w:ascii="Arial" w:hAnsi="Arial" w:cs="Arial"/>
                      <w:sz w:val="20"/>
                      <w:szCs w:val="20"/>
                    </w:rPr>
                    <w:t>г.</w:t>
                  </w:r>
                  <w:proofErr w:type="gramStart"/>
                  <w:r w:rsidRPr="00F57A69">
                    <w:rPr>
                      <w:rFonts w:ascii="Arial" w:hAnsi="Arial" w:cs="Arial"/>
                      <w:sz w:val="20"/>
                      <w:szCs w:val="20"/>
                    </w:rPr>
                    <w:t>в</w:t>
                  </w:r>
                  <w:proofErr w:type="spellEnd"/>
                  <w:proofErr w:type="gramEnd"/>
                  <w:r w:rsidRPr="00F57A69">
                    <w:rPr>
                      <w:rFonts w:ascii="Arial" w:hAnsi="Arial" w:cs="Arial"/>
                      <w:sz w:val="20"/>
                      <w:szCs w:val="20"/>
                    </w:rPr>
                    <w:t>.</w:t>
                  </w:r>
                </w:p>
                <w:p w:rsidR="00F57A69" w:rsidRPr="00F57A69" w:rsidRDefault="00F57A69" w:rsidP="00F57A69">
                  <w:pPr>
                    <w:ind w:firstLine="567"/>
                    <w:rPr>
                      <w:rFonts w:ascii="Arial" w:hAnsi="Arial" w:cs="Arial"/>
                      <w:sz w:val="20"/>
                      <w:szCs w:val="20"/>
                    </w:rPr>
                  </w:pP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 xml:space="preserve">4.1. Комиссией рассмотрены заявки на участие в аукционе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81"/>
                    <w:gridCol w:w="1482"/>
                    <w:gridCol w:w="4441"/>
                    <w:gridCol w:w="991"/>
                    <w:gridCol w:w="1655"/>
                  </w:tblGrid>
                  <w:tr w:rsidR="00F57A69" w:rsidRPr="00F57A69" w:rsidTr="003265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 xml:space="preserve">№ </w:t>
                        </w:r>
                        <w:proofErr w:type="gramStart"/>
                        <w:r w:rsidRPr="00F57A69">
                          <w:rPr>
                            <w:rFonts w:ascii="Arial" w:hAnsi="Arial" w:cs="Arial"/>
                            <w:sz w:val="20"/>
                            <w:szCs w:val="20"/>
                          </w:rPr>
                          <w:t>п</w:t>
                        </w:r>
                        <w:proofErr w:type="gramEnd"/>
                        <w:r w:rsidRPr="00F57A69">
                          <w:rPr>
                            <w:rFonts w:ascii="Arial" w:hAnsi="Arial" w:cs="Arial"/>
                            <w:sz w:val="20"/>
                            <w:szCs w:val="20"/>
                          </w:rPr>
                          <w:t>/п</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Рег. № заявки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Наименование заявителя и почтовый адрес</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Решение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Причина отказа</w:t>
                        </w:r>
                      </w:p>
                    </w:tc>
                  </w:tr>
                  <w:tr w:rsidR="00F57A69" w:rsidRPr="00F57A69" w:rsidTr="00326543">
                    <w:trPr>
                      <w:trHeight w:val="6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Быстров Дмитрий Сергеевич</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Допущен</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ind w:right="-4505"/>
                          <w:rPr>
                            <w:rFonts w:ascii="Arial" w:hAnsi="Arial" w:cs="Arial"/>
                            <w:sz w:val="20"/>
                            <w:szCs w:val="20"/>
                          </w:rPr>
                        </w:pPr>
                        <w:r w:rsidRPr="00F57A69">
                          <w:rPr>
                            <w:rFonts w:ascii="Arial" w:hAnsi="Arial" w:cs="Arial"/>
                            <w:sz w:val="20"/>
                            <w:szCs w:val="20"/>
                          </w:rPr>
                          <w:t>-</w:t>
                        </w:r>
                      </w:p>
                    </w:tc>
                  </w:tr>
                  <w:tr w:rsidR="00F57A69" w:rsidRPr="00F57A69" w:rsidTr="00326543">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proofErr w:type="spellStart"/>
                        <w:r w:rsidRPr="00F57A69">
                          <w:rPr>
                            <w:rFonts w:ascii="Arial" w:hAnsi="Arial" w:cs="Arial"/>
                            <w:sz w:val="20"/>
                            <w:szCs w:val="20"/>
                          </w:rPr>
                          <w:t>Мисевич</w:t>
                        </w:r>
                        <w:proofErr w:type="spellEnd"/>
                        <w:r w:rsidRPr="00F57A69">
                          <w:rPr>
                            <w:rFonts w:ascii="Arial" w:hAnsi="Arial" w:cs="Arial"/>
                            <w:sz w:val="20"/>
                            <w:szCs w:val="20"/>
                          </w:rPr>
                          <w:t xml:space="preserve"> Виталий Вячеславович</w:t>
                        </w:r>
                      </w:p>
                      <w:p w:rsidR="00F57A69" w:rsidRPr="00F57A69" w:rsidRDefault="00F57A69" w:rsidP="00F57A69">
                        <w:pP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Допущен</w:t>
                        </w:r>
                      </w:p>
                    </w:tc>
                    <w:tc>
                      <w:tcPr>
                        <w:tcW w:w="0" w:type="auto"/>
                        <w:tcBorders>
                          <w:top w:val="outset" w:sz="6" w:space="0" w:color="auto"/>
                          <w:left w:val="outset" w:sz="6" w:space="0" w:color="auto"/>
                          <w:bottom w:val="outset" w:sz="6" w:space="0" w:color="auto"/>
                          <w:right w:val="outset" w:sz="6" w:space="0" w:color="auto"/>
                        </w:tcBorders>
                        <w:vAlign w:val="center"/>
                        <w:hideMark/>
                      </w:tcPr>
                      <w:p w:rsidR="00F57A69" w:rsidRPr="00F57A69" w:rsidRDefault="00F57A69" w:rsidP="00F57A69">
                        <w:pPr>
                          <w:ind w:right="-4505"/>
                          <w:rPr>
                            <w:rFonts w:ascii="Arial" w:hAnsi="Arial" w:cs="Arial"/>
                            <w:sz w:val="20"/>
                            <w:szCs w:val="20"/>
                          </w:rPr>
                        </w:pPr>
                        <w:r w:rsidRPr="00F57A69">
                          <w:rPr>
                            <w:rFonts w:ascii="Arial" w:hAnsi="Arial" w:cs="Arial"/>
                            <w:sz w:val="20"/>
                            <w:szCs w:val="20"/>
                          </w:rPr>
                          <w:t>-</w:t>
                        </w:r>
                      </w:p>
                    </w:tc>
                  </w:tr>
                  <w:tr w:rsidR="00F57A69" w:rsidRPr="00F57A69" w:rsidTr="00326543">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57A69" w:rsidRPr="00F57A69" w:rsidRDefault="00F57A69" w:rsidP="00F57A69">
                        <w:pPr>
                          <w:rPr>
                            <w:rFonts w:ascii="Arial" w:hAnsi="Arial" w:cs="Arial"/>
                            <w:sz w:val="20"/>
                            <w:szCs w:val="20"/>
                          </w:rPr>
                        </w:pPr>
                        <w:r w:rsidRPr="00F57A69">
                          <w:rPr>
                            <w:rFonts w:ascii="Arial" w:hAnsi="Arial" w:cs="Arial"/>
                            <w:sz w:val="20"/>
                            <w:szCs w:val="20"/>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tcPr>
                      <w:p w:rsidR="00F57A69" w:rsidRPr="00F57A69" w:rsidRDefault="00F57A69" w:rsidP="00F57A69">
                        <w:pPr>
                          <w:rPr>
                            <w:rFonts w:ascii="Arial" w:hAnsi="Arial" w:cs="Arial"/>
                            <w:sz w:val="20"/>
                            <w:szCs w:val="20"/>
                          </w:rPr>
                        </w:pPr>
                        <w:r w:rsidRPr="00F57A69">
                          <w:rPr>
                            <w:rFonts w:ascii="Arial" w:hAnsi="Arial" w:cs="Arial"/>
                            <w:sz w:val="20"/>
                            <w:szCs w:val="20"/>
                          </w:rPr>
                          <w:t>3</w:t>
                        </w:r>
                      </w:p>
                    </w:tc>
                    <w:tc>
                      <w:tcPr>
                        <w:tcW w:w="0" w:type="auto"/>
                        <w:tcBorders>
                          <w:top w:val="outset" w:sz="6" w:space="0" w:color="auto"/>
                          <w:left w:val="outset" w:sz="6" w:space="0" w:color="auto"/>
                          <w:bottom w:val="outset" w:sz="6" w:space="0" w:color="auto"/>
                          <w:right w:val="outset" w:sz="6" w:space="0" w:color="auto"/>
                        </w:tcBorders>
                        <w:vAlign w:val="center"/>
                      </w:tcPr>
                      <w:p w:rsidR="00F57A69" w:rsidRPr="00F57A69" w:rsidRDefault="00F57A69" w:rsidP="00F57A69">
                        <w:pPr>
                          <w:rPr>
                            <w:rFonts w:ascii="Arial" w:hAnsi="Arial" w:cs="Arial"/>
                            <w:sz w:val="20"/>
                            <w:szCs w:val="20"/>
                          </w:rPr>
                        </w:pPr>
                        <w:proofErr w:type="spellStart"/>
                        <w:r w:rsidRPr="00F57A69">
                          <w:rPr>
                            <w:rFonts w:ascii="Arial" w:hAnsi="Arial" w:cs="Arial"/>
                            <w:sz w:val="20"/>
                            <w:szCs w:val="20"/>
                          </w:rPr>
                          <w:t>Поплевичев</w:t>
                        </w:r>
                        <w:proofErr w:type="spellEnd"/>
                        <w:r w:rsidRPr="00F57A69">
                          <w:rPr>
                            <w:rFonts w:ascii="Arial" w:hAnsi="Arial" w:cs="Arial"/>
                            <w:sz w:val="20"/>
                            <w:szCs w:val="20"/>
                          </w:rPr>
                          <w:t xml:space="preserve"> Александр Сергеевич</w:t>
                        </w:r>
                      </w:p>
                      <w:p w:rsidR="00F57A69" w:rsidRPr="00F57A69" w:rsidRDefault="00F57A69" w:rsidP="00F57A69">
                        <w:pPr>
                          <w:rPr>
                            <w:rFonts w:ascii="Arial" w:hAnsi="Arial" w:cs="Arial"/>
                            <w:sz w:val="20"/>
                            <w:szCs w:val="20"/>
                          </w:rPr>
                        </w:pPr>
                      </w:p>
                    </w:tc>
                    <w:tc>
                      <w:tcPr>
                        <w:tcW w:w="0" w:type="auto"/>
                        <w:tcBorders>
                          <w:top w:val="outset" w:sz="6" w:space="0" w:color="auto"/>
                          <w:left w:val="outset" w:sz="6" w:space="0" w:color="auto"/>
                          <w:bottom w:val="outset" w:sz="6" w:space="0" w:color="auto"/>
                          <w:right w:val="outset" w:sz="6" w:space="0" w:color="auto"/>
                        </w:tcBorders>
                        <w:vAlign w:val="center"/>
                      </w:tcPr>
                      <w:p w:rsidR="00F57A69" w:rsidRPr="00F57A69" w:rsidRDefault="00F57A69" w:rsidP="00F57A69">
                        <w:pPr>
                          <w:rPr>
                            <w:rFonts w:ascii="Arial" w:hAnsi="Arial" w:cs="Arial"/>
                            <w:sz w:val="20"/>
                            <w:szCs w:val="20"/>
                          </w:rPr>
                        </w:pPr>
                        <w:r w:rsidRPr="00F57A69">
                          <w:rPr>
                            <w:rFonts w:ascii="Arial" w:hAnsi="Arial" w:cs="Arial"/>
                            <w:sz w:val="20"/>
                            <w:szCs w:val="20"/>
                          </w:rPr>
                          <w:t>Допущен</w:t>
                        </w:r>
                      </w:p>
                    </w:tc>
                    <w:tc>
                      <w:tcPr>
                        <w:tcW w:w="0" w:type="auto"/>
                        <w:tcBorders>
                          <w:top w:val="outset" w:sz="6" w:space="0" w:color="auto"/>
                          <w:left w:val="outset" w:sz="6" w:space="0" w:color="auto"/>
                          <w:bottom w:val="outset" w:sz="6" w:space="0" w:color="auto"/>
                          <w:right w:val="outset" w:sz="6" w:space="0" w:color="auto"/>
                        </w:tcBorders>
                        <w:vAlign w:val="center"/>
                      </w:tcPr>
                      <w:p w:rsidR="00F57A69" w:rsidRPr="00F57A69" w:rsidRDefault="00F57A69" w:rsidP="00F57A69">
                        <w:pPr>
                          <w:ind w:right="-4505"/>
                          <w:rPr>
                            <w:rFonts w:ascii="Arial" w:hAnsi="Arial" w:cs="Arial"/>
                            <w:sz w:val="20"/>
                            <w:szCs w:val="20"/>
                          </w:rPr>
                        </w:pPr>
                        <w:r w:rsidRPr="00F57A69">
                          <w:rPr>
                            <w:rFonts w:ascii="Arial" w:hAnsi="Arial" w:cs="Arial"/>
                            <w:sz w:val="20"/>
                            <w:szCs w:val="20"/>
                          </w:rPr>
                          <w:t>-</w:t>
                        </w:r>
                      </w:p>
                    </w:tc>
                  </w:tr>
                </w:tbl>
                <w:p w:rsidR="00F57A69" w:rsidRPr="00F57A69" w:rsidRDefault="00F57A69" w:rsidP="00F57A69">
                  <w:pPr>
                    <w:rPr>
                      <w:rFonts w:ascii="Arial" w:hAnsi="Arial" w:cs="Arial"/>
                      <w:sz w:val="20"/>
                      <w:szCs w:val="20"/>
                    </w:rPr>
                  </w:pP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p>
              </w:tc>
            </w:tr>
            <w:tr w:rsidR="00F57A69" w:rsidRPr="00F57A69" w:rsidTr="00326543">
              <w:trPr>
                <w:tblCellSpacing w:w="15" w:type="dxa"/>
              </w:trPr>
              <w:tc>
                <w:tcPr>
                  <w:tcW w:w="4968"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4.2. Решение комиссии: Признать заявителей участниками аукциона, который состоится 15.04.2022  года в 14-00. Известить Участников о времени и месте проведения аукциона.</w:t>
                  </w:r>
                </w:p>
                <w:p w:rsidR="00F57A69" w:rsidRPr="00F57A69" w:rsidRDefault="00F57A69" w:rsidP="00F57A69">
                  <w:pPr>
                    <w:rPr>
                      <w:rFonts w:ascii="Arial" w:hAnsi="Arial" w:cs="Arial"/>
                      <w:sz w:val="20"/>
                      <w:szCs w:val="20"/>
                    </w:rPr>
                  </w:pPr>
                </w:p>
              </w:tc>
            </w:tr>
          </w:tbl>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lastRenderedPageBreak/>
              <w:t>Заместитель председателя комиссии</w: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1. Фогель Александр Александрович</w:t>
            </w: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29" style="width:0;height:1.5pt" o:hralign="center" o:hrstd="t" o:hr="t" fillcolor="gray" stroked="f"/>
              </w:pic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30" style="width:0;height:1.5pt" o:hralign="center" o:hrstd="t" o:hr="t" fillcolor="gray" stroked="f"/>
              </w:pict>
            </w: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(подпись)</w:t>
            </w: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p>
          <w:p w:rsidR="00F57A69" w:rsidRPr="00F57A69" w:rsidRDefault="00F57A69" w:rsidP="00F57A69">
            <w:pPr>
              <w:rPr>
                <w:rFonts w:ascii="Arial" w:hAnsi="Arial" w:cs="Arial"/>
                <w:sz w:val="20"/>
                <w:szCs w:val="20"/>
              </w:rPr>
            </w:pPr>
            <w:r w:rsidRPr="00F57A69">
              <w:rPr>
                <w:rFonts w:ascii="Arial" w:hAnsi="Arial" w:cs="Arial"/>
                <w:sz w:val="20"/>
                <w:szCs w:val="20"/>
              </w:rPr>
              <w:t>Секретарь</w: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3. Ершова Кристина Анатольевна</w:t>
            </w: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31" style="width:0;height:1.5pt" o:hralign="center" o:hrstd="t" o:hr="t" fillcolor="gray" stroked="f"/>
              </w:pic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32" style="width:0;height:1.5pt" o:hralign="center" o:hrstd="t" o:hr="t" fillcolor="gray" stroked="f"/>
              </w:pict>
            </w: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(подпись)</w:t>
            </w: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Член комиссии</w: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4. Баталова Оксана Геннадьевна</w:t>
            </w: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p>
        </w:tc>
      </w:tr>
      <w:tr w:rsidR="00F57A69" w:rsidRPr="00F57A69" w:rsidTr="00326543">
        <w:trPr>
          <w:gridBefore w:val="1"/>
          <w:gridAfter w:val="1"/>
          <w:tblCellSpacing w:w="15" w:type="dxa"/>
        </w:trPr>
        <w:tc>
          <w:tcPr>
            <w:tcW w:w="0" w:type="auto"/>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33" style="width:0;height:1.5pt" o:hralign="center" o:hrstd="t" o:hr="t" fillcolor="gray" stroked="f"/>
              </w:pict>
            </w:r>
          </w:p>
        </w:tc>
        <w:tc>
          <w:tcPr>
            <w:tcW w:w="0" w:type="auto"/>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pict>
                <v:rect id="_x0000_i1034" style="width:0;height:1.5pt" o:hralign="center" o:hrstd="t" o:hr="t" fillcolor="gray" stroked="f"/>
              </w:pict>
            </w:r>
          </w:p>
        </w:tc>
      </w:tr>
      <w:tr w:rsidR="00F57A69" w:rsidRPr="00F57A69" w:rsidTr="00326543">
        <w:trPr>
          <w:gridBefore w:val="1"/>
          <w:gridAfter w:val="1"/>
          <w:tblCellSpacing w:w="15" w:type="dxa"/>
        </w:trPr>
        <w:tc>
          <w:tcPr>
            <w:tcW w:w="2210" w:type="pct"/>
            <w:vAlign w:val="center"/>
            <w:hideMark/>
          </w:tcPr>
          <w:p w:rsidR="00F57A69" w:rsidRPr="00F57A69" w:rsidRDefault="00F57A69" w:rsidP="00F57A69">
            <w:pPr>
              <w:rPr>
                <w:rFonts w:ascii="Arial" w:hAnsi="Arial" w:cs="Arial"/>
                <w:sz w:val="20"/>
                <w:szCs w:val="20"/>
              </w:rPr>
            </w:pPr>
          </w:p>
        </w:tc>
        <w:tc>
          <w:tcPr>
            <w:tcW w:w="315" w:type="pct"/>
            <w:vAlign w:val="center"/>
            <w:hideMark/>
          </w:tcPr>
          <w:p w:rsidR="00F57A69" w:rsidRPr="00F57A69" w:rsidRDefault="00F57A69" w:rsidP="00F57A69">
            <w:pPr>
              <w:rPr>
                <w:rFonts w:ascii="Arial" w:hAnsi="Arial" w:cs="Arial"/>
                <w:sz w:val="20"/>
                <w:szCs w:val="20"/>
              </w:rPr>
            </w:pPr>
          </w:p>
        </w:tc>
        <w:tc>
          <w:tcPr>
            <w:tcW w:w="2123" w:type="pct"/>
            <w:vAlign w:val="center"/>
            <w:hideMark/>
          </w:tcPr>
          <w:p w:rsidR="00F57A69" w:rsidRPr="00F57A69" w:rsidRDefault="00F57A69" w:rsidP="00F57A69">
            <w:pPr>
              <w:rPr>
                <w:rFonts w:ascii="Arial" w:hAnsi="Arial" w:cs="Arial"/>
                <w:sz w:val="20"/>
                <w:szCs w:val="20"/>
              </w:rPr>
            </w:pPr>
            <w:r w:rsidRPr="00F57A69">
              <w:rPr>
                <w:rFonts w:ascii="Arial" w:hAnsi="Arial" w:cs="Arial"/>
                <w:sz w:val="20"/>
                <w:szCs w:val="20"/>
              </w:rPr>
              <w:t>(подпись)</w:t>
            </w:r>
          </w:p>
        </w:tc>
      </w:tr>
    </w:tbl>
    <w:p w:rsidR="00F57A69" w:rsidRPr="00F57A69" w:rsidRDefault="00F57A69" w:rsidP="00F57A69">
      <w:pPr>
        <w:tabs>
          <w:tab w:val="left" w:pos="1134"/>
        </w:tabs>
        <w:ind w:firstLine="567"/>
        <w:contextualSpacing/>
        <w:jc w:val="both"/>
        <w:rPr>
          <w:rFonts w:ascii="Arial" w:eastAsia="Calibri" w:hAnsi="Arial" w:cs="Arial"/>
          <w:sz w:val="20"/>
          <w:szCs w:val="20"/>
          <w:lang w:eastAsia="en-US"/>
        </w:rPr>
      </w:pPr>
    </w:p>
    <w:p w:rsidR="00BF320F" w:rsidRDefault="00BF320F" w:rsidP="00642AF8">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Pr="00BF320F" w:rsidRDefault="00BF320F" w:rsidP="00BF320F">
      <w:pPr>
        <w:rPr>
          <w:rFonts w:ascii="Arial" w:hAnsi="Arial" w:cs="Arial"/>
          <w:sz w:val="20"/>
          <w:szCs w:val="20"/>
        </w:rPr>
      </w:pPr>
    </w:p>
    <w:p w:rsidR="00BF320F" w:rsidRDefault="00BF320F" w:rsidP="00BF320F">
      <w:pPr>
        <w:rPr>
          <w:rFonts w:ascii="Arial" w:hAnsi="Arial" w:cs="Arial"/>
          <w:sz w:val="20"/>
          <w:szCs w:val="20"/>
        </w:rPr>
      </w:pPr>
    </w:p>
    <w:p w:rsidR="00F57A69" w:rsidRDefault="00F57A69" w:rsidP="00BF320F">
      <w:pPr>
        <w:rPr>
          <w:rFonts w:ascii="Arial" w:hAnsi="Arial" w:cs="Arial"/>
          <w:sz w:val="20"/>
          <w:szCs w:val="20"/>
        </w:rPr>
      </w:pPr>
    </w:p>
    <w:p w:rsidR="00BF320F" w:rsidRDefault="00BF320F" w:rsidP="00BF320F">
      <w:pPr>
        <w:rPr>
          <w:rFonts w:ascii="Arial" w:hAnsi="Arial" w:cs="Arial"/>
          <w:sz w:val="20"/>
          <w:szCs w:val="20"/>
        </w:rPr>
      </w:pPr>
    </w:p>
    <w:p w:rsidR="00BF320F" w:rsidRPr="00BF320F" w:rsidRDefault="00BF320F" w:rsidP="00BF320F">
      <w:pPr>
        <w:keepNext/>
        <w:jc w:val="center"/>
        <w:outlineLvl w:val="1"/>
        <w:rPr>
          <w:rFonts w:ascii="Arial" w:hAnsi="Arial" w:cs="Arial"/>
          <w:b/>
          <w:sz w:val="20"/>
          <w:szCs w:val="20"/>
        </w:rPr>
      </w:pPr>
      <w:r w:rsidRPr="00BF320F">
        <w:rPr>
          <w:rFonts w:ascii="Arial" w:hAnsi="Arial" w:cs="Arial"/>
          <w:b/>
          <w:sz w:val="20"/>
          <w:szCs w:val="20"/>
        </w:rPr>
        <w:lastRenderedPageBreak/>
        <w:t>ПРОТОКОЛ № 2/2022</w:t>
      </w:r>
    </w:p>
    <w:p w:rsidR="00BF320F" w:rsidRPr="00BF320F" w:rsidRDefault="00BF320F" w:rsidP="00BF320F">
      <w:pPr>
        <w:jc w:val="center"/>
        <w:rPr>
          <w:rFonts w:ascii="Arial" w:hAnsi="Arial" w:cs="Arial"/>
          <w:b/>
          <w:bCs/>
          <w:sz w:val="20"/>
          <w:szCs w:val="20"/>
        </w:rPr>
      </w:pPr>
      <w:r w:rsidRPr="00BF320F">
        <w:rPr>
          <w:rFonts w:ascii="Arial" w:hAnsi="Arial" w:cs="Arial"/>
          <w:b/>
          <w:sz w:val="20"/>
          <w:szCs w:val="20"/>
        </w:rPr>
        <w:t xml:space="preserve">заседания </w:t>
      </w:r>
      <w:r w:rsidRPr="00BF320F">
        <w:rPr>
          <w:rFonts w:ascii="Arial" w:hAnsi="Arial" w:cs="Arial"/>
          <w:b/>
          <w:bCs/>
          <w:sz w:val="20"/>
          <w:szCs w:val="20"/>
        </w:rPr>
        <w:t>постоянно действующей комиссии по приватизации муниципального имущества</w:t>
      </w:r>
      <w:r w:rsidRPr="00BF320F">
        <w:rPr>
          <w:rFonts w:ascii="Arial" w:hAnsi="Arial" w:cs="Arial"/>
          <w:b/>
          <w:sz w:val="20"/>
          <w:szCs w:val="20"/>
        </w:rPr>
        <w:t xml:space="preserve"> </w:t>
      </w:r>
      <w:r w:rsidRPr="00BF320F">
        <w:rPr>
          <w:rFonts w:ascii="Arial" w:hAnsi="Arial" w:cs="Arial"/>
          <w:b/>
          <w:bCs/>
          <w:sz w:val="20"/>
          <w:szCs w:val="20"/>
        </w:rPr>
        <w:t xml:space="preserve">рабочего поселка Маслянино Маслянинского района </w:t>
      </w:r>
    </w:p>
    <w:p w:rsidR="00BF320F" w:rsidRPr="00BF320F" w:rsidRDefault="00BF320F" w:rsidP="00BF320F">
      <w:pPr>
        <w:jc w:val="center"/>
        <w:rPr>
          <w:rFonts w:ascii="Arial" w:hAnsi="Arial" w:cs="Arial"/>
          <w:b/>
          <w:sz w:val="20"/>
          <w:szCs w:val="20"/>
        </w:rPr>
      </w:pPr>
      <w:r w:rsidRPr="00BF320F">
        <w:rPr>
          <w:rFonts w:ascii="Arial" w:hAnsi="Arial" w:cs="Arial"/>
          <w:b/>
          <w:bCs/>
          <w:sz w:val="20"/>
          <w:szCs w:val="20"/>
        </w:rPr>
        <w:t xml:space="preserve">Новосибирской области </w:t>
      </w:r>
    </w:p>
    <w:p w:rsidR="00BF320F" w:rsidRPr="00BF320F" w:rsidRDefault="00BF320F" w:rsidP="00BF320F">
      <w:pPr>
        <w:jc w:val="both"/>
        <w:rPr>
          <w:rFonts w:ascii="Arial" w:hAnsi="Arial" w:cs="Arial"/>
          <w:sz w:val="20"/>
          <w:szCs w:val="20"/>
        </w:rPr>
      </w:pPr>
    </w:p>
    <w:p w:rsidR="00BF320F" w:rsidRPr="00BF320F" w:rsidRDefault="00BF320F" w:rsidP="00BF320F">
      <w:pPr>
        <w:jc w:val="both"/>
        <w:rPr>
          <w:rFonts w:ascii="Arial" w:hAnsi="Arial" w:cs="Arial"/>
          <w:sz w:val="20"/>
          <w:szCs w:val="20"/>
        </w:rPr>
      </w:pPr>
      <w:proofErr w:type="spellStart"/>
      <w:r w:rsidRPr="00BF320F">
        <w:rPr>
          <w:rFonts w:ascii="Arial" w:hAnsi="Arial" w:cs="Arial"/>
          <w:sz w:val="20"/>
          <w:szCs w:val="20"/>
        </w:rPr>
        <w:t>р.п</w:t>
      </w:r>
      <w:proofErr w:type="spellEnd"/>
      <w:r w:rsidRPr="00BF320F">
        <w:rPr>
          <w:rFonts w:ascii="Arial" w:hAnsi="Arial" w:cs="Arial"/>
          <w:sz w:val="20"/>
          <w:szCs w:val="20"/>
        </w:rPr>
        <w:t xml:space="preserve">. Маслянино                                              </w:t>
      </w:r>
      <w:bookmarkStart w:id="0" w:name="_GoBack"/>
      <w:bookmarkEnd w:id="0"/>
      <w:r w:rsidRPr="00BF320F">
        <w:rPr>
          <w:rFonts w:ascii="Arial" w:hAnsi="Arial" w:cs="Arial"/>
          <w:sz w:val="20"/>
          <w:szCs w:val="20"/>
        </w:rPr>
        <w:t>«15» апреля 2022 года</w:t>
      </w:r>
    </w:p>
    <w:p w:rsidR="00BF320F" w:rsidRPr="00BF320F" w:rsidRDefault="00BF320F" w:rsidP="00BF320F">
      <w:pPr>
        <w:jc w:val="both"/>
        <w:rPr>
          <w:rFonts w:ascii="Arial" w:hAnsi="Arial" w:cs="Arial"/>
          <w:sz w:val="20"/>
          <w:szCs w:val="20"/>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Присутствовали:</w:t>
      </w:r>
    </w:p>
    <w:p w:rsidR="00BF320F" w:rsidRPr="00BF320F" w:rsidRDefault="00BF320F" w:rsidP="00BF320F">
      <w:pPr>
        <w:jc w:val="both"/>
        <w:rPr>
          <w:rFonts w:ascii="Arial" w:hAnsi="Arial" w:cs="Arial"/>
          <w:sz w:val="20"/>
          <w:szCs w:val="20"/>
        </w:rPr>
      </w:pPr>
      <w:r w:rsidRPr="00BF320F">
        <w:rPr>
          <w:rFonts w:ascii="Arial" w:hAnsi="Arial" w:cs="Arial"/>
          <w:sz w:val="20"/>
          <w:szCs w:val="20"/>
        </w:rPr>
        <w:t>Заместитель председателя комиссии: Фогель А.А.</w:t>
      </w:r>
    </w:p>
    <w:p w:rsidR="00BF320F" w:rsidRPr="00BF320F" w:rsidRDefault="00BF320F" w:rsidP="00BF320F">
      <w:pPr>
        <w:jc w:val="both"/>
        <w:rPr>
          <w:rFonts w:ascii="Arial" w:hAnsi="Arial" w:cs="Arial"/>
          <w:sz w:val="20"/>
          <w:szCs w:val="20"/>
        </w:rPr>
      </w:pPr>
      <w:r w:rsidRPr="00BF320F">
        <w:rPr>
          <w:rFonts w:ascii="Arial" w:hAnsi="Arial" w:cs="Arial"/>
          <w:sz w:val="20"/>
          <w:szCs w:val="20"/>
        </w:rPr>
        <w:t>Секретарь комиссии: Ершова К.А.</w:t>
      </w:r>
    </w:p>
    <w:p w:rsidR="00BF320F" w:rsidRPr="00BF320F" w:rsidRDefault="00BF320F" w:rsidP="00BF320F">
      <w:pPr>
        <w:jc w:val="both"/>
        <w:rPr>
          <w:rFonts w:ascii="Arial" w:hAnsi="Arial" w:cs="Arial"/>
          <w:sz w:val="20"/>
          <w:szCs w:val="20"/>
        </w:rPr>
      </w:pPr>
      <w:r w:rsidRPr="00BF320F">
        <w:rPr>
          <w:rFonts w:ascii="Arial" w:hAnsi="Arial" w:cs="Arial"/>
          <w:sz w:val="20"/>
          <w:szCs w:val="20"/>
        </w:rPr>
        <w:t>Член комиссии: Баталова О.Г.</w:t>
      </w:r>
    </w:p>
    <w:p w:rsidR="00BF320F" w:rsidRPr="00BF320F" w:rsidRDefault="00BF320F" w:rsidP="00BF320F">
      <w:pPr>
        <w:jc w:val="both"/>
        <w:rPr>
          <w:rFonts w:ascii="Arial" w:hAnsi="Arial" w:cs="Arial"/>
          <w:sz w:val="20"/>
          <w:szCs w:val="20"/>
        </w:rPr>
      </w:pP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t xml:space="preserve">Место, дата и время проведения открытого аукциона: Новосибирская область, Маслянинский район, </w:t>
      </w:r>
      <w:proofErr w:type="spellStart"/>
      <w:r w:rsidRPr="00BF320F">
        <w:rPr>
          <w:rFonts w:ascii="Arial" w:hAnsi="Arial" w:cs="Arial"/>
          <w:sz w:val="20"/>
          <w:szCs w:val="20"/>
        </w:rPr>
        <w:t>р.п</w:t>
      </w:r>
      <w:proofErr w:type="spellEnd"/>
      <w:r w:rsidRPr="00BF320F">
        <w:rPr>
          <w:rFonts w:ascii="Arial" w:hAnsi="Arial" w:cs="Arial"/>
          <w:sz w:val="20"/>
          <w:szCs w:val="20"/>
        </w:rPr>
        <w:t xml:space="preserve">. Маслянино, ул. </w:t>
      </w:r>
      <w:proofErr w:type="gramStart"/>
      <w:r w:rsidRPr="00BF320F">
        <w:rPr>
          <w:rFonts w:ascii="Arial" w:hAnsi="Arial" w:cs="Arial"/>
          <w:sz w:val="20"/>
          <w:szCs w:val="20"/>
        </w:rPr>
        <w:t>Ленинская</w:t>
      </w:r>
      <w:proofErr w:type="gramEnd"/>
      <w:r w:rsidRPr="00BF320F">
        <w:rPr>
          <w:rFonts w:ascii="Arial" w:hAnsi="Arial" w:cs="Arial"/>
          <w:sz w:val="20"/>
          <w:szCs w:val="20"/>
        </w:rPr>
        <w:t>, 46, 2 этаж, 9 кабинет, 15 апреля  2022 года в 14-00 ч.</w:t>
      </w: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t>Повестка дня:</w:t>
      </w:r>
    </w:p>
    <w:p w:rsidR="00BF320F" w:rsidRPr="00BF320F" w:rsidRDefault="00BF320F" w:rsidP="00BF320F">
      <w:pPr>
        <w:rPr>
          <w:rFonts w:ascii="Arial" w:hAnsi="Arial" w:cs="Arial"/>
          <w:sz w:val="20"/>
          <w:szCs w:val="20"/>
        </w:rPr>
      </w:pPr>
      <w:r w:rsidRPr="00BF320F">
        <w:rPr>
          <w:rFonts w:ascii="Arial" w:hAnsi="Arial" w:cs="Arial"/>
          <w:sz w:val="20"/>
          <w:szCs w:val="20"/>
        </w:rPr>
        <w:t>Продажа муниципального имущества:</w:t>
      </w:r>
    </w:p>
    <w:p w:rsidR="00BF320F" w:rsidRPr="00BF320F" w:rsidRDefault="00BF320F" w:rsidP="00BF320F">
      <w:pPr>
        <w:ind w:firstLine="567"/>
        <w:rPr>
          <w:rFonts w:ascii="Arial" w:hAnsi="Arial" w:cs="Arial"/>
          <w:sz w:val="20"/>
          <w:szCs w:val="20"/>
        </w:rPr>
      </w:pPr>
      <w:r w:rsidRPr="00BF320F">
        <w:rPr>
          <w:rFonts w:ascii="Arial" w:hAnsi="Arial" w:cs="Arial"/>
          <w:b/>
          <w:sz w:val="20"/>
          <w:szCs w:val="20"/>
        </w:rPr>
        <w:t>Транспортное средство</w:t>
      </w:r>
      <w:r w:rsidRPr="00BF320F">
        <w:rPr>
          <w:rFonts w:ascii="Arial" w:hAnsi="Arial" w:cs="Arial"/>
          <w:sz w:val="20"/>
          <w:szCs w:val="20"/>
        </w:rPr>
        <w:t xml:space="preserve"> ВАЗ 21101, </w:t>
      </w:r>
      <w:r w:rsidRPr="00BF320F">
        <w:rPr>
          <w:rFonts w:ascii="Arial" w:hAnsi="Arial" w:cs="Arial"/>
          <w:sz w:val="20"/>
          <w:szCs w:val="20"/>
          <w:lang w:val="en-US"/>
        </w:rPr>
        <w:t>VIN</w:t>
      </w:r>
      <w:r w:rsidRPr="00BF320F">
        <w:rPr>
          <w:rFonts w:ascii="Arial" w:hAnsi="Arial" w:cs="Arial"/>
          <w:sz w:val="20"/>
          <w:szCs w:val="20"/>
        </w:rPr>
        <w:t xml:space="preserve"> №ХТА21101050890984, рег. знак Н620КУ 54, 2005 </w:t>
      </w:r>
      <w:proofErr w:type="spellStart"/>
      <w:r w:rsidRPr="00BF320F">
        <w:rPr>
          <w:rFonts w:ascii="Arial" w:hAnsi="Arial" w:cs="Arial"/>
          <w:sz w:val="20"/>
          <w:szCs w:val="20"/>
        </w:rPr>
        <w:t>г.</w:t>
      </w:r>
      <w:proofErr w:type="gramStart"/>
      <w:r w:rsidRPr="00BF320F">
        <w:rPr>
          <w:rFonts w:ascii="Arial" w:hAnsi="Arial" w:cs="Arial"/>
          <w:sz w:val="20"/>
          <w:szCs w:val="20"/>
        </w:rPr>
        <w:t>в</w:t>
      </w:r>
      <w:proofErr w:type="spellEnd"/>
      <w:proofErr w:type="gramEnd"/>
      <w:r w:rsidRPr="00BF320F">
        <w:rPr>
          <w:rFonts w:ascii="Arial" w:hAnsi="Arial" w:cs="Arial"/>
          <w:sz w:val="20"/>
          <w:szCs w:val="20"/>
        </w:rPr>
        <w:t>.</w:t>
      </w: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t xml:space="preserve">Начальная цена продажи в сумме </w:t>
      </w:r>
      <w:r w:rsidRPr="00BF320F">
        <w:rPr>
          <w:rFonts w:ascii="Arial" w:hAnsi="Arial" w:cs="Arial"/>
          <w:bCs/>
          <w:sz w:val="20"/>
          <w:szCs w:val="20"/>
        </w:rPr>
        <w:t>39 200,00</w:t>
      </w:r>
      <w:r w:rsidRPr="00BF320F">
        <w:rPr>
          <w:rFonts w:ascii="Arial" w:hAnsi="Arial" w:cs="Arial"/>
          <w:sz w:val="20"/>
          <w:szCs w:val="20"/>
        </w:rPr>
        <w:t xml:space="preserve"> (</w:t>
      </w:r>
      <w:r w:rsidRPr="00BF320F">
        <w:rPr>
          <w:rFonts w:ascii="Arial" w:hAnsi="Arial" w:cs="Arial"/>
          <w:bCs/>
          <w:sz w:val="20"/>
          <w:szCs w:val="20"/>
        </w:rPr>
        <w:t>тридцать девять тысяч двести</w:t>
      </w:r>
      <w:r w:rsidRPr="00BF320F">
        <w:rPr>
          <w:rFonts w:ascii="Arial" w:hAnsi="Arial" w:cs="Arial"/>
          <w:sz w:val="20"/>
          <w:szCs w:val="20"/>
        </w:rPr>
        <w:t xml:space="preserve">) </w:t>
      </w:r>
      <w:r w:rsidRPr="00BF320F">
        <w:rPr>
          <w:rFonts w:ascii="Arial" w:hAnsi="Arial" w:cs="Arial"/>
          <w:color w:val="000000"/>
          <w:sz w:val="20"/>
          <w:szCs w:val="20"/>
        </w:rPr>
        <w:t>рублей 00 копеек,   шаг аукциона (величина повышения начальной цены)   – 1% от начальной цены – 392,00 (триста девяносто два) рубля, 00 копеек, размер задатка – 20 % от начальной цены – 7 840, 00 (семь тысяч восемьсот сорок) рублей, 00 копеек.</w:t>
      </w:r>
    </w:p>
    <w:p w:rsidR="00BF320F" w:rsidRPr="00BF320F" w:rsidRDefault="00BF320F" w:rsidP="00BF320F">
      <w:pPr>
        <w:ind w:firstLine="567"/>
        <w:jc w:val="both"/>
        <w:rPr>
          <w:rFonts w:ascii="Arial" w:hAnsi="Arial" w:cs="Arial"/>
          <w:sz w:val="20"/>
          <w:szCs w:val="20"/>
          <w:u w:val="single"/>
        </w:rPr>
      </w:pPr>
      <w:r w:rsidRPr="00BF320F">
        <w:rPr>
          <w:rFonts w:ascii="Arial" w:hAnsi="Arial" w:cs="Arial"/>
          <w:sz w:val="20"/>
          <w:szCs w:val="20"/>
        </w:rPr>
        <w:t>Слушали секретаря комиссии К.А. Ершову, которая проинформировала присутствующих о составе комиссии, о порядке проведения  аукциона; о характеристиках объекта недвижимости.</w:t>
      </w: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t>Участники открытого аукциона:</w:t>
      </w:r>
    </w:p>
    <w:p w:rsidR="00BF320F" w:rsidRPr="00BF320F" w:rsidRDefault="00BF320F" w:rsidP="00AB21DB">
      <w:pPr>
        <w:numPr>
          <w:ilvl w:val="0"/>
          <w:numId w:val="1"/>
        </w:numPr>
        <w:tabs>
          <w:tab w:val="left" w:pos="1134"/>
        </w:tabs>
        <w:ind w:left="0" w:firstLine="567"/>
        <w:contextualSpacing/>
        <w:jc w:val="both"/>
        <w:rPr>
          <w:rFonts w:ascii="Arial" w:eastAsia="Calibri" w:hAnsi="Arial" w:cs="Arial"/>
          <w:sz w:val="20"/>
          <w:szCs w:val="20"/>
          <w:lang w:eastAsia="en-US"/>
        </w:rPr>
      </w:pPr>
      <w:proofErr w:type="gramStart"/>
      <w:r w:rsidRPr="00BF320F">
        <w:rPr>
          <w:rFonts w:ascii="Arial" w:eastAsia="Calibri" w:hAnsi="Arial" w:cs="Arial"/>
          <w:sz w:val="20"/>
          <w:szCs w:val="20"/>
          <w:lang w:eastAsia="en-US"/>
        </w:rPr>
        <w:t xml:space="preserve">Быстров Дмитрий Сергеевич (24.02.1990 г.р., паспорт: 5009 550127, выдан отделением УФМС России по Новосибирской области в </w:t>
      </w:r>
      <w:proofErr w:type="spellStart"/>
      <w:r w:rsidRPr="00BF320F">
        <w:rPr>
          <w:rFonts w:ascii="Arial" w:eastAsia="Calibri" w:hAnsi="Arial" w:cs="Arial"/>
          <w:sz w:val="20"/>
          <w:szCs w:val="20"/>
          <w:lang w:eastAsia="en-US"/>
        </w:rPr>
        <w:t>Маслянинском</w:t>
      </w:r>
      <w:proofErr w:type="spellEnd"/>
      <w:r w:rsidRPr="00BF320F">
        <w:rPr>
          <w:rFonts w:ascii="Arial" w:eastAsia="Calibri" w:hAnsi="Arial" w:cs="Arial"/>
          <w:sz w:val="20"/>
          <w:szCs w:val="20"/>
          <w:lang w:eastAsia="en-US"/>
        </w:rPr>
        <w:t xml:space="preserve"> районе, 31.03.2010, зарегистрированный по адресу:</w:t>
      </w:r>
      <w:proofErr w:type="gramEnd"/>
      <w:r w:rsidRPr="00BF320F">
        <w:rPr>
          <w:rFonts w:ascii="Arial" w:eastAsia="Calibri" w:hAnsi="Arial" w:cs="Arial"/>
          <w:sz w:val="20"/>
          <w:szCs w:val="20"/>
          <w:lang w:eastAsia="en-US"/>
        </w:rPr>
        <w:t xml:space="preserve"> Новосибирская область, Маслянинский район, рабочий поселок Маслянино, улица Кашиной, дом 3, квартира 1)</w:t>
      </w:r>
    </w:p>
    <w:p w:rsidR="00BF320F" w:rsidRPr="00BF320F" w:rsidRDefault="00BF320F" w:rsidP="00AB21DB">
      <w:pPr>
        <w:numPr>
          <w:ilvl w:val="0"/>
          <w:numId w:val="1"/>
        </w:numPr>
        <w:tabs>
          <w:tab w:val="left" w:pos="1134"/>
        </w:tabs>
        <w:ind w:left="0" w:firstLine="567"/>
        <w:contextualSpacing/>
        <w:jc w:val="both"/>
        <w:rPr>
          <w:rFonts w:ascii="Arial" w:eastAsia="Calibri" w:hAnsi="Arial" w:cs="Arial"/>
          <w:sz w:val="20"/>
          <w:szCs w:val="20"/>
          <w:lang w:eastAsia="en-US"/>
        </w:rPr>
      </w:pPr>
      <w:proofErr w:type="spellStart"/>
      <w:proofErr w:type="gramStart"/>
      <w:r w:rsidRPr="00BF320F">
        <w:rPr>
          <w:rFonts w:ascii="Arial" w:eastAsia="Calibri" w:hAnsi="Arial" w:cs="Arial"/>
          <w:sz w:val="20"/>
          <w:szCs w:val="20"/>
          <w:lang w:eastAsia="en-US"/>
        </w:rPr>
        <w:t>Мисевич</w:t>
      </w:r>
      <w:proofErr w:type="spellEnd"/>
      <w:r w:rsidRPr="00BF320F">
        <w:rPr>
          <w:rFonts w:ascii="Arial" w:eastAsia="Calibri" w:hAnsi="Arial" w:cs="Arial"/>
          <w:sz w:val="20"/>
          <w:szCs w:val="20"/>
          <w:lang w:eastAsia="en-US"/>
        </w:rPr>
        <w:t xml:space="preserve"> Виталий Вячеславович (12.07.1995 г.р. паспорт 5015 430749, выдан Отделом УФМС России по Новосибирской области в Ленинском районе г. Новосибирска, 20.08.2015, зарегистрированный по адресу:</w:t>
      </w:r>
      <w:proofErr w:type="gramEnd"/>
      <w:r w:rsidRPr="00BF320F">
        <w:rPr>
          <w:rFonts w:ascii="Arial" w:eastAsia="Calibri" w:hAnsi="Arial" w:cs="Arial"/>
          <w:sz w:val="20"/>
          <w:szCs w:val="20"/>
          <w:lang w:eastAsia="en-US"/>
        </w:rPr>
        <w:t xml:space="preserve"> Новосибирская область, гор. Новосибирск, улица Экскаваторная, дом 6)</w:t>
      </w: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lastRenderedPageBreak/>
        <w:t xml:space="preserve">3. </w:t>
      </w:r>
      <w:proofErr w:type="spellStart"/>
      <w:proofErr w:type="gramStart"/>
      <w:r w:rsidRPr="00BF320F">
        <w:rPr>
          <w:rFonts w:ascii="Arial" w:hAnsi="Arial" w:cs="Arial"/>
          <w:sz w:val="20"/>
          <w:szCs w:val="20"/>
        </w:rPr>
        <w:t>Поплевичев</w:t>
      </w:r>
      <w:proofErr w:type="spellEnd"/>
      <w:r w:rsidRPr="00BF320F">
        <w:rPr>
          <w:rFonts w:ascii="Arial" w:hAnsi="Arial" w:cs="Arial"/>
          <w:sz w:val="20"/>
          <w:szCs w:val="20"/>
        </w:rPr>
        <w:t xml:space="preserve"> Александр Сергеевич (01.06.1986 г.р. паспорт 5005 977127, выдан УВД Центрального района города Новосибирска, 26.06.2006, зарегистрированный по адрес:</w:t>
      </w:r>
      <w:proofErr w:type="gramEnd"/>
      <w:r w:rsidRPr="00BF320F">
        <w:rPr>
          <w:rFonts w:ascii="Arial" w:hAnsi="Arial" w:cs="Arial"/>
          <w:sz w:val="20"/>
          <w:szCs w:val="20"/>
        </w:rPr>
        <w:t xml:space="preserve"> Новосибирская область, </w:t>
      </w:r>
      <w:proofErr w:type="spellStart"/>
      <w:r w:rsidRPr="00BF320F">
        <w:rPr>
          <w:rFonts w:ascii="Arial" w:hAnsi="Arial" w:cs="Arial"/>
          <w:sz w:val="20"/>
          <w:szCs w:val="20"/>
        </w:rPr>
        <w:t>г</w:t>
      </w:r>
      <w:proofErr w:type="gramStart"/>
      <w:r w:rsidRPr="00BF320F">
        <w:rPr>
          <w:rFonts w:ascii="Arial" w:hAnsi="Arial" w:cs="Arial"/>
          <w:sz w:val="20"/>
          <w:szCs w:val="20"/>
        </w:rPr>
        <w:t>.Н</w:t>
      </w:r>
      <w:proofErr w:type="gramEnd"/>
      <w:r w:rsidRPr="00BF320F">
        <w:rPr>
          <w:rFonts w:ascii="Arial" w:hAnsi="Arial" w:cs="Arial"/>
          <w:sz w:val="20"/>
          <w:szCs w:val="20"/>
        </w:rPr>
        <w:t>овосибирск</w:t>
      </w:r>
      <w:proofErr w:type="spellEnd"/>
      <w:r w:rsidRPr="00BF320F">
        <w:rPr>
          <w:rFonts w:ascii="Arial" w:hAnsi="Arial" w:cs="Arial"/>
          <w:sz w:val="20"/>
          <w:szCs w:val="20"/>
        </w:rPr>
        <w:t>, улица Большевистская, дом 100, квартира 55)</w:t>
      </w:r>
    </w:p>
    <w:p w:rsidR="00BF320F" w:rsidRPr="00BF320F" w:rsidRDefault="00BF320F" w:rsidP="00BF320F">
      <w:pPr>
        <w:ind w:firstLine="567"/>
        <w:jc w:val="both"/>
        <w:rPr>
          <w:rFonts w:ascii="Arial" w:hAnsi="Arial" w:cs="Arial"/>
          <w:sz w:val="20"/>
          <w:szCs w:val="20"/>
        </w:rPr>
      </w:pPr>
      <w:r w:rsidRPr="00BF320F">
        <w:rPr>
          <w:rFonts w:ascii="Arial" w:hAnsi="Arial" w:cs="Arial"/>
          <w:sz w:val="20"/>
          <w:szCs w:val="20"/>
        </w:rPr>
        <w:t>Далее в ходе открытого аукциона участники предложили следующие суммы:</w:t>
      </w:r>
    </w:p>
    <w:p w:rsidR="00BF320F" w:rsidRPr="00BF320F" w:rsidRDefault="00BF320F" w:rsidP="00BF320F">
      <w:pPr>
        <w:jc w:val="both"/>
        <w:rPr>
          <w:rFonts w:ascii="Arial" w:hAnsi="Arial" w:cs="Arial"/>
          <w:sz w:val="20"/>
          <w:szCs w:val="20"/>
        </w:rPr>
      </w:pPr>
      <w:r w:rsidRPr="00BF320F">
        <w:rPr>
          <w:rFonts w:ascii="Arial" w:hAnsi="Arial" w:cs="Arial"/>
          <w:sz w:val="20"/>
          <w:szCs w:val="20"/>
        </w:rPr>
        <w:t>1. Быстров Дмитрий Сергеевич  -  39 592,00 рубля;</w:t>
      </w: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2. </w:t>
      </w:r>
      <w:proofErr w:type="spellStart"/>
      <w:r w:rsidRPr="00BF320F">
        <w:rPr>
          <w:rFonts w:ascii="Arial" w:hAnsi="Arial" w:cs="Arial"/>
          <w:sz w:val="20"/>
          <w:szCs w:val="20"/>
        </w:rPr>
        <w:t>Мисевич</w:t>
      </w:r>
      <w:proofErr w:type="spellEnd"/>
      <w:r w:rsidRPr="00BF320F">
        <w:rPr>
          <w:rFonts w:ascii="Arial" w:hAnsi="Arial" w:cs="Arial"/>
          <w:sz w:val="20"/>
          <w:szCs w:val="20"/>
        </w:rPr>
        <w:t xml:space="preserve"> Виталий Вячеславович  – 39 200,00 рублей;</w:t>
      </w: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3. </w:t>
      </w:r>
      <w:proofErr w:type="spellStart"/>
      <w:r w:rsidRPr="00BF320F">
        <w:rPr>
          <w:rFonts w:ascii="Arial" w:hAnsi="Arial" w:cs="Arial"/>
          <w:sz w:val="20"/>
          <w:szCs w:val="20"/>
        </w:rPr>
        <w:t>Поплевичев</w:t>
      </w:r>
      <w:proofErr w:type="spellEnd"/>
      <w:r w:rsidRPr="00BF320F">
        <w:rPr>
          <w:rFonts w:ascii="Arial" w:hAnsi="Arial" w:cs="Arial"/>
          <w:sz w:val="20"/>
          <w:szCs w:val="20"/>
        </w:rPr>
        <w:t xml:space="preserve"> Александр Сергеевич – 39 200,00 рублей.</w:t>
      </w:r>
    </w:p>
    <w:p w:rsidR="00BF320F" w:rsidRPr="00BF320F" w:rsidRDefault="00BF320F" w:rsidP="00BF320F">
      <w:pPr>
        <w:ind w:firstLine="708"/>
        <w:jc w:val="both"/>
        <w:rPr>
          <w:rFonts w:ascii="Arial" w:hAnsi="Arial" w:cs="Arial"/>
          <w:sz w:val="20"/>
          <w:szCs w:val="20"/>
        </w:rPr>
      </w:pPr>
      <w:r w:rsidRPr="00BF320F">
        <w:rPr>
          <w:rFonts w:ascii="Arial" w:hAnsi="Arial" w:cs="Arial"/>
          <w:sz w:val="20"/>
          <w:szCs w:val="20"/>
        </w:rPr>
        <w:t>Участник под №  1  предложил максимальную цену за продаваемое муниципальное имущество – 39 592,00 рубля.</w:t>
      </w: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    </w:t>
      </w:r>
      <w:r w:rsidRPr="00BF320F">
        <w:rPr>
          <w:rFonts w:ascii="Arial" w:hAnsi="Arial" w:cs="Arial"/>
          <w:sz w:val="20"/>
          <w:szCs w:val="20"/>
        </w:rPr>
        <w:tab/>
        <w:t>Члены комиссии единогласно приняли решение считать победителем аукциона участника под № 1.</w:t>
      </w:r>
    </w:p>
    <w:p w:rsidR="00BF320F" w:rsidRPr="00BF320F" w:rsidRDefault="00BF320F" w:rsidP="00BF320F">
      <w:pPr>
        <w:ind w:firstLine="708"/>
        <w:jc w:val="both"/>
        <w:rPr>
          <w:rFonts w:ascii="Arial" w:hAnsi="Arial" w:cs="Arial"/>
          <w:sz w:val="20"/>
          <w:szCs w:val="20"/>
        </w:rPr>
      </w:pPr>
      <w:r w:rsidRPr="00BF320F">
        <w:rPr>
          <w:rFonts w:ascii="Arial" w:hAnsi="Arial" w:cs="Arial"/>
          <w:sz w:val="20"/>
          <w:szCs w:val="20"/>
        </w:rPr>
        <w:t>Выкупная цена муниципального имущества составила 39 592,00 (тридцать девять тысяч пятьсот девяносто два)  рубля.</w:t>
      </w:r>
    </w:p>
    <w:p w:rsidR="00BF320F" w:rsidRPr="00BF320F" w:rsidRDefault="00BF320F" w:rsidP="00BF320F">
      <w:pPr>
        <w:widowControl w:val="0"/>
        <w:overflowPunct w:val="0"/>
        <w:autoSpaceDE w:val="0"/>
        <w:autoSpaceDN w:val="0"/>
        <w:adjustRightInd w:val="0"/>
        <w:jc w:val="both"/>
        <w:textAlignment w:val="baseline"/>
        <w:rPr>
          <w:rFonts w:ascii="Arial" w:hAnsi="Arial" w:cs="Arial"/>
          <w:sz w:val="20"/>
          <w:szCs w:val="20"/>
        </w:rPr>
      </w:pPr>
      <w:r w:rsidRPr="00BF320F">
        <w:rPr>
          <w:rFonts w:ascii="Arial" w:hAnsi="Arial" w:cs="Arial"/>
          <w:sz w:val="20"/>
          <w:szCs w:val="20"/>
        </w:rPr>
        <w:t xml:space="preserve">           Договор купли-продажи с победителем аукциона заключается в течение 5 рабочих дней </w:t>
      </w:r>
      <w:proofErr w:type="gramStart"/>
      <w:r w:rsidRPr="00BF320F">
        <w:rPr>
          <w:rFonts w:ascii="Arial" w:hAnsi="Arial" w:cs="Arial"/>
          <w:sz w:val="20"/>
          <w:szCs w:val="20"/>
        </w:rPr>
        <w:t>с даты подведения</w:t>
      </w:r>
      <w:proofErr w:type="gramEnd"/>
      <w:r w:rsidRPr="00BF320F">
        <w:rPr>
          <w:rFonts w:ascii="Arial" w:hAnsi="Arial" w:cs="Arial"/>
          <w:sz w:val="20"/>
          <w:szCs w:val="20"/>
        </w:rPr>
        <w:t xml:space="preserve"> итогов аукциона. При уклонении или отказе победителя аукциона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 В этом случае продавцом аннулируются результаты аукциона.</w:t>
      </w:r>
    </w:p>
    <w:p w:rsidR="00BF320F" w:rsidRPr="00BF320F" w:rsidRDefault="00BF320F" w:rsidP="00BF320F">
      <w:pPr>
        <w:widowControl w:val="0"/>
        <w:overflowPunct w:val="0"/>
        <w:autoSpaceDE w:val="0"/>
        <w:autoSpaceDN w:val="0"/>
        <w:adjustRightInd w:val="0"/>
        <w:ind w:firstLine="851"/>
        <w:jc w:val="both"/>
        <w:textAlignment w:val="baseline"/>
        <w:rPr>
          <w:rFonts w:ascii="Arial" w:hAnsi="Arial" w:cs="Arial"/>
          <w:sz w:val="20"/>
          <w:szCs w:val="20"/>
        </w:rPr>
      </w:pPr>
      <w:r w:rsidRPr="00BF320F">
        <w:rPr>
          <w:rFonts w:ascii="Arial" w:hAnsi="Arial" w:cs="Arial"/>
          <w:sz w:val="20"/>
          <w:szCs w:val="20"/>
        </w:rPr>
        <w:t>Задаток, внесенный победителем аукциона на счёт продавца, засчитывается в счёт оплаты за приобретаемое имущество.</w:t>
      </w:r>
    </w:p>
    <w:p w:rsidR="00BF320F" w:rsidRPr="00BF320F" w:rsidRDefault="00BF320F" w:rsidP="00BF320F">
      <w:pPr>
        <w:tabs>
          <w:tab w:val="left" w:pos="1134"/>
        </w:tabs>
        <w:ind w:firstLine="567"/>
        <w:contextualSpacing/>
        <w:jc w:val="both"/>
        <w:rPr>
          <w:rFonts w:ascii="Arial" w:eastAsia="Calibri" w:hAnsi="Arial" w:cs="Arial"/>
          <w:sz w:val="20"/>
          <w:szCs w:val="20"/>
          <w:lang w:eastAsia="en-US"/>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Покупатель:_____________________________________________________________________</w:t>
      </w:r>
    </w:p>
    <w:p w:rsidR="00BF320F" w:rsidRPr="00BF320F" w:rsidRDefault="00BF320F" w:rsidP="00BF320F">
      <w:pPr>
        <w:tabs>
          <w:tab w:val="left" w:pos="1134"/>
        </w:tabs>
        <w:ind w:firstLine="567"/>
        <w:contextualSpacing/>
        <w:jc w:val="both"/>
        <w:rPr>
          <w:rFonts w:ascii="Arial" w:eastAsia="Calibri" w:hAnsi="Arial" w:cs="Arial"/>
          <w:sz w:val="20"/>
          <w:szCs w:val="20"/>
          <w:lang w:eastAsia="en-US"/>
        </w:rPr>
      </w:pPr>
    </w:p>
    <w:p w:rsidR="00BF320F" w:rsidRPr="00BF320F" w:rsidRDefault="00BF320F" w:rsidP="00BF320F">
      <w:pPr>
        <w:tabs>
          <w:tab w:val="left" w:pos="1134"/>
        </w:tabs>
        <w:ind w:firstLine="567"/>
        <w:contextualSpacing/>
        <w:jc w:val="both"/>
        <w:rPr>
          <w:rFonts w:ascii="Arial" w:eastAsia="Calibri" w:hAnsi="Arial" w:cs="Arial"/>
          <w:sz w:val="20"/>
          <w:szCs w:val="20"/>
          <w:lang w:eastAsia="en-US"/>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Подписи членов комиссии:   </w:t>
      </w:r>
    </w:p>
    <w:p w:rsidR="00BF320F" w:rsidRPr="00BF320F" w:rsidRDefault="00BF320F" w:rsidP="00BF320F">
      <w:pPr>
        <w:jc w:val="both"/>
        <w:rPr>
          <w:rFonts w:ascii="Arial" w:hAnsi="Arial" w:cs="Arial"/>
          <w:sz w:val="20"/>
          <w:szCs w:val="20"/>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                                                  __________________ Фогель А.А.</w:t>
      </w:r>
    </w:p>
    <w:p w:rsidR="00BF320F" w:rsidRPr="00BF320F" w:rsidRDefault="00BF320F" w:rsidP="00BF320F">
      <w:pPr>
        <w:jc w:val="both"/>
        <w:rPr>
          <w:rFonts w:ascii="Arial" w:hAnsi="Arial" w:cs="Arial"/>
          <w:sz w:val="20"/>
          <w:szCs w:val="20"/>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                                                  __________________ Ершова К.А.</w:t>
      </w:r>
    </w:p>
    <w:p w:rsidR="00BF320F" w:rsidRPr="00BF320F" w:rsidRDefault="00BF320F" w:rsidP="00BF320F">
      <w:pPr>
        <w:jc w:val="both"/>
        <w:rPr>
          <w:rFonts w:ascii="Arial" w:hAnsi="Arial" w:cs="Arial"/>
          <w:sz w:val="20"/>
          <w:szCs w:val="20"/>
        </w:rPr>
      </w:pP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                                                  __________________Баталова </w:t>
      </w:r>
      <w:r>
        <w:rPr>
          <w:rFonts w:ascii="Arial" w:hAnsi="Arial" w:cs="Arial"/>
          <w:sz w:val="20"/>
          <w:szCs w:val="20"/>
        </w:rPr>
        <w:t>О</w:t>
      </w:r>
      <w:r w:rsidRPr="00BF320F">
        <w:rPr>
          <w:rFonts w:ascii="Arial" w:hAnsi="Arial" w:cs="Arial"/>
          <w:sz w:val="20"/>
          <w:szCs w:val="20"/>
        </w:rPr>
        <w:t>.Г.</w:t>
      </w:r>
    </w:p>
    <w:p w:rsidR="00BF320F" w:rsidRPr="00BF320F" w:rsidRDefault="00BF320F" w:rsidP="00BF320F">
      <w:pPr>
        <w:jc w:val="both"/>
        <w:rPr>
          <w:rFonts w:ascii="Arial" w:hAnsi="Arial" w:cs="Arial"/>
          <w:sz w:val="20"/>
          <w:szCs w:val="20"/>
        </w:rPr>
      </w:pPr>
      <w:r w:rsidRPr="00BF320F">
        <w:rPr>
          <w:rFonts w:ascii="Arial" w:hAnsi="Arial" w:cs="Arial"/>
          <w:sz w:val="20"/>
          <w:szCs w:val="20"/>
        </w:rPr>
        <w:t xml:space="preserve">                                                   </w:t>
      </w:r>
    </w:p>
    <w:p w:rsidR="00BF320F" w:rsidRPr="00BF320F" w:rsidRDefault="00BF320F" w:rsidP="00BF320F">
      <w:pPr>
        <w:jc w:val="both"/>
        <w:rPr>
          <w:rFonts w:ascii="Arial" w:hAnsi="Arial" w:cs="Arial"/>
          <w:sz w:val="20"/>
          <w:szCs w:val="20"/>
        </w:rPr>
      </w:pPr>
    </w:p>
    <w:p w:rsidR="00BF320F" w:rsidRPr="00BF320F" w:rsidRDefault="00BF320F" w:rsidP="00BF320F">
      <w:pPr>
        <w:rPr>
          <w:rFonts w:ascii="Arial" w:hAnsi="Arial" w:cs="Arial"/>
          <w:sz w:val="20"/>
          <w:szCs w:val="20"/>
        </w:rPr>
      </w:pPr>
    </w:p>
    <w:sectPr w:rsidR="00BF320F" w:rsidRPr="00BF320F" w:rsidSect="002415D3">
      <w:pgSz w:w="8419" w:h="11906" w:orient="landscape"/>
      <w:pgMar w:top="851"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1DB" w:rsidRDefault="00AB21DB" w:rsidP="00FC447F">
      <w:r>
        <w:separator/>
      </w:r>
    </w:p>
  </w:endnote>
  <w:endnote w:type="continuationSeparator" w:id="0">
    <w:p w:rsidR="00AB21DB" w:rsidRDefault="00AB21DB" w:rsidP="00FC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1DB" w:rsidRDefault="00AB21DB" w:rsidP="00FC447F">
      <w:r>
        <w:separator/>
      </w:r>
    </w:p>
  </w:footnote>
  <w:footnote w:type="continuationSeparator" w:id="0">
    <w:p w:rsidR="00AB21DB" w:rsidRDefault="00AB21DB" w:rsidP="00FC4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180" w:hanging="273"/>
      </w:pPr>
      <w:rPr>
        <w:rFonts w:cs="Times New Roman"/>
        <w:b w:val="0"/>
        <w:bCs w:val="0"/>
        <w:w w:val="100"/>
      </w:rPr>
    </w:lvl>
    <w:lvl w:ilvl="1">
      <w:start w:val="1"/>
      <w:numFmt w:val="decimal"/>
      <w:lvlText w:val="%2."/>
      <w:lvlJc w:val="left"/>
      <w:pPr>
        <w:ind w:left="3692" w:hanging="265"/>
      </w:pPr>
      <w:rPr>
        <w:rFonts w:cs="Times New Roman"/>
        <w:b w:val="0"/>
        <w:bCs w:val="0"/>
        <w:spacing w:val="0"/>
        <w:w w:val="106"/>
      </w:rPr>
    </w:lvl>
    <w:lvl w:ilvl="2">
      <w:numFmt w:val="bullet"/>
      <w:lvlText w:val="•"/>
      <w:lvlJc w:val="left"/>
      <w:pPr>
        <w:ind w:left="4444" w:hanging="265"/>
      </w:pPr>
    </w:lvl>
    <w:lvl w:ilvl="3">
      <w:numFmt w:val="bullet"/>
      <w:lvlText w:val="•"/>
      <w:lvlJc w:val="left"/>
      <w:pPr>
        <w:ind w:left="5188" w:hanging="265"/>
      </w:pPr>
    </w:lvl>
    <w:lvl w:ilvl="4">
      <w:numFmt w:val="bullet"/>
      <w:lvlText w:val="•"/>
      <w:lvlJc w:val="left"/>
      <w:pPr>
        <w:ind w:left="5933" w:hanging="265"/>
      </w:pPr>
    </w:lvl>
    <w:lvl w:ilvl="5">
      <w:numFmt w:val="bullet"/>
      <w:lvlText w:val="•"/>
      <w:lvlJc w:val="left"/>
      <w:pPr>
        <w:ind w:left="6677" w:hanging="265"/>
      </w:pPr>
    </w:lvl>
    <w:lvl w:ilvl="6">
      <w:numFmt w:val="bullet"/>
      <w:lvlText w:val="•"/>
      <w:lvlJc w:val="left"/>
      <w:pPr>
        <w:ind w:left="7422" w:hanging="265"/>
      </w:pPr>
    </w:lvl>
    <w:lvl w:ilvl="7">
      <w:numFmt w:val="bullet"/>
      <w:lvlText w:val="•"/>
      <w:lvlJc w:val="left"/>
      <w:pPr>
        <w:ind w:left="8166" w:hanging="265"/>
      </w:pPr>
    </w:lvl>
    <w:lvl w:ilvl="8">
      <w:numFmt w:val="bullet"/>
      <w:lvlText w:val="•"/>
      <w:lvlJc w:val="left"/>
      <w:pPr>
        <w:ind w:left="8911" w:hanging="265"/>
      </w:pPr>
    </w:lvl>
  </w:abstractNum>
  <w:abstractNum w:abstractNumId="1">
    <w:nsid w:val="00000403"/>
    <w:multiLevelType w:val="multilevel"/>
    <w:tmpl w:val="00000886"/>
    <w:lvl w:ilvl="0">
      <w:start w:val="1"/>
      <w:numFmt w:val="decimal"/>
      <w:lvlText w:val="%1"/>
      <w:lvlJc w:val="left"/>
      <w:pPr>
        <w:ind w:left="121" w:hanging="441"/>
      </w:pPr>
      <w:rPr>
        <w:rFonts w:cs="Times New Roman"/>
      </w:rPr>
    </w:lvl>
    <w:lvl w:ilvl="1">
      <w:start w:val="1"/>
      <w:numFmt w:val="decimal"/>
      <w:lvlText w:val="%1.%2."/>
      <w:lvlJc w:val="left"/>
      <w:pPr>
        <w:ind w:left="121" w:hanging="441"/>
      </w:pPr>
      <w:rPr>
        <w:rFonts w:cs="Times New Roman"/>
        <w:b w:val="0"/>
        <w:bCs w:val="0"/>
        <w:w w:val="102"/>
      </w:rPr>
    </w:lvl>
    <w:lvl w:ilvl="2">
      <w:numFmt w:val="bullet"/>
      <w:lvlText w:val="•"/>
      <w:lvlJc w:val="left"/>
      <w:pPr>
        <w:ind w:left="2176" w:hanging="441"/>
      </w:pPr>
    </w:lvl>
    <w:lvl w:ilvl="3">
      <w:numFmt w:val="bullet"/>
      <w:lvlText w:val="•"/>
      <w:lvlJc w:val="left"/>
      <w:pPr>
        <w:ind w:left="3204" w:hanging="441"/>
      </w:pPr>
    </w:lvl>
    <w:lvl w:ilvl="4">
      <w:numFmt w:val="bullet"/>
      <w:lvlText w:val="•"/>
      <w:lvlJc w:val="left"/>
      <w:pPr>
        <w:ind w:left="4232" w:hanging="441"/>
      </w:pPr>
    </w:lvl>
    <w:lvl w:ilvl="5">
      <w:numFmt w:val="bullet"/>
      <w:lvlText w:val="•"/>
      <w:lvlJc w:val="left"/>
      <w:pPr>
        <w:ind w:left="5260" w:hanging="441"/>
      </w:pPr>
    </w:lvl>
    <w:lvl w:ilvl="6">
      <w:numFmt w:val="bullet"/>
      <w:lvlText w:val="•"/>
      <w:lvlJc w:val="left"/>
      <w:pPr>
        <w:ind w:left="6288" w:hanging="441"/>
      </w:pPr>
    </w:lvl>
    <w:lvl w:ilvl="7">
      <w:numFmt w:val="bullet"/>
      <w:lvlText w:val="•"/>
      <w:lvlJc w:val="left"/>
      <w:pPr>
        <w:ind w:left="7316" w:hanging="441"/>
      </w:pPr>
    </w:lvl>
    <w:lvl w:ilvl="8">
      <w:numFmt w:val="bullet"/>
      <w:lvlText w:val="•"/>
      <w:lvlJc w:val="left"/>
      <w:pPr>
        <w:ind w:left="8344" w:hanging="441"/>
      </w:pPr>
    </w:lvl>
  </w:abstractNum>
  <w:abstractNum w:abstractNumId="2">
    <w:nsid w:val="025764CE"/>
    <w:multiLevelType w:val="hybridMultilevel"/>
    <w:tmpl w:val="E04C4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7B327C"/>
    <w:multiLevelType w:val="multilevel"/>
    <w:tmpl w:val="1B469D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C55E76"/>
    <w:multiLevelType w:val="hybridMultilevel"/>
    <w:tmpl w:val="EF8C9258"/>
    <w:lvl w:ilvl="0" w:tplc="C7106E68">
      <w:start w:val="2"/>
      <w:numFmt w:val="decimal"/>
      <w:lvlText w:val="%1."/>
      <w:lvlJc w:val="left"/>
      <w:pPr>
        <w:ind w:left="480" w:hanging="360"/>
      </w:pPr>
      <w:rPr>
        <w:rFonts w:ascii="Times New Roman" w:hAnsi="Times New Roman" w:cs="Times New Roman"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nsid w:val="771C47A7"/>
    <w:multiLevelType w:val="hybridMultilevel"/>
    <w:tmpl w:val="1D98BF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2"/>
  </w:num>
  <w:num w:numId="3">
    <w:abstractNumId w:val="3"/>
  </w:num>
  <w:num w:numId="4">
    <w:abstractNumId w:val="1"/>
  </w:num>
  <w:num w:numId="5">
    <w:abstractNumId w:val="0"/>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046"/>
    <w:rsid w:val="00025A72"/>
    <w:rsid w:val="0002712C"/>
    <w:rsid w:val="00056E06"/>
    <w:rsid w:val="000A7938"/>
    <w:rsid w:val="00107D54"/>
    <w:rsid w:val="00131502"/>
    <w:rsid w:val="00232A60"/>
    <w:rsid w:val="002415D3"/>
    <w:rsid w:val="00254BFD"/>
    <w:rsid w:val="0029107D"/>
    <w:rsid w:val="002A2824"/>
    <w:rsid w:val="002B0F76"/>
    <w:rsid w:val="002B446E"/>
    <w:rsid w:val="00312F3A"/>
    <w:rsid w:val="00317307"/>
    <w:rsid w:val="00374948"/>
    <w:rsid w:val="00376897"/>
    <w:rsid w:val="003A1265"/>
    <w:rsid w:val="003D777E"/>
    <w:rsid w:val="00412401"/>
    <w:rsid w:val="00436679"/>
    <w:rsid w:val="0045534A"/>
    <w:rsid w:val="004A41D5"/>
    <w:rsid w:val="00586080"/>
    <w:rsid w:val="005921D8"/>
    <w:rsid w:val="005A3340"/>
    <w:rsid w:val="005C3018"/>
    <w:rsid w:val="00642AF8"/>
    <w:rsid w:val="00646224"/>
    <w:rsid w:val="00671670"/>
    <w:rsid w:val="00677557"/>
    <w:rsid w:val="00713424"/>
    <w:rsid w:val="00787CFD"/>
    <w:rsid w:val="00796200"/>
    <w:rsid w:val="007B2F41"/>
    <w:rsid w:val="007C45B4"/>
    <w:rsid w:val="007C58D1"/>
    <w:rsid w:val="007C7181"/>
    <w:rsid w:val="00812C4B"/>
    <w:rsid w:val="008B06C0"/>
    <w:rsid w:val="00934B84"/>
    <w:rsid w:val="009357A6"/>
    <w:rsid w:val="00960ABF"/>
    <w:rsid w:val="00962596"/>
    <w:rsid w:val="009C1F70"/>
    <w:rsid w:val="009D0FDE"/>
    <w:rsid w:val="009E7DB8"/>
    <w:rsid w:val="009F5440"/>
    <w:rsid w:val="00A11863"/>
    <w:rsid w:val="00A15301"/>
    <w:rsid w:val="00A30375"/>
    <w:rsid w:val="00A9688D"/>
    <w:rsid w:val="00AB21DB"/>
    <w:rsid w:val="00AB5749"/>
    <w:rsid w:val="00AC327E"/>
    <w:rsid w:val="00AC3FD8"/>
    <w:rsid w:val="00AF5C75"/>
    <w:rsid w:val="00B16A14"/>
    <w:rsid w:val="00B23A5F"/>
    <w:rsid w:val="00B6233C"/>
    <w:rsid w:val="00B649A6"/>
    <w:rsid w:val="00BB26CB"/>
    <w:rsid w:val="00BF320F"/>
    <w:rsid w:val="00C2268B"/>
    <w:rsid w:val="00C46647"/>
    <w:rsid w:val="00C522A5"/>
    <w:rsid w:val="00C54DDF"/>
    <w:rsid w:val="00C841FE"/>
    <w:rsid w:val="00CD6481"/>
    <w:rsid w:val="00D66D28"/>
    <w:rsid w:val="00D87B36"/>
    <w:rsid w:val="00DD18D8"/>
    <w:rsid w:val="00DE5CF1"/>
    <w:rsid w:val="00E87046"/>
    <w:rsid w:val="00F57A69"/>
    <w:rsid w:val="00FC4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e"/>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e"/>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e"/>
    <w:rsid w:val="00AC3FD8"/>
    <w:pPr>
      <w:widowControl w:val="0"/>
      <w:shd w:val="clear" w:color="auto" w:fill="FFFFFF"/>
      <w:spacing w:before="300" w:after="300" w:line="0" w:lineRule="atLeast"/>
      <w:ind w:hanging="2060"/>
    </w:pPr>
    <w:rPr>
      <w:sz w:val="27"/>
      <w:szCs w:val="27"/>
      <w:lang w:eastAsia="en-US"/>
    </w:rPr>
  </w:style>
  <w:style w:type="character" w:customStyle="1" w:styleId="aff">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w:basedOn w:val="aff"/>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1">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2">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3">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4">
    <w:name w:val="Колонтитул"/>
    <w:basedOn w:val="aff3"/>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5">
    <w:name w:val="Оглавление_"/>
    <w:basedOn w:val="a0"/>
    <w:link w:val="aff6"/>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3"/>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e"/>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6">
    <w:name w:val="Оглавление"/>
    <w:basedOn w:val="a"/>
    <w:link w:val="aff5"/>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47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5301"/>
    <w:pPr>
      <w:keepNext/>
      <w:jc w:val="center"/>
      <w:outlineLvl w:val="0"/>
    </w:pPr>
    <w:rPr>
      <w:sz w:val="28"/>
    </w:rPr>
  </w:style>
  <w:style w:type="paragraph" w:styleId="2">
    <w:name w:val="heading 2"/>
    <w:basedOn w:val="a"/>
    <w:next w:val="a"/>
    <w:link w:val="20"/>
    <w:qFormat/>
    <w:rsid w:val="00FC447F"/>
    <w:pPr>
      <w:keepNext/>
      <w:ind w:firstLine="720"/>
      <w:jc w:val="center"/>
      <w:outlineLvl w:val="1"/>
    </w:pPr>
    <w:rPr>
      <w:sz w:val="32"/>
      <w:szCs w:val="20"/>
    </w:rPr>
  </w:style>
  <w:style w:type="paragraph" w:styleId="3">
    <w:name w:val="heading 3"/>
    <w:basedOn w:val="a"/>
    <w:next w:val="a"/>
    <w:link w:val="30"/>
    <w:qFormat/>
    <w:rsid w:val="00FC447F"/>
    <w:pPr>
      <w:keepNext/>
      <w:tabs>
        <w:tab w:val="left" w:pos="720"/>
      </w:tabs>
      <w:jc w:val="center"/>
      <w:outlineLvl w:val="2"/>
    </w:pPr>
    <w:rPr>
      <w:b/>
    </w:rPr>
  </w:style>
  <w:style w:type="paragraph" w:styleId="4">
    <w:name w:val="heading 4"/>
    <w:basedOn w:val="a"/>
    <w:next w:val="a"/>
    <w:link w:val="40"/>
    <w:qFormat/>
    <w:rsid w:val="00FC447F"/>
    <w:pPr>
      <w:keepNext/>
      <w:tabs>
        <w:tab w:val="left" w:pos="720"/>
      </w:tabs>
      <w:ind w:firstLine="709"/>
      <w:jc w:val="both"/>
      <w:outlineLvl w:val="3"/>
    </w:pPr>
    <w:rPr>
      <w:b/>
      <w:sz w:val="28"/>
    </w:rPr>
  </w:style>
  <w:style w:type="paragraph" w:styleId="5">
    <w:name w:val="heading 5"/>
    <w:basedOn w:val="a"/>
    <w:next w:val="a"/>
    <w:link w:val="50"/>
    <w:qFormat/>
    <w:rsid w:val="00FC447F"/>
    <w:pPr>
      <w:keepNext/>
      <w:jc w:val="both"/>
      <w:outlineLvl w:val="4"/>
    </w:pPr>
    <w:rPr>
      <w:sz w:val="28"/>
    </w:rPr>
  </w:style>
  <w:style w:type="paragraph" w:styleId="6">
    <w:name w:val="heading 6"/>
    <w:basedOn w:val="a"/>
    <w:next w:val="a"/>
    <w:link w:val="60"/>
    <w:qFormat/>
    <w:rsid w:val="00FC447F"/>
    <w:pPr>
      <w:keepNext/>
      <w:ind w:firstLine="708"/>
      <w:jc w:val="both"/>
      <w:outlineLvl w:val="5"/>
    </w:pPr>
    <w:rPr>
      <w:b/>
      <w:sz w:val="28"/>
    </w:rPr>
  </w:style>
  <w:style w:type="paragraph" w:styleId="7">
    <w:name w:val="heading 7"/>
    <w:basedOn w:val="a"/>
    <w:next w:val="a"/>
    <w:link w:val="70"/>
    <w:qFormat/>
    <w:rsid w:val="00FC447F"/>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45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15301"/>
    <w:pPr>
      <w:ind w:left="720"/>
      <w:contextualSpacing/>
    </w:pPr>
  </w:style>
  <w:style w:type="character" w:styleId="a5">
    <w:name w:val="Hyperlink"/>
    <w:basedOn w:val="a0"/>
    <w:uiPriority w:val="99"/>
    <w:unhideWhenUsed/>
    <w:rsid w:val="00A15301"/>
    <w:rPr>
      <w:color w:val="0000FF"/>
      <w:u w:val="single"/>
    </w:rPr>
  </w:style>
  <w:style w:type="paragraph" w:customStyle="1" w:styleId="unformattext">
    <w:name w:val="unformattext"/>
    <w:basedOn w:val="a"/>
    <w:rsid w:val="00A15301"/>
    <w:pPr>
      <w:spacing w:before="100" w:beforeAutospacing="1" w:after="100" w:afterAutospacing="1"/>
    </w:pPr>
  </w:style>
  <w:style w:type="character" w:customStyle="1" w:styleId="10">
    <w:name w:val="Заголовок 1 Знак"/>
    <w:basedOn w:val="a0"/>
    <w:link w:val="1"/>
    <w:uiPriority w:val="9"/>
    <w:rsid w:val="00A15301"/>
    <w:rPr>
      <w:rFonts w:ascii="Times New Roman" w:eastAsia="Times New Roman" w:hAnsi="Times New Roman" w:cs="Times New Roman"/>
      <w:sz w:val="28"/>
      <w:szCs w:val="24"/>
      <w:lang w:eastAsia="ru-RU"/>
    </w:rPr>
  </w:style>
  <w:style w:type="paragraph" w:styleId="a6">
    <w:name w:val="Title"/>
    <w:basedOn w:val="a"/>
    <w:link w:val="a7"/>
    <w:uiPriority w:val="10"/>
    <w:qFormat/>
    <w:rsid w:val="00A15301"/>
    <w:pPr>
      <w:jc w:val="center"/>
    </w:pPr>
    <w:rPr>
      <w:szCs w:val="20"/>
    </w:rPr>
  </w:style>
  <w:style w:type="character" w:customStyle="1" w:styleId="a7">
    <w:name w:val="Название Знак"/>
    <w:basedOn w:val="a0"/>
    <w:link w:val="a6"/>
    <w:uiPriority w:val="10"/>
    <w:rsid w:val="00A15301"/>
    <w:rPr>
      <w:rFonts w:ascii="Times New Roman" w:eastAsia="Times New Roman" w:hAnsi="Times New Roman" w:cs="Times New Roman"/>
      <w:sz w:val="24"/>
      <w:szCs w:val="20"/>
      <w:lang w:eastAsia="ru-RU"/>
    </w:rPr>
  </w:style>
  <w:style w:type="paragraph" w:styleId="a8">
    <w:name w:val="caption"/>
    <w:basedOn w:val="a"/>
    <w:qFormat/>
    <w:rsid w:val="00A15301"/>
    <w:pPr>
      <w:jc w:val="center"/>
    </w:pPr>
    <w:rPr>
      <w:szCs w:val="20"/>
    </w:rPr>
  </w:style>
  <w:style w:type="character" w:customStyle="1" w:styleId="20">
    <w:name w:val="Заголовок 2 Знак"/>
    <w:basedOn w:val="a0"/>
    <w:link w:val="2"/>
    <w:rsid w:val="00FC447F"/>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FC447F"/>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FC447F"/>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FC447F"/>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FC447F"/>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FC447F"/>
    <w:rPr>
      <w:rFonts w:ascii="Times New Roman" w:eastAsia="Times New Roman" w:hAnsi="Times New Roman" w:cs="Times New Roman"/>
      <w:b/>
      <w:sz w:val="26"/>
      <w:szCs w:val="24"/>
      <w:lang w:eastAsia="ru-RU"/>
    </w:rPr>
  </w:style>
  <w:style w:type="paragraph" w:styleId="a9">
    <w:name w:val="Body Text Indent"/>
    <w:basedOn w:val="a"/>
    <w:link w:val="aa"/>
    <w:rsid w:val="00FC447F"/>
    <w:pPr>
      <w:tabs>
        <w:tab w:val="left" w:pos="720"/>
      </w:tabs>
      <w:ind w:firstLine="709"/>
      <w:jc w:val="both"/>
    </w:pPr>
    <w:rPr>
      <w:sz w:val="28"/>
    </w:rPr>
  </w:style>
  <w:style w:type="character" w:customStyle="1" w:styleId="aa">
    <w:name w:val="Основной текст с отступом Знак"/>
    <w:basedOn w:val="a0"/>
    <w:link w:val="a9"/>
    <w:rsid w:val="00FC447F"/>
    <w:rPr>
      <w:rFonts w:ascii="Times New Roman" w:eastAsia="Times New Roman" w:hAnsi="Times New Roman" w:cs="Times New Roman"/>
      <w:sz w:val="28"/>
      <w:szCs w:val="24"/>
      <w:lang w:eastAsia="ru-RU"/>
    </w:rPr>
  </w:style>
  <w:style w:type="paragraph" w:styleId="21">
    <w:name w:val="Body Text Indent 2"/>
    <w:basedOn w:val="a"/>
    <w:link w:val="22"/>
    <w:rsid w:val="00FC447F"/>
    <w:pPr>
      <w:ind w:firstLine="709"/>
      <w:jc w:val="center"/>
    </w:pPr>
    <w:rPr>
      <w:b/>
      <w:sz w:val="28"/>
    </w:rPr>
  </w:style>
  <w:style w:type="character" w:customStyle="1" w:styleId="22">
    <w:name w:val="Основной текст с отступом 2 Знак"/>
    <w:basedOn w:val="a0"/>
    <w:link w:val="21"/>
    <w:rsid w:val="00FC447F"/>
    <w:rPr>
      <w:rFonts w:ascii="Times New Roman" w:eastAsia="Times New Roman" w:hAnsi="Times New Roman" w:cs="Times New Roman"/>
      <w:b/>
      <w:sz w:val="28"/>
      <w:szCs w:val="24"/>
      <w:lang w:eastAsia="ru-RU"/>
    </w:rPr>
  </w:style>
  <w:style w:type="paragraph" w:styleId="ab">
    <w:name w:val="footer"/>
    <w:basedOn w:val="a"/>
    <w:link w:val="ac"/>
    <w:rsid w:val="00FC447F"/>
    <w:pPr>
      <w:tabs>
        <w:tab w:val="center" w:pos="4153"/>
        <w:tab w:val="right" w:pos="8306"/>
      </w:tabs>
    </w:pPr>
  </w:style>
  <w:style w:type="character" w:customStyle="1" w:styleId="ac">
    <w:name w:val="Нижний колонтитул Знак"/>
    <w:basedOn w:val="a0"/>
    <w:link w:val="ab"/>
    <w:rsid w:val="00FC447F"/>
    <w:rPr>
      <w:rFonts w:ascii="Times New Roman" w:eastAsia="Times New Roman" w:hAnsi="Times New Roman" w:cs="Times New Roman"/>
      <w:sz w:val="24"/>
      <w:szCs w:val="24"/>
      <w:lang w:eastAsia="ru-RU"/>
    </w:rPr>
  </w:style>
  <w:style w:type="character" w:styleId="ad">
    <w:name w:val="page number"/>
    <w:basedOn w:val="a0"/>
    <w:rsid w:val="00FC447F"/>
  </w:style>
  <w:style w:type="paragraph" w:customStyle="1" w:styleId="ConsNormal">
    <w:name w:val="ConsNormal"/>
    <w:rsid w:val="00FC447F"/>
    <w:pPr>
      <w:spacing w:after="0" w:line="240" w:lineRule="auto"/>
      <w:ind w:right="19772" w:firstLine="720"/>
    </w:pPr>
    <w:rPr>
      <w:rFonts w:ascii="Arial" w:eastAsia="Times New Roman" w:hAnsi="Arial" w:cs="Times New Roman"/>
      <w:snapToGrid w:val="0"/>
      <w:sz w:val="20"/>
      <w:szCs w:val="20"/>
      <w:lang w:eastAsia="ru-RU"/>
    </w:rPr>
  </w:style>
  <w:style w:type="paragraph" w:styleId="ae">
    <w:name w:val="Body Text"/>
    <w:basedOn w:val="a"/>
    <w:link w:val="af"/>
    <w:rsid w:val="00FC447F"/>
    <w:pPr>
      <w:jc w:val="center"/>
    </w:pPr>
    <w:rPr>
      <w:b/>
    </w:rPr>
  </w:style>
  <w:style w:type="character" w:customStyle="1" w:styleId="af">
    <w:name w:val="Основной текст Знак"/>
    <w:basedOn w:val="a0"/>
    <w:link w:val="ae"/>
    <w:rsid w:val="00FC447F"/>
    <w:rPr>
      <w:rFonts w:ascii="Times New Roman" w:eastAsia="Times New Roman" w:hAnsi="Times New Roman" w:cs="Times New Roman"/>
      <w:b/>
      <w:sz w:val="24"/>
      <w:szCs w:val="24"/>
      <w:lang w:eastAsia="ru-RU"/>
    </w:rPr>
  </w:style>
  <w:style w:type="paragraph" w:customStyle="1" w:styleId="ConsNonformat">
    <w:name w:val="ConsNonformat"/>
    <w:rsid w:val="00FC447F"/>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FC447F"/>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FC447F"/>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FC447F"/>
    <w:rPr>
      <w:rFonts w:ascii="Times New Roman" w:eastAsia="Times New Roman" w:hAnsi="Times New Roman" w:cs="Times New Roman"/>
      <w:b/>
      <w:color w:val="000000"/>
      <w:sz w:val="28"/>
      <w:szCs w:val="24"/>
      <w:lang w:eastAsia="ru-RU"/>
    </w:rPr>
  </w:style>
  <w:style w:type="paragraph" w:styleId="23">
    <w:name w:val="Body Text 2"/>
    <w:basedOn w:val="a"/>
    <w:link w:val="24"/>
    <w:rsid w:val="00FC447F"/>
    <w:pPr>
      <w:tabs>
        <w:tab w:val="left" w:pos="720"/>
      </w:tabs>
      <w:jc w:val="both"/>
    </w:pPr>
    <w:rPr>
      <w:sz w:val="28"/>
    </w:rPr>
  </w:style>
  <w:style w:type="character" w:customStyle="1" w:styleId="24">
    <w:name w:val="Основной текст 2 Знак"/>
    <w:basedOn w:val="a0"/>
    <w:link w:val="23"/>
    <w:rsid w:val="00FC447F"/>
    <w:rPr>
      <w:rFonts w:ascii="Times New Roman" w:eastAsia="Times New Roman" w:hAnsi="Times New Roman" w:cs="Times New Roman"/>
      <w:sz w:val="28"/>
      <w:szCs w:val="24"/>
      <w:lang w:eastAsia="ru-RU"/>
    </w:rPr>
  </w:style>
  <w:style w:type="paragraph" w:customStyle="1" w:styleId="ConsPlusNormal">
    <w:name w:val="ConsPlusNormal"/>
    <w:rsid w:val="00FC44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FC447F"/>
    <w:rPr>
      <w:rFonts w:ascii="Times New Roman" w:hAnsi="Times New Roman" w:cs="Times New Roman"/>
      <w:sz w:val="24"/>
      <w:szCs w:val="24"/>
    </w:rPr>
  </w:style>
  <w:style w:type="character" w:customStyle="1" w:styleId="FontStyle35">
    <w:name w:val="Font Style35"/>
    <w:rsid w:val="00FC447F"/>
    <w:rPr>
      <w:rFonts w:ascii="Times New Roman" w:hAnsi="Times New Roman" w:cs="Times New Roman"/>
      <w:b/>
      <w:bCs/>
      <w:i/>
      <w:iCs/>
      <w:sz w:val="24"/>
      <w:szCs w:val="24"/>
    </w:rPr>
  </w:style>
  <w:style w:type="paragraph" w:styleId="af0">
    <w:name w:val="footnote text"/>
    <w:basedOn w:val="a"/>
    <w:link w:val="af1"/>
    <w:semiHidden/>
    <w:rsid w:val="00FC447F"/>
    <w:rPr>
      <w:sz w:val="20"/>
      <w:szCs w:val="20"/>
    </w:rPr>
  </w:style>
  <w:style w:type="character" w:customStyle="1" w:styleId="af1">
    <w:name w:val="Текст сноски Знак"/>
    <w:basedOn w:val="a0"/>
    <w:link w:val="af0"/>
    <w:semiHidden/>
    <w:rsid w:val="00FC447F"/>
    <w:rPr>
      <w:rFonts w:ascii="Times New Roman" w:eastAsia="Times New Roman" w:hAnsi="Times New Roman" w:cs="Times New Roman"/>
      <w:sz w:val="20"/>
      <w:szCs w:val="20"/>
      <w:lang w:eastAsia="ru-RU"/>
    </w:rPr>
  </w:style>
  <w:style w:type="character" w:styleId="af2">
    <w:name w:val="footnote reference"/>
    <w:uiPriority w:val="99"/>
    <w:semiHidden/>
    <w:rsid w:val="00FC447F"/>
    <w:rPr>
      <w:vertAlign w:val="superscript"/>
    </w:rPr>
  </w:style>
  <w:style w:type="paragraph" w:styleId="af3">
    <w:name w:val="Balloon Text"/>
    <w:basedOn w:val="a"/>
    <w:link w:val="af4"/>
    <w:uiPriority w:val="99"/>
    <w:semiHidden/>
    <w:rsid w:val="00FC447F"/>
    <w:rPr>
      <w:rFonts w:ascii="Tahoma" w:hAnsi="Tahoma" w:cs="Tahoma"/>
      <w:sz w:val="16"/>
      <w:szCs w:val="16"/>
    </w:rPr>
  </w:style>
  <w:style w:type="character" w:customStyle="1" w:styleId="af4">
    <w:name w:val="Текст выноски Знак"/>
    <w:basedOn w:val="a0"/>
    <w:link w:val="af3"/>
    <w:uiPriority w:val="99"/>
    <w:semiHidden/>
    <w:rsid w:val="00FC447F"/>
    <w:rPr>
      <w:rFonts w:ascii="Tahoma" w:eastAsia="Times New Roman" w:hAnsi="Tahoma" w:cs="Tahoma"/>
      <w:sz w:val="16"/>
      <w:szCs w:val="16"/>
      <w:lang w:eastAsia="ru-RU"/>
    </w:rPr>
  </w:style>
  <w:style w:type="paragraph" w:styleId="af5">
    <w:name w:val="Normal (Web)"/>
    <w:basedOn w:val="a"/>
    <w:uiPriority w:val="99"/>
    <w:rsid w:val="00FC447F"/>
    <w:pPr>
      <w:spacing w:before="100" w:beforeAutospacing="1" w:after="100" w:afterAutospacing="1"/>
    </w:pPr>
  </w:style>
  <w:style w:type="paragraph" w:styleId="af6">
    <w:name w:val="header"/>
    <w:basedOn w:val="a"/>
    <w:link w:val="af7"/>
    <w:uiPriority w:val="99"/>
    <w:rsid w:val="00FC447F"/>
    <w:pPr>
      <w:tabs>
        <w:tab w:val="center" w:pos="4677"/>
        <w:tab w:val="right" w:pos="9355"/>
      </w:tabs>
    </w:pPr>
  </w:style>
  <w:style w:type="character" w:customStyle="1" w:styleId="af7">
    <w:name w:val="Верхний колонтитул Знак"/>
    <w:basedOn w:val="a0"/>
    <w:link w:val="af6"/>
    <w:uiPriority w:val="99"/>
    <w:rsid w:val="00FC447F"/>
    <w:rPr>
      <w:rFonts w:ascii="Times New Roman" w:eastAsia="Times New Roman" w:hAnsi="Times New Roman" w:cs="Times New Roman"/>
      <w:sz w:val="24"/>
      <w:szCs w:val="24"/>
      <w:lang w:eastAsia="ru-RU"/>
    </w:rPr>
  </w:style>
  <w:style w:type="paragraph" w:styleId="af8">
    <w:name w:val="endnote text"/>
    <w:basedOn w:val="a"/>
    <w:link w:val="af9"/>
    <w:rsid w:val="00FC447F"/>
    <w:rPr>
      <w:sz w:val="20"/>
      <w:szCs w:val="20"/>
    </w:rPr>
  </w:style>
  <w:style w:type="character" w:customStyle="1" w:styleId="af9">
    <w:name w:val="Текст концевой сноски Знак"/>
    <w:basedOn w:val="a0"/>
    <w:link w:val="af8"/>
    <w:rsid w:val="00FC447F"/>
    <w:rPr>
      <w:rFonts w:ascii="Times New Roman" w:eastAsia="Times New Roman" w:hAnsi="Times New Roman" w:cs="Times New Roman"/>
      <w:sz w:val="20"/>
      <w:szCs w:val="20"/>
      <w:lang w:eastAsia="ru-RU"/>
    </w:rPr>
  </w:style>
  <w:style w:type="character" w:styleId="afa">
    <w:name w:val="endnote reference"/>
    <w:rsid w:val="00FC447F"/>
    <w:rPr>
      <w:vertAlign w:val="superscript"/>
    </w:rPr>
  </w:style>
  <w:style w:type="paragraph" w:customStyle="1" w:styleId="afb">
    <w:name w:val="Знак Знак Знак Знак"/>
    <w:basedOn w:val="a"/>
    <w:uiPriority w:val="99"/>
    <w:rsid w:val="00FC447F"/>
    <w:pPr>
      <w:spacing w:after="160" w:line="240" w:lineRule="exact"/>
      <w:ind w:firstLine="567"/>
      <w:jc w:val="both"/>
    </w:pPr>
    <w:rPr>
      <w:rFonts w:ascii="Verdana" w:hAnsi="Verdana" w:cs="Verdana"/>
      <w:sz w:val="20"/>
      <w:szCs w:val="20"/>
      <w:lang w:val="en-US" w:eastAsia="en-US"/>
    </w:rPr>
  </w:style>
  <w:style w:type="character" w:customStyle="1" w:styleId="afc">
    <w:name w:val="Гипертекстовая ссылка"/>
    <w:basedOn w:val="a0"/>
    <w:uiPriority w:val="99"/>
    <w:rsid w:val="00FC447F"/>
    <w:rPr>
      <w:color w:val="106BBE"/>
    </w:rPr>
  </w:style>
  <w:style w:type="numbering" w:customStyle="1" w:styleId="11">
    <w:name w:val="Нет списка1"/>
    <w:next w:val="a2"/>
    <w:uiPriority w:val="99"/>
    <w:semiHidden/>
    <w:unhideWhenUsed/>
    <w:rsid w:val="00AC3FD8"/>
  </w:style>
  <w:style w:type="paragraph" w:styleId="afd">
    <w:name w:val="No Spacing"/>
    <w:uiPriority w:val="1"/>
    <w:qFormat/>
    <w:rsid w:val="00AC3FD8"/>
    <w:pPr>
      <w:spacing w:after="0" w:line="240" w:lineRule="auto"/>
    </w:pPr>
    <w:rPr>
      <w:rFonts w:ascii="Times New Roman" w:eastAsia="Times New Roman" w:hAnsi="Times New Roman" w:cs="Times New Roman"/>
      <w:sz w:val="28"/>
      <w:szCs w:val="28"/>
      <w:lang w:eastAsia="ru-RU"/>
    </w:rPr>
  </w:style>
  <w:style w:type="table" w:customStyle="1" w:styleId="12">
    <w:name w:val="Сетка таблицы1"/>
    <w:basedOn w:val="a1"/>
    <w:next w:val="a3"/>
    <w:rsid w:val="00AC3F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e">
    <w:name w:val="Основной текст_"/>
    <w:basedOn w:val="a0"/>
    <w:link w:val="25"/>
    <w:rsid w:val="00AC3FD8"/>
    <w:rPr>
      <w:rFonts w:ascii="Times New Roman" w:eastAsia="Times New Roman" w:hAnsi="Times New Roman" w:cs="Times New Roman"/>
      <w:sz w:val="27"/>
      <w:szCs w:val="27"/>
      <w:shd w:val="clear" w:color="auto" w:fill="FFFFFF"/>
    </w:rPr>
  </w:style>
  <w:style w:type="character" w:customStyle="1" w:styleId="9pt">
    <w:name w:val="Основной текст + 9 pt"/>
    <w:basedOn w:val="afe"/>
    <w:rsid w:val="00AC3FD8"/>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9pt0">
    <w:name w:val="Основной текст + 9 pt;Полужирный"/>
    <w:basedOn w:val="afe"/>
    <w:rsid w:val="00AC3FD8"/>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customStyle="1" w:styleId="25">
    <w:name w:val="Основной текст2"/>
    <w:basedOn w:val="a"/>
    <w:link w:val="afe"/>
    <w:rsid w:val="00AC3FD8"/>
    <w:pPr>
      <w:widowControl w:val="0"/>
      <w:shd w:val="clear" w:color="auto" w:fill="FFFFFF"/>
      <w:spacing w:before="300" w:after="300" w:line="0" w:lineRule="atLeast"/>
      <w:ind w:hanging="2060"/>
    </w:pPr>
    <w:rPr>
      <w:sz w:val="27"/>
      <w:szCs w:val="27"/>
      <w:lang w:eastAsia="en-US"/>
    </w:rPr>
  </w:style>
  <w:style w:type="character" w:customStyle="1" w:styleId="aff">
    <w:name w:val="Подпись к таблице_"/>
    <w:basedOn w:val="a0"/>
    <w:rsid w:val="00AC3FD8"/>
    <w:rPr>
      <w:rFonts w:ascii="Times New Roman" w:eastAsia="Times New Roman" w:hAnsi="Times New Roman" w:cs="Times New Roman"/>
      <w:b w:val="0"/>
      <w:bCs w:val="0"/>
      <w:i w:val="0"/>
      <w:iCs w:val="0"/>
      <w:smallCaps w:val="0"/>
      <w:strike w:val="0"/>
      <w:sz w:val="27"/>
      <w:szCs w:val="27"/>
      <w:u w:val="none"/>
    </w:rPr>
  </w:style>
  <w:style w:type="character" w:customStyle="1" w:styleId="aff0">
    <w:name w:val="Подпись к таблице"/>
    <w:basedOn w:val="aff"/>
    <w:rsid w:val="00AC3FD8"/>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05pt">
    <w:name w:val="Основной текст + 10;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aff1">
    <w:name w:val="Нормальный (таблица)"/>
    <w:basedOn w:val="a"/>
    <w:next w:val="a"/>
    <w:uiPriority w:val="99"/>
    <w:rsid w:val="00AC3FD8"/>
    <w:pPr>
      <w:widowControl w:val="0"/>
      <w:autoSpaceDE w:val="0"/>
      <w:autoSpaceDN w:val="0"/>
      <w:adjustRightInd w:val="0"/>
      <w:jc w:val="both"/>
    </w:pPr>
    <w:rPr>
      <w:rFonts w:ascii="Times New Roman CYR" w:hAnsi="Times New Roman CYR" w:cs="Times New Roman CYR"/>
    </w:rPr>
  </w:style>
  <w:style w:type="paragraph" w:customStyle="1" w:styleId="aff2">
    <w:name w:val="Прижатый влево"/>
    <w:basedOn w:val="a"/>
    <w:next w:val="a"/>
    <w:uiPriority w:val="99"/>
    <w:rsid w:val="00AC3FD8"/>
    <w:pPr>
      <w:widowControl w:val="0"/>
      <w:autoSpaceDE w:val="0"/>
      <w:autoSpaceDN w:val="0"/>
      <w:adjustRightInd w:val="0"/>
    </w:pPr>
    <w:rPr>
      <w:rFonts w:ascii="Times New Roman CYR" w:hAnsi="Times New Roman CYR" w:cs="Times New Roman CYR"/>
    </w:rPr>
  </w:style>
  <w:style w:type="paragraph" w:customStyle="1" w:styleId="western">
    <w:name w:val="western"/>
    <w:basedOn w:val="a"/>
    <w:rsid w:val="00AC3FD8"/>
    <w:pPr>
      <w:spacing w:before="100" w:beforeAutospacing="1" w:after="100" w:afterAutospacing="1"/>
    </w:pPr>
  </w:style>
  <w:style w:type="character" w:customStyle="1" w:styleId="aff3">
    <w:name w:val="Колонтитул_"/>
    <w:basedOn w:val="a0"/>
    <w:rsid w:val="00AC3FD8"/>
    <w:rPr>
      <w:rFonts w:ascii="Times New Roman" w:eastAsia="Times New Roman" w:hAnsi="Times New Roman" w:cs="Times New Roman"/>
      <w:b w:val="0"/>
      <w:bCs w:val="0"/>
      <w:i w:val="0"/>
      <w:iCs w:val="0"/>
      <w:smallCaps w:val="0"/>
      <w:strike w:val="0"/>
      <w:sz w:val="23"/>
      <w:szCs w:val="23"/>
      <w:u w:val="none"/>
    </w:rPr>
  </w:style>
  <w:style w:type="character" w:customStyle="1" w:styleId="aff4">
    <w:name w:val="Колонтитул"/>
    <w:basedOn w:val="aff3"/>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Основной текст (2)_"/>
    <w:basedOn w:val="a0"/>
    <w:rsid w:val="00AC3FD8"/>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_"/>
    <w:basedOn w:val="a0"/>
    <w:link w:val="34"/>
    <w:rsid w:val="00AC3FD8"/>
    <w:rPr>
      <w:rFonts w:ascii="Times New Roman" w:eastAsia="Times New Roman" w:hAnsi="Times New Roman" w:cs="Times New Roman"/>
      <w:sz w:val="19"/>
      <w:szCs w:val="19"/>
      <w:shd w:val="clear" w:color="auto" w:fill="FFFFFF"/>
    </w:rPr>
  </w:style>
  <w:style w:type="character" w:customStyle="1" w:styleId="aff5">
    <w:name w:val="Оглавление_"/>
    <w:basedOn w:val="a0"/>
    <w:link w:val="aff6"/>
    <w:rsid w:val="00AC3FD8"/>
    <w:rPr>
      <w:rFonts w:ascii="Times New Roman" w:eastAsia="Times New Roman" w:hAnsi="Times New Roman" w:cs="Times New Roman"/>
      <w:sz w:val="23"/>
      <w:szCs w:val="23"/>
      <w:shd w:val="clear" w:color="auto" w:fill="FFFFFF"/>
    </w:rPr>
  </w:style>
  <w:style w:type="character" w:customStyle="1" w:styleId="95pt">
    <w:name w:val="Основной текст + 9;5 pt"/>
    <w:basedOn w:val="afe"/>
    <w:rsid w:val="00AC3FD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1">
    <w:name w:val="Основной текст (4)_"/>
    <w:basedOn w:val="a0"/>
    <w:link w:val="42"/>
    <w:rsid w:val="00AC3FD8"/>
    <w:rPr>
      <w:rFonts w:ascii="Gungsuh" w:eastAsia="Gungsuh" w:hAnsi="Gungsuh" w:cs="Gungsuh"/>
      <w:sz w:val="20"/>
      <w:szCs w:val="20"/>
      <w:shd w:val="clear" w:color="auto" w:fill="FFFFFF"/>
    </w:rPr>
  </w:style>
  <w:style w:type="character" w:customStyle="1" w:styleId="13">
    <w:name w:val="Заголовок №1_"/>
    <w:basedOn w:val="a0"/>
    <w:link w:val="14"/>
    <w:rsid w:val="00AC3FD8"/>
    <w:rPr>
      <w:rFonts w:ascii="Times New Roman" w:eastAsia="Times New Roman" w:hAnsi="Times New Roman" w:cs="Times New Roman"/>
      <w:b/>
      <w:bCs/>
      <w:spacing w:val="10"/>
      <w:sz w:val="27"/>
      <w:szCs w:val="27"/>
      <w:shd w:val="clear" w:color="auto" w:fill="FFFFFF"/>
    </w:rPr>
  </w:style>
  <w:style w:type="character" w:customStyle="1" w:styleId="13pt">
    <w:name w:val="Колонтитул + 13 pt"/>
    <w:basedOn w:val="aff3"/>
    <w:rsid w:val="00AC3FD8"/>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5">
    <w:name w:val="Основной текст1"/>
    <w:basedOn w:val="afe"/>
    <w:rsid w:val="00AC3FD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51">
    <w:name w:val="Основной текст (5)_"/>
    <w:basedOn w:val="a0"/>
    <w:link w:val="52"/>
    <w:rsid w:val="00AC3FD8"/>
    <w:rPr>
      <w:rFonts w:ascii="Times New Roman" w:eastAsia="Times New Roman" w:hAnsi="Times New Roman" w:cs="Times New Roman"/>
      <w:b/>
      <w:bCs/>
      <w:sz w:val="17"/>
      <w:szCs w:val="17"/>
      <w:shd w:val="clear" w:color="auto" w:fill="FFFFFF"/>
    </w:rPr>
  </w:style>
  <w:style w:type="character" w:customStyle="1" w:styleId="27">
    <w:name w:val="Основной текст (2)"/>
    <w:basedOn w:val="26"/>
    <w:rsid w:val="00AC3FD8"/>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28">
    <w:name w:val="Подпись к таблице (2)_"/>
    <w:basedOn w:val="a0"/>
    <w:link w:val="29"/>
    <w:rsid w:val="00AC3FD8"/>
    <w:rPr>
      <w:rFonts w:ascii="Times New Roman" w:eastAsia="Times New Roman" w:hAnsi="Times New Roman" w:cs="Times New Roman"/>
      <w:sz w:val="23"/>
      <w:szCs w:val="23"/>
      <w:shd w:val="clear" w:color="auto" w:fill="FFFFFF"/>
    </w:rPr>
  </w:style>
  <w:style w:type="paragraph" w:customStyle="1" w:styleId="34">
    <w:name w:val="Основной текст (3)"/>
    <w:basedOn w:val="a"/>
    <w:link w:val="33"/>
    <w:rsid w:val="00AC3FD8"/>
    <w:pPr>
      <w:widowControl w:val="0"/>
      <w:shd w:val="clear" w:color="auto" w:fill="FFFFFF"/>
      <w:spacing w:before="420" w:after="660" w:line="226" w:lineRule="exact"/>
      <w:jc w:val="center"/>
    </w:pPr>
    <w:rPr>
      <w:sz w:val="19"/>
      <w:szCs w:val="19"/>
      <w:lang w:eastAsia="en-US"/>
    </w:rPr>
  </w:style>
  <w:style w:type="paragraph" w:customStyle="1" w:styleId="aff6">
    <w:name w:val="Оглавление"/>
    <w:basedOn w:val="a"/>
    <w:link w:val="aff5"/>
    <w:rsid w:val="00AC3FD8"/>
    <w:pPr>
      <w:widowControl w:val="0"/>
      <w:shd w:val="clear" w:color="auto" w:fill="FFFFFF"/>
      <w:spacing w:line="432" w:lineRule="exact"/>
      <w:jc w:val="both"/>
    </w:pPr>
    <w:rPr>
      <w:sz w:val="23"/>
      <w:szCs w:val="23"/>
      <w:lang w:eastAsia="en-US"/>
    </w:rPr>
  </w:style>
  <w:style w:type="paragraph" w:customStyle="1" w:styleId="42">
    <w:name w:val="Основной текст (4)"/>
    <w:basedOn w:val="a"/>
    <w:link w:val="41"/>
    <w:rsid w:val="00AC3FD8"/>
    <w:pPr>
      <w:widowControl w:val="0"/>
      <w:shd w:val="clear" w:color="auto" w:fill="FFFFFF"/>
      <w:spacing w:line="0" w:lineRule="atLeast"/>
      <w:jc w:val="both"/>
    </w:pPr>
    <w:rPr>
      <w:rFonts w:ascii="Gungsuh" w:eastAsia="Gungsuh" w:hAnsi="Gungsuh" w:cs="Gungsuh"/>
      <w:sz w:val="20"/>
      <w:szCs w:val="20"/>
      <w:lang w:eastAsia="en-US"/>
    </w:rPr>
  </w:style>
  <w:style w:type="paragraph" w:customStyle="1" w:styleId="14">
    <w:name w:val="Заголовок №1"/>
    <w:basedOn w:val="a"/>
    <w:link w:val="13"/>
    <w:rsid w:val="00AC3FD8"/>
    <w:pPr>
      <w:widowControl w:val="0"/>
      <w:shd w:val="clear" w:color="auto" w:fill="FFFFFF"/>
      <w:spacing w:after="120" w:line="0" w:lineRule="atLeast"/>
      <w:jc w:val="center"/>
      <w:outlineLvl w:val="0"/>
    </w:pPr>
    <w:rPr>
      <w:b/>
      <w:bCs/>
      <w:spacing w:val="10"/>
      <w:sz w:val="27"/>
      <w:szCs w:val="27"/>
      <w:lang w:eastAsia="en-US"/>
    </w:rPr>
  </w:style>
  <w:style w:type="paragraph" w:customStyle="1" w:styleId="52">
    <w:name w:val="Основной текст (5)"/>
    <w:basedOn w:val="a"/>
    <w:link w:val="51"/>
    <w:rsid w:val="00AC3FD8"/>
    <w:pPr>
      <w:widowControl w:val="0"/>
      <w:shd w:val="clear" w:color="auto" w:fill="FFFFFF"/>
      <w:spacing w:line="0" w:lineRule="atLeast"/>
      <w:jc w:val="center"/>
    </w:pPr>
    <w:rPr>
      <w:b/>
      <w:bCs/>
      <w:sz w:val="17"/>
      <w:szCs w:val="17"/>
      <w:lang w:eastAsia="en-US"/>
    </w:rPr>
  </w:style>
  <w:style w:type="paragraph" w:customStyle="1" w:styleId="29">
    <w:name w:val="Подпись к таблице (2)"/>
    <w:basedOn w:val="a"/>
    <w:link w:val="28"/>
    <w:rsid w:val="00AC3FD8"/>
    <w:pPr>
      <w:widowControl w:val="0"/>
      <w:shd w:val="clear" w:color="auto" w:fill="FFFFFF"/>
      <w:spacing w:line="298" w:lineRule="exact"/>
      <w:jc w:val="both"/>
    </w:pPr>
    <w:rPr>
      <w:sz w:val="23"/>
      <w:szCs w:val="23"/>
      <w:lang w:eastAsia="en-US"/>
    </w:rPr>
  </w:style>
  <w:style w:type="paragraph" w:customStyle="1" w:styleId="s1">
    <w:name w:val="s_1"/>
    <w:basedOn w:val="a"/>
    <w:rsid w:val="00AC3FD8"/>
    <w:pPr>
      <w:spacing w:before="100" w:beforeAutospacing="1" w:after="100" w:afterAutospacing="1"/>
    </w:pPr>
  </w:style>
  <w:style w:type="paragraph" w:customStyle="1" w:styleId="Style1">
    <w:name w:val="Style1"/>
    <w:basedOn w:val="a"/>
    <w:rsid w:val="00AC3FD8"/>
    <w:pPr>
      <w:widowControl w:val="0"/>
      <w:autoSpaceDE w:val="0"/>
      <w:autoSpaceDN w:val="0"/>
      <w:adjustRightInd w:val="0"/>
      <w:spacing w:line="274" w:lineRule="exact"/>
      <w:jc w:val="both"/>
    </w:pPr>
  </w:style>
  <w:style w:type="table" w:customStyle="1" w:styleId="2a">
    <w:name w:val="Сетка таблицы2"/>
    <w:basedOn w:val="a1"/>
    <w:next w:val="a3"/>
    <w:uiPriority w:val="59"/>
    <w:rsid w:val="005921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3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ravo.minjust.ru:8080/bigs/showDocument.html?id=313AE05C-60D9-4F9E-8A34-D942808694A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ravo.minjust.ru:8080/bigs/showDocument.html?id=313AE05C-60D9-4F9E-8A34-D942808694A8" TargetMode="External"/><Relationship Id="rId17" Type="http://schemas.openxmlformats.org/officeDocument/2006/relationships/hyperlink" Target="http://torgi.gov.ru" TargetMode="External"/><Relationship Id="rId2" Type="http://schemas.openxmlformats.org/officeDocument/2006/relationships/numbering" Target="numbering.xml"/><Relationship Id="rId16" Type="http://schemas.openxmlformats.org/officeDocument/2006/relationships/hyperlink" Target="http://docs.cntd.ru/document/90191994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minjust.ru:8080/bigs/showDocument.html?id=313AE05C-60D9-4F9E-8A34-D942808694A8" TargetMode="External"/><Relationship Id="rId5" Type="http://schemas.openxmlformats.org/officeDocument/2006/relationships/settings" Target="settings.xml"/><Relationship Id="rId15" Type="http://schemas.openxmlformats.org/officeDocument/2006/relationships/hyperlink" Target="http://suzun.nso.ru/page/1446" TargetMode="External"/><Relationship Id="rId10" Type="http://schemas.openxmlformats.org/officeDocument/2006/relationships/hyperlink" Target="http://pravo.minjust.ru:8080/bigs/showDocument.html?id=313AE05C-60D9-4F9E-8A34-D942808694A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on.scli.ru/ru/legal_texts/act_municipal_education/index.php?do4=document&amp;id4=ed2ef2ca-fe62-4f50-9f5c-1eaad0069a29" TargetMode="External"/><Relationship Id="rId14" Type="http://schemas.openxmlformats.org/officeDocument/2006/relationships/hyperlink" Target="http://zakon.scli.ru/ru/legal_texts/act_municipal_education/extended/index.php?do4=document&amp;id4=ed2ef2ca-fe62-4f50-9f5c-1eaad0069a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DAA0-7B47-48D2-B1C8-933D41884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51</Pages>
  <Words>11418</Words>
  <Characters>65087</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cp:revision>
  <cp:lastPrinted>2022-01-27T03:59:00Z</cp:lastPrinted>
  <dcterms:created xsi:type="dcterms:W3CDTF">2019-07-25T08:44:00Z</dcterms:created>
  <dcterms:modified xsi:type="dcterms:W3CDTF">2022-04-22T03:17:00Z</dcterms:modified>
</cp:coreProperties>
</file>